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CE36AE" w14:paraId="3C218002" w14:textId="77777777" w:rsidTr="00381414">
        <w:trPr>
          <w:trHeight w:val="1691"/>
        </w:trPr>
        <w:tc>
          <w:tcPr>
            <w:tcW w:w="5104" w:type="dxa"/>
          </w:tcPr>
          <w:p w14:paraId="4F6596F9" w14:textId="77777777" w:rsidR="00CE36AE" w:rsidRPr="005A1EF1" w:rsidRDefault="00CE36AE" w:rsidP="00CE36AE">
            <w:pPr>
              <w:ind w:left="80" w:right="10"/>
              <w:jc w:val="center"/>
              <w:rPr>
                <w:sz w:val="26"/>
              </w:rPr>
            </w:pPr>
            <w:r w:rsidRPr="005A1EF1">
              <w:rPr>
                <w:sz w:val="26"/>
              </w:rPr>
              <w:t>SỞ</w:t>
            </w:r>
            <w:r w:rsidRPr="005A1EF1">
              <w:rPr>
                <w:spacing w:val="-6"/>
                <w:sz w:val="26"/>
              </w:rPr>
              <w:t xml:space="preserve"> </w:t>
            </w:r>
            <w:r w:rsidRPr="005A1EF1">
              <w:rPr>
                <w:sz w:val="26"/>
              </w:rPr>
              <w:t>Y</w:t>
            </w:r>
            <w:r w:rsidRPr="005A1EF1">
              <w:rPr>
                <w:spacing w:val="-5"/>
                <w:sz w:val="26"/>
              </w:rPr>
              <w:t xml:space="preserve"> </w:t>
            </w:r>
            <w:r w:rsidRPr="005A1EF1">
              <w:rPr>
                <w:sz w:val="26"/>
              </w:rPr>
              <w:t>TẾ</w:t>
            </w:r>
            <w:r w:rsidRPr="005A1EF1">
              <w:rPr>
                <w:spacing w:val="-4"/>
                <w:sz w:val="26"/>
              </w:rPr>
              <w:t xml:space="preserve"> </w:t>
            </w:r>
            <w:r w:rsidRPr="005A1EF1">
              <w:rPr>
                <w:sz w:val="26"/>
              </w:rPr>
              <w:t>TỈNH</w:t>
            </w:r>
            <w:r w:rsidRPr="005A1EF1">
              <w:rPr>
                <w:spacing w:val="-4"/>
                <w:sz w:val="26"/>
              </w:rPr>
              <w:t xml:space="preserve"> </w:t>
            </w:r>
            <w:r w:rsidRPr="005A1EF1">
              <w:rPr>
                <w:sz w:val="26"/>
              </w:rPr>
              <w:t>QUẢNG</w:t>
            </w:r>
            <w:r w:rsidRPr="005A1EF1">
              <w:rPr>
                <w:spacing w:val="-9"/>
                <w:sz w:val="26"/>
              </w:rPr>
              <w:t xml:space="preserve"> </w:t>
            </w:r>
            <w:r w:rsidRPr="005A1EF1">
              <w:rPr>
                <w:spacing w:val="-4"/>
                <w:sz w:val="26"/>
              </w:rPr>
              <w:t>NINH</w:t>
            </w:r>
          </w:p>
          <w:p w14:paraId="075DAF58" w14:textId="77777777" w:rsidR="00CE36AE" w:rsidRPr="005A1EF1" w:rsidRDefault="00CE36AE" w:rsidP="00CE36AE">
            <w:pPr>
              <w:ind w:left="80" w:right="10"/>
              <w:jc w:val="center"/>
              <w:rPr>
                <w:b/>
                <w:sz w:val="26"/>
              </w:rPr>
            </w:pPr>
            <w:r w:rsidRPr="005A1EF1">
              <w:rPr>
                <w:b/>
                <w:sz w:val="26"/>
              </w:rPr>
              <w:t>TRUNG</w:t>
            </w:r>
            <w:r w:rsidRPr="005A1EF1">
              <w:rPr>
                <w:b/>
                <w:spacing w:val="-7"/>
                <w:sz w:val="26"/>
              </w:rPr>
              <w:t xml:space="preserve"> </w:t>
            </w:r>
            <w:r w:rsidRPr="005A1EF1">
              <w:rPr>
                <w:b/>
                <w:sz w:val="26"/>
              </w:rPr>
              <w:t>TÂM</w:t>
            </w:r>
            <w:r w:rsidRPr="005A1EF1">
              <w:rPr>
                <w:b/>
                <w:spacing w:val="-5"/>
                <w:sz w:val="26"/>
              </w:rPr>
              <w:t xml:space="preserve"> </w:t>
            </w:r>
            <w:r w:rsidRPr="005A1EF1">
              <w:rPr>
                <w:b/>
                <w:sz w:val="26"/>
              </w:rPr>
              <w:t>KIỂM</w:t>
            </w:r>
            <w:r w:rsidRPr="005A1EF1">
              <w:rPr>
                <w:b/>
                <w:spacing w:val="-7"/>
                <w:sz w:val="26"/>
              </w:rPr>
              <w:t xml:space="preserve"> </w:t>
            </w:r>
            <w:r w:rsidRPr="005A1EF1">
              <w:rPr>
                <w:b/>
                <w:sz w:val="26"/>
              </w:rPr>
              <w:t>SOÁT</w:t>
            </w:r>
            <w:r w:rsidRPr="005A1EF1">
              <w:rPr>
                <w:b/>
                <w:spacing w:val="-6"/>
                <w:sz w:val="26"/>
              </w:rPr>
              <w:t xml:space="preserve"> </w:t>
            </w:r>
            <w:r w:rsidRPr="005A1EF1">
              <w:rPr>
                <w:b/>
                <w:sz w:val="26"/>
              </w:rPr>
              <w:t>BỆNH</w:t>
            </w:r>
            <w:r w:rsidRPr="005A1EF1">
              <w:rPr>
                <w:b/>
                <w:spacing w:val="-7"/>
                <w:sz w:val="26"/>
              </w:rPr>
              <w:t xml:space="preserve"> </w:t>
            </w:r>
            <w:r w:rsidRPr="005A1EF1">
              <w:rPr>
                <w:b/>
                <w:spacing w:val="-5"/>
                <w:sz w:val="26"/>
              </w:rPr>
              <w:t>TẬT</w:t>
            </w:r>
          </w:p>
          <w:p w14:paraId="301C7120" w14:textId="3CB60E64" w:rsidR="00CE36AE" w:rsidRPr="005A1EF1" w:rsidRDefault="00CE36AE" w:rsidP="00CE36AE">
            <w:pPr>
              <w:pStyle w:val="BodyText"/>
              <w:ind w:left="0"/>
              <w:rPr>
                <w:b/>
                <w:sz w:val="2"/>
              </w:rPr>
            </w:pPr>
          </w:p>
          <w:p w14:paraId="4E2CAE44" w14:textId="2F52E5BA" w:rsidR="00CE36AE" w:rsidRPr="005A1EF1" w:rsidRDefault="00381414" w:rsidP="00CE36AE">
            <w:pPr>
              <w:pStyle w:val="BodyText"/>
              <w:ind w:left="1129"/>
              <w:rPr>
                <w:sz w:val="2"/>
              </w:rPr>
            </w:pPr>
            <w:r>
              <w:rPr>
                <w:noProof/>
                <w:sz w:val="2"/>
                <w:lang w:val="en-MY" w:eastAsia="en-MY"/>
              </w:rPr>
              <mc:AlternateContent>
                <mc:Choice Requires="wps">
                  <w:drawing>
                    <wp:anchor distT="0" distB="0" distL="114300" distR="114300" simplePos="0" relativeHeight="251660288" behindDoc="0" locked="0" layoutInCell="1" allowOverlap="1" wp14:anchorId="54124F84" wp14:editId="20BB3466">
                      <wp:simplePos x="0" y="0"/>
                      <wp:positionH relativeFrom="column">
                        <wp:posOffset>788670</wp:posOffset>
                      </wp:positionH>
                      <wp:positionV relativeFrom="paragraph">
                        <wp:posOffset>3175</wp:posOffset>
                      </wp:positionV>
                      <wp:extent cx="13208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132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6DB47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1pt,.25pt" to="16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e0swEAALcDAAAOAAAAZHJzL2Uyb0RvYy54bWysU8GOEzEMvSPxD1HudKaDhFajTvfQFVwQ&#10;VCx8QDbjdCKSOHJCp/17nLSdRYAQQlw8cfKe7Wd7Nvcn78QRKFkMg1yvWikgaBxtOAzyy+e3r+6k&#10;SFmFUTkMMMgzJHm/ffliM8ceOpzQjUCCg4TUz3GQU86xb5qkJ/AqrTBC4EeD5FVmlw7NSGrm6N41&#10;Xdu+aWakMRJqSIlvHy6PclvjGwM6fzQmQRZukFxbrpaqfSq22W5UfyAVJ6uvZah/qMIrGzjpEupB&#10;ZSW+kf0llLeaMKHJK42+QWOshqqB1azbn9Q8TipC1cLNSXFpU/p/YfWH456EHQfZSRGU5xE9ZlL2&#10;MGWxwxC4gUiiK32aY+oZvgt7unop7qmIPhny5ctyxKn29rz0Fk5ZaL5cv+7au5ZHoG9vzTMxUsrv&#10;AL0oh0E6G4ps1avj+5Q5GUNvEHZKIZfU9ZTPDgrYhU9gWEpJVtl1iWDnSBwVj3/8ui4yOFZFFoqx&#10;zi2k9s+kK7bQoC7W3xIXdM2IIS9EbwPS77Lm061Uc8HfVF+0FtlPOJ7rIGo7eDuqsusml/X70a/0&#10;5/9t+x0AAP//AwBQSwMEFAAGAAgAAAAhAGmBOijYAAAABQEAAA8AAABkcnMvZG93bnJldi54bWxM&#10;jstOwzAURPdI/IN1kdhRBxcqFOJUVSWE2CCawt6Nb52AH5HtpOHvuV3R5dGMZk61np1lE8bUBy/h&#10;flEAQ98G3Xsj4XP/cvcELGXltbLBo4RfTLCur68qVepw8jucmmwYjfhUKgldzkPJeWo7dCotwoCe&#10;smOITmXCaLiO6kTjznJRFCvuVO/poVMDbjtsf5rRSbBvcfoyW7NJ4+tu1Xx/HMX7fpLy9mbePAPL&#10;OOf/Mpz1SR1qcjqE0evELLF4EFSV8AiM4uVSEB7OyOuKX9rXfwAAAP//AwBQSwECLQAUAAYACAAA&#10;ACEAtoM4kv4AAADhAQAAEwAAAAAAAAAAAAAAAAAAAAAAW0NvbnRlbnRfVHlwZXNdLnhtbFBLAQIt&#10;ABQABgAIAAAAIQA4/SH/1gAAAJQBAAALAAAAAAAAAAAAAAAAAC8BAABfcmVscy8ucmVsc1BLAQIt&#10;ABQABgAIAAAAIQBP1pe0swEAALcDAAAOAAAAAAAAAAAAAAAAAC4CAABkcnMvZTJvRG9jLnhtbFBL&#10;AQItABQABgAIAAAAIQBpgToo2AAAAAUBAAAPAAAAAAAAAAAAAAAAAA0EAABkcnMvZG93bnJldi54&#10;bWxQSwUGAAAAAAQABADzAAAAEgUAAAAA&#10;" strokecolor="black [3200]" strokeweight=".5pt">
                      <v:stroke joinstyle="miter"/>
                    </v:line>
                  </w:pict>
                </mc:Fallback>
              </mc:AlternateContent>
            </w:r>
          </w:p>
          <w:p w14:paraId="23265826" w14:textId="4F798208" w:rsidR="00CE36AE" w:rsidRPr="005A1EF1" w:rsidRDefault="00CE36AE" w:rsidP="00CE36AE">
            <w:pPr>
              <w:spacing w:before="120"/>
              <w:ind w:left="79" w:right="11"/>
              <w:jc w:val="center"/>
              <w:rPr>
                <w:sz w:val="26"/>
              </w:rPr>
            </w:pPr>
            <w:r w:rsidRPr="005A1EF1">
              <w:rPr>
                <w:spacing w:val="-2"/>
                <w:sz w:val="26"/>
              </w:rPr>
              <w:t>Số:</w:t>
            </w:r>
            <w:r w:rsidR="00DF2B2E" w:rsidRPr="005A1EF1">
              <w:rPr>
                <w:spacing w:val="-2"/>
                <w:sz w:val="26"/>
              </w:rPr>
              <w:t xml:space="preserve"> </w:t>
            </w:r>
            <w:r w:rsidR="00210F5C" w:rsidRPr="00B578F8">
              <w:rPr>
                <w:spacing w:val="-2"/>
                <w:sz w:val="26"/>
              </w:rPr>
              <w:t>1072</w:t>
            </w:r>
            <w:r w:rsidRPr="005A1EF1">
              <w:rPr>
                <w:spacing w:val="-2"/>
                <w:sz w:val="26"/>
              </w:rPr>
              <w:t>/TTKSBT-TCGXDKH&amp;LCNT</w:t>
            </w:r>
          </w:p>
          <w:p w14:paraId="11105D6F" w14:textId="306FB2DC" w:rsidR="00CE36AE" w:rsidRPr="00381414" w:rsidRDefault="00CE36AE" w:rsidP="00CE36AE">
            <w:pPr>
              <w:ind w:left="80"/>
              <w:jc w:val="center"/>
              <w:rPr>
                <w:sz w:val="26"/>
              </w:rPr>
            </w:pPr>
            <w:r w:rsidRPr="005A1EF1">
              <w:rPr>
                <w:sz w:val="26"/>
              </w:rPr>
              <w:t>V/v</w:t>
            </w:r>
            <w:r w:rsidRPr="005A1EF1">
              <w:rPr>
                <w:spacing w:val="-2"/>
                <w:sz w:val="26"/>
              </w:rPr>
              <w:t xml:space="preserve"> </w:t>
            </w:r>
            <w:r w:rsidRPr="005A1EF1">
              <w:rPr>
                <w:sz w:val="26"/>
              </w:rPr>
              <w:t>Yêu</w:t>
            </w:r>
            <w:r w:rsidRPr="005A1EF1">
              <w:rPr>
                <w:spacing w:val="-2"/>
                <w:sz w:val="26"/>
              </w:rPr>
              <w:t xml:space="preserve"> </w:t>
            </w:r>
            <w:r w:rsidRPr="005A1EF1">
              <w:rPr>
                <w:sz w:val="26"/>
              </w:rPr>
              <w:t>cầu</w:t>
            </w:r>
            <w:r w:rsidRPr="005A1EF1">
              <w:rPr>
                <w:spacing w:val="-2"/>
                <w:sz w:val="26"/>
              </w:rPr>
              <w:t xml:space="preserve"> </w:t>
            </w:r>
            <w:r w:rsidRPr="005A1EF1">
              <w:rPr>
                <w:sz w:val="26"/>
              </w:rPr>
              <w:t>báo</w:t>
            </w:r>
            <w:r w:rsidRPr="005A1EF1">
              <w:rPr>
                <w:spacing w:val="-2"/>
                <w:sz w:val="26"/>
              </w:rPr>
              <w:t xml:space="preserve"> </w:t>
            </w:r>
            <w:r w:rsidRPr="005A1EF1">
              <w:rPr>
                <w:spacing w:val="-5"/>
                <w:sz w:val="26"/>
              </w:rPr>
              <w:t>giá</w:t>
            </w:r>
            <w:r w:rsidR="005E41DF" w:rsidRPr="00F02B0D">
              <w:rPr>
                <w:spacing w:val="-5"/>
                <w:sz w:val="26"/>
              </w:rPr>
              <w:t xml:space="preserve"> </w:t>
            </w:r>
            <w:r w:rsidR="00DF2B2E" w:rsidRPr="00F02B0D">
              <w:rPr>
                <w:spacing w:val="-5"/>
                <w:sz w:val="26"/>
              </w:rPr>
              <w:t>vật tư, hóa chất</w:t>
            </w:r>
            <w:r w:rsidR="0089156C" w:rsidRPr="00F02B0D">
              <w:rPr>
                <w:spacing w:val="-5"/>
                <w:sz w:val="26"/>
              </w:rPr>
              <w:t>,</w:t>
            </w:r>
            <w:r w:rsidR="00DF2B2E" w:rsidRPr="00F02B0D">
              <w:rPr>
                <w:spacing w:val="-5"/>
                <w:sz w:val="26"/>
              </w:rPr>
              <w:t xml:space="preserve"> </w:t>
            </w:r>
            <w:r w:rsidR="00381414">
              <w:rPr>
                <w:spacing w:val="-5"/>
                <w:sz w:val="26"/>
              </w:rPr>
              <w:t>sinh phẩ</w:t>
            </w:r>
            <w:r w:rsidR="00381414" w:rsidRPr="00381414">
              <w:rPr>
                <w:spacing w:val="-5"/>
                <w:sz w:val="26"/>
              </w:rPr>
              <w:t>m</w:t>
            </w:r>
            <w:r w:rsidR="0089156C" w:rsidRPr="00F02B0D">
              <w:rPr>
                <w:spacing w:val="-5"/>
                <w:sz w:val="26"/>
              </w:rPr>
              <w:t xml:space="preserve"> phục vụ cho các hoạt động tại CDC</w:t>
            </w:r>
            <w:r w:rsidR="00103B8A">
              <w:rPr>
                <w:spacing w:val="-5"/>
                <w:sz w:val="26"/>
              </w:rPr>
              <w:t xml:space="preserve"> lầ</w:t>
            </w:r>
            <w:r w:rsidR="00103B8A" w:rsidRPr="00103B8A">
              <w:rPr>
                <w:spacing w:val="-5"/>
                <w:sz w:val="26"/>
              </w:rPr>
              <w:t>n 2</w:t>
            </w:r>
          </w:p>
          <w:p w14:paraId="7F4CF50E" w14:textId="3BDD2492" w:rsidR="00CE36AE" w:rsidRPr="005A1EF1" w:rsidRDefault="00CE36AE" w:rsidP="00CE36AE">
            <w:pPr>
              <w:pStyle w:val="BodyText"/>
              <w:ind w:left="0"/>
              <w:rPr>
                <w:i/>
              </w:rPr>
            </w:pPr>
            <w:r w:rsidRPr="005A1EF1">
              <w:br w:type="column"/>
            </w:r>
          </w:p>
        </w:tc>
        <w:tc>
          <w:tcPr>
            <w:tcW w:w="5670" w:type="dxa"/>
          </w:tcPr>
          <w:p w14:paraId="77A87109" w14:textId="77777777" w:rsidR="00CE36AE" w:rsidRPr="005A1EF1" w:rsidRDefault="00CE36AE" w:rsidP="00CE36AE">
            <w:pPr>
              <w:ind w:left="9" w:right="2"/>
              <w:jc w:val="center"/>
              <w:rPr>
                <w:b/>
                <w:sz w:val="26"/>
              </w:rPr>
            </w:pPr>
            <w:r w:rsidRPr="005A1EF1">
              <w:rPr>
                <w:b/>
                <w:sz w:val="26"/>
              </w:rPr>
              <w:t>CỘNG</w:t>
            </w:r>
            <w:r w:rsidRPr="005A1EF1">
              <w:rPr>
                <w:b/>
                <w:spacing w:val="-7"/>
                <w:sz w:val="26"/>
              </w:rPr>
              <w:t xml:space="preserve"> </w:t>
            </w:r>
            <w:r w:rsidRPr="005A1EF1">
              <w:rPr>
                <w:b/>
                <w:sz w:val="26"/>
              </w:rPr>
              <w:t>HOÀ</w:t>
            </w:r>
            <w:r w:rsidRPr="005A1EF1">
              <w:rPr>
                <w:b/>
                <w:spacing w:val="-7"/>
                <w:sz w:val="26"/>
              </w:rPr>
              <w:t xml:space="preserve"> </w:t>
            </w:r>
            <w:r w:rsidRPr="005A1EF1">
              <w:rPr>
                <w:b/>
                <w:sz w:val="26"/>
              </w:rPr>
              <w:t>XÃ</w:t>
            </w:r>
            <w:r w:rsidRPr="005A1EF1">
              <w:rPr>
                <w:b/>
                <w:spacing w:val="-6"/>
                <w:sz w:val="26"/>
              </w:rPr>
              <w:t xml:space="preserve"> </w:t>
            </w:r>
            <w:r w:rsidRPr="005A1EF1">
              <w:rPr>
                <w:b/>
                <w:sz w:val="26"/>
              </w:rPr>
              <w:t>HỘI</w:t>
            </w:r>
            <w:r w:rsidRPr="005A1EF1">
              <w:rPr>
                <w:b/>
                <w:spacing w:val="-7"/>
                <w:sz w:val="26"/>
              </w:rPr>
              <w:t xml:space="preserve"> </w:t>
            </w:r>
            <w:r w:rsidRPr="005A1EF1">
              <w:rPr>
                <w:b/>
                <w:sz w:val="26"/>
              </w:rPr>
              <w:t>CHỦ</w:t>
            </w:r>
            <w:r w:rsidRPr="005A1EF1">
              <w:rPr>
                <w:b/>
                <w:spacing w:val="-7"/>
                <w:sz w:val="26"/>
              </w:rPr>
              <w:t xml:space="preserve"> </w:t>
            </w:r>
            <w:r w:rsidRPr="005A1EF1">
              <w:rPr>
                <w:b/>
                <w:sz w:val="26"/>
              </w:rPr>
              <w:t>NGHĨA</w:t>
            </w:r>
            <w:r w:rsidRPr="005A1EF1">
              <w:rPr>
                <w:b/>
                <w:spacing w:val="-7"/>
                <w:sz w:val="26"/>
              </w:rPr>
              <w:t xml:space="preserve"> </w:t>
            </w:r>
            <w:r w:rsidRPr="005A1EF1">
              <w:rPr>
                <w:b/>
                <w:sz w:val="26"/>
              </w:rPr>
              <w:t>VIỆT</w:t>
            </w:r>
            <w:r w:rsidRPr="005A1EF1">
              <w:rPr>
                <w:b/>
                <w:spacing w:val="-10"/>
                <w:sz w:val="26"/>
              </w:rPr>
              <w:t xml:space="preserve"> </w:t>
            </w:r>
            <w:r w:rsidRPr="005A1EF1">
              <w:rPr>
                <w:b/>
                <w:spacing w:val="-5"/>
                <w:sz w:val="26"/>
              </w:rPr>
              <w:t>NAM</w:t>
            </w:r>
          </w:p>
          <w:p w14:paraId="14055DA2" w14:textId="77777777" w:rsidR="00CE36AE" w:rsidRPr="005A1EF1" w:rsidRDefault="00CE36AE" w:rsidP="00CE36AE">
            <w:pPr>
              <w:pStyle w:val="Heading1"/>
              <w:jc w:val="center"/>
              <w:outlineLvl w:val="0"/>
            </w:pPr>
            <w:r w:rsidRPr="005A1EF1">
              <w:t>Độc</w:t>
            </w:r>
            <w:r w:rsidRPr="005A1EF1">
              <w:rPr>
                <w:spacing w:val="-2"/>
              </w:rPr>
              <w:t xml:space="preserve"> </w:t>
            </w:r>
            <w:r w:rsidRPr="005A1EF1">
              <w:t>lập</w:t>
            </w:r>
            <w:r w:rsidRPr="005A1EF1">
              <w:rPr>
                <w:spacing w:val="-3"/>
              </w:rPr>
              <w:t xml:space="preserve"> </w:t>
            </w:r>
            <w:r w:rsidRPr="005A1EF1">
              <w:t>-</w:t>
            </w:r>
            <w:r w:rsidRPr="005A1EF1">
              <w:rPr>
                <w:spacing w:val="-5"/>
              </w:rPr>
              <w:t xml:space="preserve"> </w:t>
            </w:r>
            <w:r w:rsidRPr="005A1EF1">
              <w:t>Tự</w:t>
            </w:r>
            <w:r w:rsidRPr="005A1EF1">
              <w:rPr>
                <w:spacing w:val="-2"/>
              </w:rPr>
              <w:t xml:space="preserve"> </w:t>
            </w:r>
            <w:r w:rsidRPr="005A1EF1">
              <w:t>do</w:t>
            </w:r>
            <w:r w:rsidRPr="005A1EF1">
              <w:rPr>
                <w:spacing w:val="-2"/>
              </w:rPr>
              <w:t xml:space="preserve"> </w:t>
            </w:r>
            <w:r w:rsidRPr="005A1EF1">
              <w:t>-</w:t>
            </w:r>
            <w:r w:rsidRPr="005A1EF1">
              <w:rPr>
                <w:spacing w:val="-5"/>
              </w:rPr>
              <w:t xml:space="preserve"> </w:t>
            </w:r>
            <w:r w:rsidRPr="005A1EF1">
              <w:t>Hạnh</w:t>
            </w:r>
            <w:r w:rsidRPr="005A1EF1">
              <w:rPr>
                <w:spacing w:val="-4"/>
              </w:rPr>
              <w:t xml:space="preserve"> phúc</w:t>
            </w:r>
          </w:p>
          <w:p w14:paraId="2CE5D0F7" w14:textId="09A5B32E" w:rsidR="00CE36AE" w:rsidRPr="005A1EF1" w:rsidRDefault="00CE36AE" w:rsidP="00CE36AE">
            <w:pPr>
              <w:pStyle w:val="BodyText"/>
              <w:ind w:left="1089"/>
              <w:rPr>
                <w:sz w:val="2"/>
              </w:rPr>
            </w:pPr>
          </w:p>
          <w:p w14:paraId="078E67A7" w14:textId="51D445A6" w:rsidR="00CE36AE" w:rsidRPr="00F02B0D" w:rsidRDefault="00381414" w:rsidP="00CE36AE">
            <w:pPr>
              <w:spacing w:before="120"/>
              <w:ind w:left="556"/>
              <w:jc w:val="center"/>
              <w:rPr>
                <w:i/>
                <w:sz w:val="28"/>
              </w:rPr>
            </w:pPr>
            <w:r>
              <w:rPr>
                <w:i/>
                <w:noProof/>
                <w:sz w:val="28"/>
                <w:lang w:val="en-MY" w:eastAsia="en-MY"/>
              </w:rPr>
              <mc:AlternateContent>
                <mc:Choice Requires="wps">
                  <w:drawing>
                    <wp:anchor distT="0" distB="0" distL="114300" distR="114300" simplePos="0" relativeHeight="251659264" behindDoc="0" locked="0" layoutInCell="1" allowOverlap="1" wp14:anchorId="5780CC1E" wp14:editId="01979BBF">
                      <wp:simplePos x="0" y="0"/>
                      <wp:positionH relativeFrom="column">
                        <wp:posOffset>647700</wp:posOffset>
                      </wp:positionH>
                      <wp:positionV relativeFrom="paragraph">
                        <wp:posOffset>1270</wp:posOffset>
                      </wp:positionV>
                      <wp:extent cx="21463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14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2B1B5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pt" to="22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rytQEAALcDAAAOAAAAZHJzL2Uyb0RvYy54bWysU02P0zAQvSPxHyzfadKCVihquoeu4IKg&#10;YuEHeJ1xY2F7rLFp2n/P2G2zaEEIrfbi+OO9mXlvJuvbo3fiAJQshl4uF60UEDQONux7+f3bhzfv&#10;pUhZhUE5DNDLEyR5u3n9aj3FDlY4ohuABAcJqZtiL8ecY9c0SY/gVVpghMCPBsmrzEfaNwOpiaN7&#10;16za9qaZkIZIqCElvr07P8pNjW8M6PzFmARZuF5ybbmuVNeHsjabter2pOJo9aUM9YwqvLKBk86h&#10;7lRW4ifZP0J5qwkTmrzQ6Bs0xmqoGljNsn2i5n5UEaoWNifF2ab0cmH158OOhB24d1IE5blF95mU&#10;3Y9ZbDEENhBJLItPU0wdw7dhR5dTijsqoo+GfPmyHHGs3p5mb+GYhebL1fLdzduWW6Cvb80jMVLK&#10;HwG9KJteOhuKbNWpw6eUORlDrxA+lELOqesunxwUsAtfwbAUTras7DpEsHUkDorbP/yoMjhWRRaK&#10;sc7NpPbfpAu20KAO1v8SZ3TNiCHPRG8D0t+y5uO1VHPGX1WftRbZDzicaiOqHTwd1aXLJJfx+/1c&#10;6Y//2+YXAAAA//8DAFBLAwQUAAYACAAAACEAECFjz9gAAAAFAQAADwAAAGRycy9kb3ducmV2Lnht&#10;bEyPwWrDMBBE74X+g9hCb41UE0JxLYcQKKWX0jjpXbEU2Ym0MpLsuH/fzak9PmaZeVutZ+/YZGLq&#10;A0p4XghgBtuge7QSDvu3pxdgKSvUygU0En5MgnV9f1epUocr7szUZMuoBFOpJHQ5DyXnqe2MV2kR&#10;BoOUnUL0KhNGy3VUVyr3jhdCrLhXPdJCpwaz7Ux7aUYvwX3E6dtu7SaN77tVc/46FZ/7ScrHh3nz&#10;CiybOf8dw02f1KEmp2MYUSfmiEVBv2QJBTCKl0tBeLwhryv+377+BQAA//8DAFBLAQItABQABgAI&#10;AAAAIQC2gziS/gAAAOEBAAATAAAAAAAAAAAAAAAAAAAAAABbQ29udGVudF9UeXBlc10ueG1sUEsB&#10;Ai0AFAAGAAgAAAAhADj9If/WAAAAlAEAAAsAAAAAAAAAAAAAAAAALwEAAF9yZWxzLy5yZWxzUEsB&#10;Ai0AFAAGAAgAAAAhAFyGWvK1AQAAtwMAAA4AAAAAAAAAAAAAAAAALgIAAGRycy9lMm9Eb2MueG1s&#10;UEsBAi0AFAAGAAgAAAAhABAhY8/YAAAABQEAAA8AAAAAAAAAAAAAAAAADwQAAGRycy9kb3ducmV2&#10;LnhtbFBLBQYAAAAABAAEAPMAAAAUBQAAAAA=&#10;" strokecolor="black [3200]" strokeweight=".5pt">
                      <v:stroke joinstyle="miter"/>
                    </v:line>
                  </w:pict>
                </mc:Fallback>
              </mc:AlternateContent>
            </w:r>
            <w:r w:rsidR="00CE36AE" w:rsidRPr="005A1EF1">
              <w:rPr>
                <w:i/>
                <w:sz w:val="28"/>
              </w:rPr>
              <w:t>Quảng</w:t>
            </w:r>
            <w:r w:rsidR="00CE36AE" w:rsidRPr="005A1EF1">
              <w:rPr>
                <w:i/>
                <w:spacing w:val="-4"/>
                <w:sz w:val="28"/>
              </w:rPr>
              <w:t xml:space="preserve"> </w:t>
            </w:r>
            <w:r w:rsidR="00CE36AE" w:rsidRPr="005A1EF1">
              <w:rPr>
                <w:i/>
                <w:sz w:val="28"/>
              </w:rPr>
              <w:t>Ninh,</w:t>
            </w:r>
            <w:r w:rsidR="00CE36AE" w:rsidRPr="005A1EF1">
              <w:rPr>
                <w:i/>
                <w:spacing w:val="-2"/>
                <w:sz w:val="28"/>
              </w:rPr>
              <w:t xml:space="preserve"> </w:t>
            </w:r>
            <w:r w:rsidR="00CE36AE" w:rsidRPr="005A1EF1">
              <w:rPr>
                <w:i/>
                <w:sz w:val="28"/>
              </w:rPr>
              <w:t>ngày</w:t>
            </w:r>
            <w:r w:rsidR="0037668D" w:rsidRPr="00F02B0D">
              <w:rPr>
                <w:i/>
                <w:sz w:val="28"/>
              </w:rPr>
              <w:t xml:space="preserve"> </w:t>
            </w:r>
            <w:r w:rsidR="005A1EF1" w:rsidRPr="00F02B0D">
              <w:rPr>
                <w:i/>
                <w:sz w:val="28"/>
              </w:rPr>
              <w:t>1</w:t>
            </w:r>
            <w:r w:rsidR="00210F5C" w:rsidRPr="00210F5C">
              <w:rPr>
                <w:i/>
                <w:sz w:val="28"/>
              </w:rPr>
              <w:t>4</w:t>
            </w:r>
            <w:r w:rsidR="005A1EF1" w:rsidRPr="00F02B0D">
              <w:rPr>
                <w:i/>
                <w:sz w:val="28"/>
              </w:rPr>
              <w:t xml:space="preserve"> </w:t>
            </w:r>
            <w:r w:rsidR="00CE36AE" w:rsidRPr="005A1EF1">
              <w:rPr>
                <w:i/>
                <w:sz w:val="28"/>
              </w:rPr>
              <w:t>tháng</w:t>
            </w:r>
            <w:r w:rsidR="005A1EF1" w:rsidRPr="00F02B0D">
              <w:rPr>
                <w:i/>
                <w:sz w:val="28"/>
              </w:rPr>
              <w:t xml:space="preserve"> </w:t>
            </w:r>
            <w:r w:rsidR="00210F5C" w:rsidRPr="00210F5C">
              <w:rPr>
                <w:i/>
                <w:spacing w:val="-4"/>
                <w:sz w:val="28"/>
              </w:rPr>
              <w:t>6</w:t>
            </w:r>
            <w:r w:rsidR="0089156C" w:rsidRPr="00F02B0D">
              <w:rPr>
                <w:i/>
                <w:spacing w:val="-4"/>
                <w:sz w:val="28"/>
              </w:rPr>
              <w:t xml:space="preserve"> </w:t>
            </w:r>
            <w:r w:rsidR="00CE36AE" w:rsidRPr="005A1EF1">
              <w:rPr>
                <w:i/>
                <w:sz w:val="28"/>
              </w:rPr>
              <w:t>năm</w:t>
            </w:r>
            <w:r w:rsidR="00CE36AE" w:rsidRPr="005A1EF1">
              <w:rPr>
                <w:i/>
                <w:spacing w:val="-3"/>
                <w:sz w:val="28"/>
              </w:rPr>
              <w:t xml:space="preserve"> </w:t>
            </w:r>
            <w:r w:rsidR="00CE36AE" w:rsidRPr="005A1EF1">
              <w:rPr>
                <w:i/>
                <w:spacing w:val="-4"/>
                <w:sz w:val="28"/>
              </w:rPr>
              <w:t>202</w:t>
            </w:r>
            <w:r w:rsidR="00CE36AE" w:rsidRPr="00F02B0D">
              <w:rPr>
                <w:i/>
                <w:spacing w:val="-4"/>
                <w:sz w:val="28"/>
              </w:rPr>
              <w:t>4</w:t>
            </w:r>
          </w:p>
          <w:p w14:paraId="46621737" w14:textId="77777777" w:rsidR="00CE36AE" w:rsidRPr="0037668D" w:rsidRDefault="00CE36AE" w:rsidP="00CE36AE">
            <w:pPr>
              <w:pStyle w:val="BodyText"/>
              <w:ind w:left="0"/>
              <w:rPr>
                <w:i/>
              </w:rPr>
            </w:pPr>
          </w:p>
        </w:tc>
      </w:tr>
    </w:tbl>
    <w:p w14:paraId="0003A66C" w14:textId="52CA23EA" w:rsidR="00CE36AE" w:rsidRDefault="00CE36AE" w:rsidP="00CE36AE">
      <w:pPr>
        <w:pStyle w:val="Heading1"/>
        <w:ind w:left="720" w:firstLine="720"/>
        <w:rPr>
          <w:spacing w:val="-4"/>
        </w:rPr>
      </w:pPr>
      <w:r>
        <w:t>Kính</w:t>
      </w:r>
      <w:r>
        <w:rPr>
          <w:spacing w:val="-6"/>
        </w:rPr>
        <w:t xml:space="preserve"> </w:t>
      </w:r>
      <w:r>
        <w:t>gửi:</w:t>
      </w:r>
      <w:r>
        <w:rPr>
          <w:spacing w:val="-5"/>
        </w:rPr>
        <w:t xml:space="preserve"> </w:t>
      </w:r>
      <w:r>
        <w:t>Các</w:t>
      </w:r>
      <w:r>
        <w:rPr>
          <w:spacing w:val="-3"/>
        </w:rPr>
        <w:t xml:space="preserve"> </w:t>
      </w:r>
      <w:r>
        <w:t>nhà</w:t>
      </w:r>
      <w:r>
        <w:rPr>
          <w:spacing w:val="-4"/>
        </w:rPr>
        <w:t xml:space="preserve"> </w:t>
      </w:r>
      <w:r>
        <w:t>cung</w:t>
      </w:r>
      <w:r>
        <w:rPr>
          <w:spacing w:val="-2"/>
        </w:rPr>
        <w:t xml:space="preserve"> </w:t>
      </w:r>
      <w:r>
        <w:t>cấp</w:t>
      </w:r>
      <w:r>
        <w:rPr>
          <w:spacing w:val="-5"/>
        </w:rPr>
        <w:t xml:space="preserve"> </w:t>
      </w:r>
      <w:r>
        <w:t>dịch</w:t>
      </w:r>
      <w:r>
        <w:rPr>
          <w:spacing w:val="-6"/>
        </w:rPr>
        <w:t xml:space="preserve"> </w:t>
      </w:r>
      <w:r>
        <w:t>vụ</w:t>
      </w:r>
      <w:r>
        <w:rPr>
          <w:spacing w:val="-5"/>
        </w:rPr>
        <w:t xml:space="preserve"> </w:t>
      </w:r>
      <w:r>
        <w:t>tại</w:t>
      </w:r>
      <w:r>
        <w:rPr>
          <w:spacing w:val="-4"/>
        </w:rPr>
        <w:t xml:space="preserve"> </w:t>
      </w:r>
      <w:r>
        <w:t>Việt</w:t>
      </w:r>
      <w:r>
        <w:rPr>
          <w:spacing w:val="-6"/>
        </w:rPr>
        <w:t xml:space="preserve"> </w:t>
      </w:r>
      <w:r>
        <w:rPr>
          <w:spacing w:val="-4"/>
        </w:rPr>
        <w:t>Nam.</w:t>
      </w:r>
    </w:p>
    <w:p w14:paraId="2FD0B7F4" w14:textId="77777777" w:rsidR="00CD2FA1" w:rsidRDefault="00CD2FA1" w:rsidP="00CE36AE">
      <w:pPr>
        <w:pStyle w:val="Heading1"/>
        <w:ind w:left="720" w:firstLine="720"/>
      </w:pPr>
    </w:p>
    <w:p w14:paraId="27143EB9" w14:textId="77777777" w:rsidR="00CE36AE" w:rsidRDefault="00CE36AE" w:rsidP="00381414">
      <w:pPr>
        <w:pStyle w:val="BodyText"/>
        <w:spacing w:line="360" w:lineRule="auto"/>
        <w:ind w:left="0" w:right="-10" w:firstLine="709"/>
        <w:jc w:val="both"/>
      </w:pPr>
      <w:r>
        <w:t>Trung tâm Kiểm soát bệnh tật tỉnh Quảng</w:t>
      </w:r>
      <w:r>
        <w:rPr>
          <w:spacing w:val="-3"/>
        </w:rPr>
        <w:t xml:space="preserve"> </w:t>
      </w:r>
      <w:r>
        <w:t>Ninh có nhu cầu tiếp nhận</w:t>
      </w:r>
      <w:r>
        <w:rPr>
          <w:spacing w:val="-3"/>
        </w:rPr>
        <w:t xml:space="preserve"> </w:t>
      </w:r>
      <w:r>
        <w:t>báo giá để tham khảo xây dựng giá gói thầu</w:t>
      </w:r>
      <w:r w:rsidRPr="00F02B0D">
        <w:t xml:space="preserve">. Để có </w:t>
      </w:r>
      <w:r>
        <w:t xml:space="preserve">cơ sở tổ chức lựa chọn nhà thầu cho </w:t>
      </w:r>
      <w:r w:rsidRPr="00F02B0D">
        <w:t xml:space="preserve">các </w:t>
      </w:r>
      <w:r>
        <w:t>gói thầ</w:t>
      </w:r>
      <w:r w:rsidRPr="00F02B0D">
        <w:t xml:space="preserve">u </w:t>
      </w:r>
      <w:r>
        <w:t>Trung tâm Kiểm soát bệnh tật tỉnh Quảng</w:t>
      </w:r>
      <w:r>
        <w:rPr>
          <w:spacing w:val="-3"/>
        </w:rPr>
        <w:t xml:space="preserve"> </w:t>
      </w:r>
      <w:r>
        <w:t>Ninh</w:t>
      </w:r>
      <w:r w:rsidRPr="00F02B0D">
        <w:t xml:space="preserve"> đang có nhu cầu </w:t>
      </w:r>
      <w:r>
        <w:t>với</w:t>
      </w:r>
      <w:r>
        <w:rPr>
          <w:spacing w:val="-2"/>
        </w:rPr>
        <w:t xml:space="preserve"> </w:t>
      </w:r>
      <w:r>
        <w:t>nội dung cụ thể như sau:</w:t>
      </w:r>
    </w:p>
    <w:p w14:paraId="4EB70F9B" w14:textId="6D1A4B5A" w:rsidR="00CE36AE" w:rsidRDefault="00CE36AE" w:rsidP="00381414">
      <w:pPr>
        <w:pStyle w:val="Heading1"/>
        <w:tabs>
          <w:tab w:val="left" w:pos="1812"/>
        </w:tabs>
        <w:spacing w:line="360" w:lineRule="auto"/>
        <w:ind w:right="-10" w:firstLine="709"/>
      </w:pPr>
      <w:r w:rsidRPr="00F02B0D">
        <w:t xml:space="preserve">I. </w:t>
      </w:r>
      <w:r>
        <w:t>Thông</w:t>
      </w:r>
      <w:r>
        <w:rPr>
          <w:spacing w:val="-5"/>
        </w:rPr>
        <w:t xml:space="preserve"> </w:t>
      </w:r>
      <w:r>
        <w:t>tin</w:t>
      </w:r>
      <w:r>
        <w:rPr>
          <w:spacing w:val="-6"/>
        </w:rPr>
        <w:t xml:space="preserve"> </w:t>
      </w:r>
      <w:r>
        <w:t>của</w:t>
      </w:r>
      <w:r>
        <w:rPr>
          <w:spacing w:val="-4"/>
        </w:rPr>
        <w:t xml:space="preserve"> </w:t>
      </w:r>
      <w:r>
        <w:t>đơn</w:t>
      </w:r>
      <w:r>
        <w:rPr>
          <w:spacing w:val="-7"/>
        </w:rPr>
        <w:t xml:space="preserve"> </w:t>
      </w:r>
      <w:r>
        <w:t>vị</w:t>
      </w:r>
      <w:r>
        <w:rPr>
          <w:spacing w:val="-5"/>
        </w:rPr>
        <w:t xml:space="preserve"> </w:t>
      </w:r>
      <w:r>
        <w:t>yêu</w:t>
      </w:r>
      <w:r>
        <w:rPr>
          <w:spacing w:val="-5"/>
        </w:rPr>
        <w:t xml:space="preserve"> </w:t>
      </w:r>
      <w:r>
        <w:t>cầu</w:t>
      </w:r>
      <w:r>
        <w:rPr>
          <w:spacing w:val="-6"/>
        </w:rPr>
        <w:t xml:space="preserve"> </w:t>
      </w:r>
      <w:r>
        <w:t>báo</w:t>
      </w:r>
      <w:r>
        <w:rPr>
          <w:spacing w:val="-4"/>
        </w:rPr>
        <w:t xml:space="preserve"> giá:</w:t>
      </w:r>
    </w:p>
    <w:p w14:paraId="125876AE" w14:textId="77777777" w:rsidR="00CE36AE" w:rsidRPr="00CE36AE" w:rsidRDefault="00CE36AE" w:rsidP="00381414">
      <w:pPr>
        <w:tabs>
          <w:tab w:val="left" w:pos="1855"/>
        </w:tabs>
        <w:spacing w:line="360" w:lineRule="auto"/>
        <w:ind w:right="-10" w:firstLine="709"/>
        <w:jc w:val="both"/>
        <w:rPr>
          <w:b/>
          <w:bCs/>
          <w:sz w:val="28"/>
        </w:rPr>
      </w:pPr>
      <w:r w:rsidRPr="00F02B0D">
        <w:rPr>
          <w:b/>
          <w:bCs/>
          <w:sz w:val="28"/>
        </w:rPr>
        <w:t xml:space="preserve">1. </w:t>
      </w:r>
      <w:r w:rsidRPr="00CE36AE">
        <w:rPr>
          <w:b/>
          <w:bCs/>
          <w:sz w:val="28"/>
        </w:rPr>
        <w:t xml:space="preserve">Đơn vị yêu cầu báo giá: </w:t>
      </w:r>
    </w:p>
    <w:p w14:paraId="5FDE9126" w14:textId="6B7F9876" w:rsidR="00CE36AE" w:rsidRPr="00CE36AE" w:rsidRDefault="00CE36AE" w:rsidP="00381414">
      <w:pPr>
        <w:tabs>
          <w:tab w:val="left" w:pos="1855"/>
        </w:tabs>
        <w:spacing w:line="360" w:lineRule="auto"/>
        <w:ind w:right="-10" w:firstLine="709"/>
        <w:jc w:val="both"/>
        <w:rPr>
          <w:sz w:val="28"/>
        </w:rPr>
      </w:pPr>
      <w:r w:rsidRPr="00CE36AE">
        <w:rPr>
          <w:sz w:val="28"/>
        </w:rPr>
        <w:t>Trung tâm Kiểm soát bệnh tật tỉnh Quảng Ninh</w:t>
      </w:r>
      <w:r w:rsidR="00381414" w:rsidRPr="00381414">
        <w:rPr>
          <w:sz w:val="28"/>
        </w:rPr>
        <w:t>. Đ</w:t>
      </w:r>
      <w:r w:rsidRPr="00CE36AE">
        <w:rPr>
          <w:sz w:val="28"/>
        </w:rPr>
        <w:t>ịa</w:t>
      </w:r>
      <w:r w:rsidRPr="00CE36AE">
        <w:rPr>
          <w:spacing w:val="-12"/>
          <w:sz w:val="28"/>
        </w:rPr>
        <w:t xml:space="preserve"> </w:t>
      </w:r>
      <w:r w:rsidRPr="00CE36AE">
        <w:rPr>
          <w:sz w:val="28"/>
        </w:rPr>
        <w:t>chỉ:</w:t>
      </w:r>
      <w:r w:rsidRPr="00CE36AE">
        <w:rPr>
          <w:spacing w:val="-14"/>
          <w:sz w:val="28"/>
        </w:rPr>
        <w:t xml:space="preserve"> </w:t>
      </w:r>
      <w:r w:rsidRPr="00F02B0D">
        <w:rPr>
          <w:sz w:val="28"/>
        </w:rPr>
        <w:t>Phố Hải Phúc, phường Hồng Hải,</w:t>
      </w:r>
      <w:r w:rsidRPr="00CE36AE">
        <w:rPr>
          <w:spacing w:val="-11"/>
          <w:sz w:val="28"/>
        </w:rPr>
        <w:t xml:space="preserve"> </w:t>
      </w:r>
      <w:r w:rsidRPr="00CE36AE">
        <w:rPr>
          <w:sz w:val="28"/>
        </w:rPr>
        <w:t>Tp</w:t>
      </w:r>
      <w:r w:rsidRPr="00CE36AE">
        <w:rPr>
          <w:spacing w:val="-13"/>
          <w:sz w:val="28"/>
        </w:rPr>
        <w:t xml:space="preserve"> </w:t>
      </w:r>
      <w:r w:rsidRPr="00CE36AE">
        <w:rPr>
          <w:sz w:val="28"/>
        </w:rPr>
        <w:t>Hạ</w:t>
      </w:r>
      <w:r w:rsidRPr="00CE36AE">
        <w:rPr>
          <w:spacing w:val="-12"/>
          <w:sz w:val="28"/>
        </w:rPr>
        <w:t xml:space="preserve"> </w:t>
      </w:r>
      <w:r w:rsidRPr="00CE36AE">
        <w:rPr>
          <w:sz w:val="28"/>
        </w:rPr>
        <w:t>Long,</w:t>
      </w:r>
      <w:r w:rsidRPr="00CE36AE">
        <w:rPr>
          <w:spacing w:val="-11"/>
          <w:sz w:val="28"/>
        </w:rPr>
        <w:t xml:space="preserve"> </w:t>
      </w:r>
      <w:r w:rsidRPr="00CE36AE">
        <w:rPr>
          <w:sz w:val="28"/>
        </w:rPr>
        <w:t>tỉnh</w:t>
      </w:r>
      <w:r w:rsidRPr="00CE36AE">
        <w:rPr>
          <w:spacing w:val="-13"/>
          <w:sz w:val="28"/>
        </w:rPr>
        <w:t xml:space="preserve"> </w:t>
      </w:r>
      <w:r w:rsidRPr="00CE36AE">
        <w:rPr>
          <w:sz w:val="28"/>
        </w:rPr>
        <w:t>Quảng</w:t>
      </w:r>
      <w:r w:rsidRPr="00CE36AE">
        <w:rPr>
          <w:spacing w:val="-13"/>
          <w:sz w:val="28"/>
        </w:rPr>
        <w:t xml:space="preserve"> </w:t>
      </w:r>
      <w:r w:rsidRPr="00CE36AE">
        <w:rPr>
          <w:sz w:val="28"/>
        </w:rPr>
        <w:t>Ninh.</w:t>
      </w:r>
    </w:p>
    <w:p w14:paraId="78734D3F" w14:textId="77777777" w:rsidR="00CE36AE" w:rsidRPr="00CE36AE" w:rsidRDefault="00CE36AE" w:rsidP="00381414">
      <w:pPr>
        <w:tabs>
          <w:tab w:val="left" w:pos="1855"/>
        </w:tabs>
        <w:spacing w:line="360" w:lineRule="auto"/>
        <w:ind w:right="-10" w:firstLine="709"/>
        <w:jc w:val="both"/>
        <w:rPr>
          <w:sz w:val="28"/>
        </w:rPr>
      </w:pPr>
      <w:r w:rsidRPr="00CE36AE">
        <w:rPr>
          <w:sz w:val="28"/>
        </w:rPr>
        <w:t xml:space="preserve">Thông tin liên hệ của người chịu trách nhiệm tiếp nhận báo giá: Ds. Đào Hồng Quang – Thư ký tổ CGXDKH&amp;LCNT. Số điện thoại: 0972.176.288. Email tiếp nhận báo giá: </w:t>
      </w:r>
      <w:hyperlink r:id="rId8">
        <w:r w:rsidRPr="00CE36AE">
          <w:rPr>
            <w:sz w:val="28"/>
          </w:rPr>
          <w:t>dauthau.quangninhcdc@gmail.com.</w:t>
        </w:r>
      </w:hyperlink>
    </w:p>
    <w:p w14:paraId="7A67600C" w14:textId="238CCEEC" w:rsidR="00CE36AE" w:rsidRPr="00CE36AE" w:rsidRDefault="00CE36AE" w:rsidP="00381414">
      <w:pPr>
        <w:pStyle w:val="ListParagraph"/>
        <w:tabs>
          <w:tab w:val="left" w:pos="1842"/>
        </w:tabs>
        <w:spacing w:line="360" w:lineRule="auto"/>
        <w:ind w:left="0" w:right="-10" w:firstLine="709"/>
        <w:jc w:val="both"/>
        <w:rPr>
          <w:b/>
          <w:bCs/>
          <w:sz w:val="28"/>
        </w:rPr>
      </w:pPr>
      <w:r w:rsidRPr="00F02B0D">
        <w:rPr>
          <w:b/>
          <w:bCs/>
          <w:sz w:val="28"/>
        </w:rPr>
        <w:t xml:space="preserve">2. </w:t>
      </w:r>
      <w:r w:rsidRPr="00CE36AE">
        <w:rPr>
          <w:b/>
          <w:bCs/>
          <w:sz w:val="28"/>
        </w:rPr>
        <w:t>Cách</w:t>
      </w:r>
      <w:r w:rsidRPr="00CE36AE">
        <w:rPr>
          <w:b/>
          <w:bCs/>
          <w:spacing w:val="-5"/>
          <w:sz w:val="28"/>
        </w:rPr>
        <w:t xml:space="preserve"> </w:t>
      </w:r>
      <w:r w:rsidRPr="00CE36AE">
        <w:rPr>
          <w:b/>
          <w:bCs/>
          <w:sz w:val="28"/>
        </w:rPr>
        <w:t>thức</w:t>
      </w:r>
      <w:r w:rsidRPr="00CE36AE">
        <w:rPr>
          <w:b/>
          <w:bCs/>
          <w:spacing w:val="-4"/>
          <w:sz w:val="28"/>
        </w:rPr>
        <w:t xml:space="preserve"> </w:t>
      </w:r>
      <w:r w:rsidRPr="00CE36AE">
        <w:rPr>
          <w:b/>
          <w:bCs/>
          <w:sz w:val="28"/>
        </w:rPr>
        <w:t>tiếp</w:t>
      </w:r>
      <w:r w:rsidRPr="00CE36AE">
        <w:rPr>
          <w:b/>
          <w:bCs/>
          <w:spacing w:val="-5"/>
          <w:sz w:val="28"/>
        </w:rPr>
        <w:t xml:space="preserve"> </w:t>
      </w:r>
      <w:r w:rsidRPr="00CE36AE">
        <w:rPr>
          <w:b/>
          <w:bCs/>
          <w:sz w:val="28"/>
        </w:rPr>
        <w:t>nhận</w:t>
      </w:r>
      <w:r w:rsidRPr="00CE36AE">
        <w:rPr>
          <w:b/>
          <w:bCs/>
          <w:spacing w:val="-4"/>
          <w:sz w:val="28"/>
        </w:rPr>
        <w:t xml:space="preserve"> </w:t>
      </w:r>
      <w:r w:rsidRPr="00CE36AE">
        <w:rPr>
          <w:b/>
          <w:bCs/>
          <w:sz w:val="28"/>
        </w:rPr>
        <w:t>báo</w:t>
      </w:r>
      <w:r w:rsidRPr="00CE36AE">
        <w:rPr>
          <w:b/>
          <w:bCs/>
          <w:spacing w:val="-5"/>
          <w:sz w:val="28"/>
        </w:rPr>
        <w:t xml:space="preserve"> </w:t>
      </w:r>
      <w:r w:rsidRPr="00CE36AE">
        <w:rPr>
          <w:b/>
          <w:bCs/>
          <w:spacing w:val="-4"/>
          <w:sz w:val="28"/>
        </w:rPr>
        <w:t>giá:</w:t>
      </w:r>
    </w:p>
    <w:p w14:paraId="6ADC976E" w14:textId="6ADEC6B6" w:rsidR="00CE36AE" w:rsidRPr="00430024" w:rsidRDefault="00CE36AE" w:rsidP="00381414">
      <w:pPr>
        <w:tabs>
          <w:tab w:val="left" w:pos="1735"/>
        </w:tabs>
        <w:spacing w:line="360" w:lineRule="auto"/>
        <w:ind w:right="-10" w:firstLine="709"/>
        <w:jc w:val="both"/>
        <w:rPr>
          <w:iCs/>
          <w:sz w:val="28"/>
        </w:rPr>
      </w:pPr>
      <w:r w:rsidRPr="00F02B0D">
        <w:rPr>
          <w:iCs/>
          <w:sz w:val="28"/>
        </w:rPr>
        <w:t xml:space="preserve">- </w:t>
      </w:r>
      <w:r w:rsidRPr="00430024">
        <w:rPr>
          <w:iCs/>
          <w:sz w:val="28"/>
        </w:rPr>
        <w:t>Nhận trực tiếp: Văn bản giấy được ký, đóng dấu hợp pháp gửi qua đường công văn về Tổ CGXDKH&amp;LCNT Trung tâm Kiểm soát bệnh tật tỉnh Quảng Ninh</w:t>
      </w:r>
      <w:r w:rsidR="00381414" w:rsidRPr="00381414">
        <w:rPr>
          <w:iCs/>
          <w:sz w:val="28"/>
        </w:rPr>
        <w:t>.</w:t>
      </w:r>
      <w:r w:rsidRPr="00430024">
        <w:rPr>
          <w:iCs/>
          <w:sz w:val="28"/>
        </w:rPr>
        <w:t xml:space="preserve"> </w:t>
      </w:r>
      <w:r w:rsidR="00381414" w:rsidRPr="00381414">
        <w:rPr>
          <w:iCs/>
          <w:sz w:val="28"/>
        </w:rPr>
        <w:t>Đ</w:t>
      </w:r>
      <w:r w:rsidRPr="00430024">
        <w:rPr>
          <w:iCs/>
          <w:sz w:val="28"/>
        </w:rPr>
        <w:t>ịa</w:t>
      </w:r>
      <w:r w:rsidRPr="00430024">
        <w:rPr>
          <w:iCs/>
          <w:spacing w:val="-12"/>
          <w:sz w:val="28"/>
        </w:rPr>
        <w:t xml:space="preserve"> </w:t>
      </w:r>
      <w:r w:rsidRPr="00430024">
        <w:rPr>
          <w:iCs/>
          <w:sz w:val="28"/>
        </w:rPr>
        <w:t>chỉ:</w:t>
      </w:r>
      <w:r w:rsidRPr="00430024">
        <w:rPr>
          <w:iCs/>
          <w:spacing w:val="-14"/>
          <w:sz w:val="28"/>
        </w:rPr>
        <w:t xml:space="preserve"> </w:t>
      </w:r>
      <w:r w:rsidRPr="00F02B0D">
        <w:rPr>
          <w:iCs/>
          <w:sz w:val="28"/>
        </w:rPr>
        <w:t>Phố Hải Phúc, phường Hồng Hải,</w:t>
      </w:r>
      <w:r w:rsidRPr="00430024">
        <w:rPr>
          <w:iCs/>
          <w:spacing w:val="-11"/>
          <w:sz w:val="28"/>
        </w:rPr>
        <w:t xml:space="preserve"> </w:t>
      </w:r>
      <w:r w:rsidRPr="00430024">
        <w:rPr>
          <w:iCs/>
          <w:sz w:val="28"/>
        </w:rPr>
        <w:t>Tp</w:t>
      </w:r>
      <w:r w:rsidRPr="00430024">
        <w:rPr>
          <w:iCs/>
          <w:spacing w:val="-13"/>
          <w:sz w:val="28"/>
        </w:rPr>
        <w:t xml:space="preserve"> </w:t>
      </w:r>
      <w:r w:rsidRPr="00430024">
        <w:rPr>
          <w:iCs/>
          <w:sz w:val="28"/>
        </w:rPr>
        <w:t>Hạ</w:t>
      </w:r>
      <w:r w:rsidRPr="00430024">
        <w:rPr>
          <w:iCs/>
          <w:spacing w:val="-12"/>
          <w:sz w:val="28"/>
        </w:rPr>
        <w:t xml:space="preserve"> </w:t>
      </w:r>
      <w:r w:rsidRPr="00430024">
        <w:rPr>
          <w:iCs/>
          <w:sz w:val="28"/>
        </w:rPr>
        <w:t>Long,</w:t>
      </w:r>
      <w:r w:rsidRPr="00430024">
        <w:rPr>
          <w:iCs/>
          <w:spacing w:val="-11"/>
          <w:sz w:val="28"/>
        </w:rPr>
        <w:t xml:space="preserve"> </w:t>
      </w:r>
      <w:r w:rsidRPr="00430024">
        <w:rPr>
          <w:iCs/>
          <w:sz w:val="28"/>
        </w:rPr>
        <w:t>tỉnh</w:t>
      </w:r>
      <w:r w:rsidRPr="00430024">
        <w:rPr>
          <w:iCs/>
          <w:spacing w:val="-13"/>
          <w:sz w:val="28"/>
        </w:rPr>
        <w:t xml:space="preserve"> </w:t>
      </w:r>
      <w:r w:rsidRPr="00430024">
        <w:rPr>
          <w:iCs/>
          <w:sz w:val="28"/>
        </w:rPr>
        <w:t>Quảng</w:t>
      </w:r>
      <w:r w:rsidRPr="00430024">
        <w:rPr>
          <w:iCs/>
          <w:spacing w:val="-13"/>
          <w:sz w:val="28"/>
        </w:rPr>
        <w:t xml:space="preserve"> </w:t>
      </w:r>
      <w:r w:rsidRPr="00430024">
        <w:rPr>
          <w:iCs/>
          <w:sz w:val="28"/>
        </w:rPr>
        <w:t>Ninh.</w:t>
      </w:r>
    </w:p>
    <w:p w14:paraId="2BAA4688" w14:textId="143F424B" w:rsidR="00CE36AE" w:rsidRPr="00CE36AE" w:rsidRDefault="00CD2FA1" w:rsidP="00381414">
      <w:pPr>
        <w:tabs>
          <w:tab w:val="left" w:pos="567"/>
        </w:tabs>
        <w:spacing w:line="360" w:lineRule="auto"/>
        <w:ind w:right="-10" w:firstLine="709"/>
        <w:jc w:val="both"/>
        <w:rPr>
          <w:i/>
          <w:sz w:val="28"/>
        </w:rPr>
      </w:pPr>
      <w:r w:rsidRPr="00381414">
        <w:rPr>
          <w:sz w:val="28"/>
        </w:rPr>
        <w:t>-</w:t>
      </w:r>
      <w:r w:rsidR="00430024" w:rsidRPr="00381414">
        <w:rPr>
          <w:sz w:val="28"/>
        </w:rPr>
        <w:t xml:space="preserve"> </w:t>
      </w:r>
      <w:r w:rsidR="00CE36AE" w:rsidRPr="00381414">
        <w:rPr>
          <w:sz w:val="28"/>
        </w:rPr>
        <w:t>Nhận qua</w:t>
      </w:r>
      <w:r w:rsidR="00CE36AE" w:rsidRPr="00381414">
        <w:rPr>
          <w:spacing w:val="-17"/>
          <w:sz w:val="28"/>
        </w:rPr>
        <w:t xml:space="preserve"> </w:t>
      </w:r>
      <w:r w:rsidR="00CE36AE" w:rsidRPr="00381414">
        <w:rPr>
          <w:sz w:val="28"/>
        </w:rPr>
        <w:t>email:</w:t>
      </w:r>
      <w:r w:rsidR="00CE36AE" w:rsidRPr="00381414">
        <w:rPr>
          <w:spacing w:val="-12"/>
          <w:sz w:val="28"/>
        </w:rPr>
        <w:t xml:space="preserve"> 01 b</w:t>
      </w:r>
      <w:r w:rsidR="00CE36AE" w:rsidRPr="00381414">
        <w:rPr>
          <w:sz w:val="28"/>
        </w:rPr>
        <w:t>ản</w:t>
      </w:r>
      <w:r w:rsidR="00CE36AE" w:rsidRPr="00381414">
        <w:rPr>
          <w:spacing w:val="-17"/>
          <w:sz w:val="28"/>
        </w:rPr>
        <w:t xml:space="preserve"> </w:t>
      </w:r>
      <w:r w:rsidR="00CE36AE" w:rsidRPr="00381414">
        <w:rPr>
          <w:sz w:val="28"/>
        </w:rPr>
        <w:t>scan</w:t>
      </w:r>
      <w:r w:rsidR="00381414" w:rsidRPr="00381414">
        <w:rPr>
          <w:sz w:val="28"/>
        </w:rPr>
        <w:t xml:space="preserve"> </w:t>
      </w:r>
      <w:r w:rsidR="00381414" w:rsidRPr="00430024">
        <w:rPr>
          <w:iCs/>
          <w:sz w:val="28"/>
        </w:rPr>
        <w:t>được ký, đóng dấu hợp pháp</w:t>
      </w:r>
      <w:r w:rsidR="00CE36AE" w:rsidRPr="00381414">
        <w:rPr>
          <w:sz w:val="28"/>
        </w:rPr>
        <w:t xml:space="preserve"> và 01 bản</w:t>
      </w:r>
      <w:r w:rsidR="00430024" w:rsidRPr="00381414">
        <w:rPr>
          <w:sz w:val="28"/>
        </w:rPr>
        <w:t xml:space="preserve"> excel</w:t>
      </w:r>
      <w:r w:rsidR="00CE36AE" w:rsidRPr="00381414">
        <w:rPr>
          <w:spacing w:val="-16"/>
          <w:sz w:val="28"/>
        </w:rPr>
        <w:t xml:space="preserve"> </w:t>
      </w:r>
      <w:r w:rsidR="00CE36AE" w:rsidRPr="00381414">
        <w:rPr>
          <w:sz w:val="28"/>
        </w:rPr>
        <w:t>gửi</w:t>
      </w:r>
      <w:r w:rsidR="00CE36AE" w:rsidRPr="00381414">
        <w:rPr>
          <w:spacing w:val="-18"/>
          <w:sz w:val="28"/>
        </w:rPr>
        <w:t xml:space="preserve"> </w:t>
      </w:r>
      <w:r w:rsidR="00CE36AE" w:rsidRPr="00381414">
        <w:rPr>
          <w:sz w:val="28"/>
        </w:rPr>
        <w:t>về</w:t>
      </w:r>
      <w:r w:rsidR="00CE36AE" w:rsidRPr="00381414">
        <w:rPr>
          <w:spacing w:val="-16"/>
          <w:sz w:val="28"/>
        </w:rPr>
        <w:t xml:space="preserve"> </w:t>
      </w:r>
      <w:r w:rsidR="00CE36AE" w:rsidRPr="00381414">
        <w:rPr>
          <w:sz w:val="28"/>
        </w:rPr>
        <w:t>email</w:t>
      </w:r>
      <w:r w:rsidR="00CE36AE" w:rsidRPr="00381414">
        <w:rPr>
          <w:spacing w:val="-16"/>
          <w:sz w:val="28"/>
        </w:rPr>
        <w:t xml:space="preserve"> </w:t>
      </w:r>
      <w:hyperlink r:id="rId9">
        <w:r w:rsidR="00CE36AE" w:rsidRPr="00CE36AE">
          <w:rPr>
            <w:i/>
            <w:color w:val="0462C1"/>
            <w:spacing w:val="-2"/>
            <w:sz w:val="28"/>
            <w:u w:val="single" w:color="0462C1"/>
          </w:rPr>
          <w:t>dauthau.quangninhcdc@gmail.com</w:t>
        </w:r>
      </w:hyperlink>
      <w:r w:rsidR="00CE36AE" w:rsidRPr="00CE36AE">
        <w:rPr>
          <w:spacing w:val="-2"/>
          <w:sz w:val="28"/>
        </w:rPr>
        <w:t>.</w:t>
      </w:r>
    </w:p>
    <w:p w14:paraId="3E6094B7" w14:textId="0E05E872" w:rsidR="00CE36AE" w:rsidRPr="00CE36AE" w:rsidRDefault="00CE36AE" w:rsidP="00381414">
      <w:pPr>
        <w:tabs>
          <w:tab w:val="left" w:pos="1831"/>
        </w:tabs>
        <w:spacing w:line="360" w:lineRule="auto"/>
        <w:ind w:right="-10" w:firstLine="709"/>
        <w:jc w:val="both"/>
        <w:rPr>
          <w:b/>
          <w:bCs/>
          <w:sz w:val="28"/>
        </w:rPr>
      </w:pPr>
      <w:r w:rsidRPr="00CE36AE">
        <w:rPr>
          <w:b/>
          <w:bCs/>
          <w:sz w:val="28"/>
          <w:lang w:val="en-US"/>
        </w:rPr>
        <w:t xml:space="preserve">3. </w:t>
      </w:r>
      <w:r w:rsidRPr="00CE36AE">
        <w:rPr>
          <w:b/>
          <w:bCs/>
          <w:sz w:val="28"/>
        </w:rPr>
        <w:t>Thời</w:t>
      </w:r>
      <w:r w:rsidRPr="00CE36AE">
        <w:rPr>
          <w:b/>
          <w:bCs/>
          <w:spacing w:val="-14"/>
          <w:sz w:val="28"/>
        </w:rPr>
        <w:t xml:space="preserve"> </w:t>
      </w:r>
      <w:r w:rsidRPr="00CE36AE">
        <w:rPr>
          <w:b/>
          <w:bCs/>
          <w:sz w:val="28"/>
        </w:rPr>
        <w:t>gian</w:t>
      </w:r>
      <w:r w:rsidRPr="00CE36AE">
        <w:rPr>
          <w:b/>
          <w:bCs/>
          <w:spacing w:val="-13"/>
          <w:sz w:val="28"/>
        </w:rPr>
        <w:t xml:space="preserve"> </w:t>
      </w:r>
      <w:r w:rsidRPr="00CE36AE">
        <w:rPr>
          <w:b/>
          <w:bCs/>
          <w:sz w:val="28"/>
        </w:rPr>
        <w:t>tiếp</w:t>
      </w:r>
      <w:r w:rsidRPr="00CE36AE">
        <w:rPr>
          <w:b/>
          <w:bCs/>
          <w:spacing w:val="-13"/>
          <w:sz w:val="28"/>
        </w:rPr>
        <w:t xml:space="preserve"> </w:t>
      </w:r>
      <w:r w:rsidRPr="00CE36AE">
        <w:rPr>
          <w:b/>
          <w:bCs/>
          <w:sz w:val="28"/>
        </w:rPr>
        <w:t>nhận</w:t>
      </w:r>
      <w:r w:rsidRPr="00CE36AE">
        <w:rPr>
          <w:b/>
          <w:bCs/>
          <w:spacing w:val="-13"/>
          <w:sz w:val="28"/>
        </w:rPr>
        <w:t xml:space="preserve"> </w:t>
      </w:r>
      <w:r w:rsidRPr="00CE36AE">
        <w:rPr>
          <w:b/>
          <w:bCs/>
          <w:sz w:val="28"/>
        </w:rPr>
        <w:t>báo</w:t>
      </w:r>
      <w:r w:rsidRPr="00CE36AE">
        <w:rPr>
          <w:b/>
          <w:bCs/>
          <w:spacing w:val="-13"/>
          <w:sz w:val="28"/>
        </w:rPr>
        <w:t xml:space="preserve"> </w:t>
      </w:r>
      <w:r w:rsidRPr="00CE36AE">
        <w:rPr>
          <w:b/>
          <w:bCs/>
          <w:sz w:val="28"/>
        </w:rPr>
        <w:t>giá:</w:t>
      </w:r>
      <w:r w:rsidRPr="00CE36AE">
        <w:rPr>
          <w:b/>
          <w:bCs/>
          <w:spacing w:val="-14"/>
          <w:sz w:val="28"/>
        </w:rPr>
        <w:t xml:space="preserve"> </w:t>
      </w:r>
    </w:p>
    <w:p w14:paraId="1A360AFF" w14:textId="61CB75C8" w:rsidR="00CE36AE" w:rsidRPr="00381414" w:rsidRDefault="00CE36AE" w:rsidP="00381414">
      <w:pPr>
        <w:pStyle w:val="ListParagraph"/>
        <w:tabs>
          <w:tab w:val="left" w:pos="1831"/>
        </w:tabs>
        <w:spacing w:line="360" w:lineRule="auto"/>
        <w:ind w:left="0" w:right="-10" w:firstLine="709"/>
        <w:jc w:val="both"/>
        <w:rPr>
          <w:bCs/>
          <w:iCs/>
          <w:sz w:val="28"/>
        </w:rPr>
      </w:pPr>
      <w:r w:rsidRPr="00381414">
        <w:rPr>
          <w:bCs/>
          <w:iCs/>
          <w:sz w:val="28"/>
        </w:rPr>
        <w:t>- Từ</w:t>
      </w:r>
      <w:r w:rsidRPr="00381414">
        <w:rPr>
          <w:bCs/>
          <w:iCs/>
          <w:spacing w:val="-15"/>
          <w:sz w:val="28"/>
        </w:rPr>
        <w:t xml:space="preserve"> </w:t>
      </w:r>
      <w:r w:rsidR="005E41DF" w:rsidRPr="00381414">
        <w:rPr>
          <w:bCs/>
          <w:iCs/>
          <w:sz w:val="28"/>
        </w:rPr>
        <w:t>09</w:t>
      </w:r>
      <w:r w:rsidRPr="00381414">
        <w:rPr>
          <w:bCs/>
          <w:iCs/>
          <w:sz w:val="28"/>
        </w:rPr>
        <w:t>h00</w:t>
      </w:r>
      <w:r w:rsidRPr="00381414">
        <w:rPr>
          <w:bCs/>
          <w:iCs/>
          <w:spacing w:val="-13"/>
          <w:sz w:val="28"/>
        </w:rPr>
        <w:t xml:space="preserve"> </w:t>
      </w:r>
      <w:r w:rsidRPr="00381414">
        <w:rPr>
          <w:bCs/>
          <w:iCs/>
          <w:sz w:val="28"/>
        </w:rPr>
        <w:t>ngày</w:t>
      </w:r>
      <w:r w:rsidRPr="00381414">
        <w:rPr>
          <w:bCs/>
          <w:iCs/>
          <w:spacing w:val="-12"/>
          <w:sz w:val="28"/>
        </w:rPr>
        <w:t xml:space="preserve"> </w:t>
      </w:r>
      <w:r w:rsidR="005E41DF" w:rsidRPr="00381414">
        <w:rPr>
          <w:bCs/>
          <w:iCs/>
          <w:sz w:val="28"/>
        </w:rPr>
        <w:t>1</w:t>
      </w:r>
      <w:r w:rsidR="00210F5C" w:rsidRPr="00381414">
        <w:rPr>
          <w:bCs/>
          <w:iCs/>
          <w:sz w:val="28"/>
        </w:rPr>
        <w:t>4</w:t>
      </w:r>
      <w:r w:rsidR="00CD2FA1" w:rsidRPr="00381414">
        <w:rPr>
          <w:bCs/>
          <w:iCs/>
          <w:spacing w:val="-12"/>
          <w:sz w:val="28"/>
        </w:rPr>
        <w:t>/</w:t>
      </w:r>
      <w:r w:rsidR="00210F5C" w:rsidRPr="00381414">
        <w:rPr>
          <w:bCs/>
          <w:iCs/>
          <w:sz w:val="28"/>
        </w:rPr>
        <w:t>6</w:t>
      </w:r>
      <w:r w:rsidR="00CD2FA1" w:rsidRPr="00381414">
        <w:rPr>
          <w:bCs/>
          <w:iCs/>
          <w:spacing w:val="-13"/>
          <w:sz w:val="28"/>
        </w:rPr>
        <w:t>/</w:t>
      </w:r>
      <w:r w:rsidRPr="00381414">
        <w:rPr>
          <w:bCs/>
          <w:iCs/>
          <w:sz w:val="28"/>
        </w:rPr>
        <w:t>2024</w:t>
      </w:r>
      <w:r w:rsidRPr="00381414">
        <w:rPr>
          <w:bCs/>
          <w:iCs/>
          <w:spacing w:val="-13"/>
          <w:sz w:val="28"/>
        </w:rPr>
        <w:t xml:space="preserve"> </w:t>
      </w:r>
      <w:r w:rsidRPr="00381414">
        <w:rPr>
          <w:bCs/>
          <w:iCs/>
          <w:sz w:val="28"/>
        </w:rPr>
        <w:t>đến</w:t>
      </w:r>
      <w:r w:rsidRPr="00381414">
        <w:rPr>
          <w:bCs/>
          <w:iCs/>
          <w:spacing w:val="-11"/>
          <w:sz w:val="28"/>
        </w:rPr>
        <w:t xml:space="preserve"> </w:t>
      </w:r>
      <w:r w:rsidRPr="00381414">
        <w:rPr>
          <w:bCs/>
          <w:iCs/>
          <w:sz w:val="28"/>
        </w:rPr>
        <w:t xml:space="preserve">trước </w:t>
      </w:r>
      <w:r w:rsidR="005E41DF" w:rsidRPr="00381414">
        <w:rPr>
          <w:bCs/>
          <w:iCs/>
          <w:sz w:val="28"/>
        </w:rPr>
        <w:t>09</w:t>
      </w:r>
      <w:r w:rsidRPr="00381414">
        <w:rPr>
          <w:bCs/>
          <w:iCs/>
          <w:sz w:val="28"/>
        </w:rPr>
        <w:t xml:space="preserve">h00 phút ngày </w:t>
      </w:r>
      <w:r w:rsidR="005E41DF" w:rsidRPr="00381414">
        <w:rPr>
          <w:bCs/>
          <w:iCs/>
          <w:sz w:val="28"/>
        </w:rPr>
        <w:t>2</w:t>
      </w:r>
      <w:r w:rsidR="005A1EF1" w:rsidRPr="00381414">
        <w:rPr>
          <w:bCs/>
          <w:iCs/>
          <w:sz w:val="28"/>
        </w:rPr>
        <w:t>4</w:t>
      </w:r>
      <w:r w:rsidR="00CD2FA1" w:rsidRPr="00381414">
        <w:rPr>
          <w:bCs/>
          <w:iCs/>
          <w:sz w:val="28"/>
        </w:rPr>
        <w:t>/</w:t>
      </w:r>
      <w:r w:rsidRPr="00381414">
        <w:rPr>
          <w:bCs/>
          <w:iCs/>
          <w:sz w:val="28"/>
        </w:rPr>
        <w:t>0</w:t>
      </w:r>
      <w:r w:rsidR="00210F5C" w:rsidRPr="00381414">
        <w:rPr>
          <w:bCs/>
          <w:iCs/>
          <w:sz w:val="28"/>
        </w:rPr>
        <w:t>6</w:t>
      </w:r>
      <w:r w:rsidR="00CD2FA1" w:rsidRPr="00381414">
        <w:rPr>
          <w:bCs/>
          <w:iCs/>
          <w:sz w:val="28"/>
        </w:rPr>
        <w:t>/</w:t>
      </w:r>
      <w:r w:rsidRPr="00381414">
        <w:rPr>
          <w:bCs/>
          <w:iCs/>
          <w:sz w:val="28"/>
        </w:rPr>
        <w:t>2024.</w:t>
      </w:r>
    </w:p>
    <w:p w14:paraId="26509C4D" w14:textId="77777777" w:rsidR="00CE36AE" w:rsidRPr="005A1EF1" w:rsidRDefault="00CE36AE" w:rsidP="00381414">
      <w:pPr>
        <w:pStyle w:val="BodyText"/>
        <w:spacing w:line="360" w:lineRule="auto"/>
        <w:ind w:left="0" w:right="-10" w:firstLine="709"/>
        <w:jc w:val="both"/>
      </w:pPr>
      <w:r w:rsidRPr="00F02B0D">
        <w:t xml:space="preserve">- </w:t>
      </w:r>
      <w:r w:rsidRPr="005A1EF1">
        <w:t>Các</w:t>
      </w:r>
      <w:r w:rsidRPr="005A1EF1">
        <w:rPr>
          <w:spacing w:val="-3"/>
        </w:rPr>
        <w:t xml:space="preserve"> </w:t>
      </w:r>
      <w:r w:rsidRPr="005A1EF1">
        <w:t>báo</w:t>
      </w:r>
      <w:r w:rsidRPr="005A1EF1">
        <w:rPr>
          <w:spacing w:val="-3"/>
        </w:rPr>
        <w:t xml:space="preserve"> </w:t>
      </w:r>
      <w:r w:rsidRPr="005A1EF1">
        <w:t>giá</w:t>
      </w:r>
      <w:r w:rsidRPr="005A1EF1">
        <w:rPr>
          <w:spacing w:val="-3"/>
        </w:rPr>
        <w:t xml:space="preserve"> </w:t>
      </w:r>
      <w:r w:rsidRPr="005A1EF1">
        <w:t>nhận</w:t>
      </w:r>
      <w:r w:rsidRPr="005A1EF1">
        <w:rPr>
          <w:spacing w:val="-3"/>
        </w:rPr>
        <w:t xml:space="preserve"> </w:t>
      </w:r>
      <w:r w:rsidRPr="005A1EF1">
        <w:t>được</w:t>
      </w:r>
      <w:r w:rsidRPr="005A1EF1">
        <w:rPr>
          <w:spacing w:val="-2"/>
        </w:rPr>
        <w:t xml:space="preserve"> </w:t>
      </w:r>
      <w:r w:rsidRPr="005A1EF1">
        <w:t>sau</w:t>
      </w:r>
      <w:r w:rsidRPr="005A1EF1">
        <w:rPr>
          <w:spacing w:val="-7"/>
        </w:rPr>
        <w:t xml:space="preserve"> </w:t>
      </w:r>
      <w:r w:rsidRPr="005A1EF1">
        <w:t>thời</w:t>
      </w:r>
      <w:r w:rsidRPr="005A1EF1">
        <w:rPr>
          <w:spacing w:val="-4"/>
        </w:rPr>
        <w:t xml:space="preserve"> </w:t>
      </w:r>
      <w:r w:rsidRPr="005A1EF1">
        <w:t>điểm</w:t>
      </w:r>
      <w:r w:rsidRPr="005A1EF1">
        <w:rPr>
          <w:spacing w:val="-3"/>
        </w:rPr>
        <w:t xml:space="preserve"> </w:t>
      </w:r>
      <w:r w:rsidRPr="005A1EF1">
        <w:t>nêu</w:t>
      </w:r>
      <w:r w:rsidRPr="005A1EF1">
        <w:rPr>
          <w:spacing w:val="-4"/>
        </w:rPr>
        <w:t xml:space="preserve"> </w:t>
      </w:r>
      <w:r w:rsidRPr="005A1EF1">
        <w:t>trên</w:t>
      </w:r>
      <w:r w:rsidRPr="005A1EF1">
        <w:rPr>
          <w:spacing w:val="-3"/>
        </w:rPr>
        <w:t xml:space="preserve"> </w:t>
      </w:r>
      <w:r w:rsidRPr="005A1EF1">
        <w:t>sẽ</w:t>
      </w:r>
      <w:r w:rsidRPr="005A1EF1">
        <w:rPr>
          <w:spacing w:val="-2"/>
        </w:rPr>
        <w:t xml:space="preserve"> </w:t>
      </w:r>
      <w:r w:rsidRPr="005A1EF1">
        <w:t>không</w:t>
      </w:r>
      <w:r w:rsidRPr="005A1EF1">
        <w:rPr>
          <w:spacing w:val="-4"/>
        </w:rPr>
        <w:t xml:space="preserve"> </w:t>
      </w:r>
      <w:r w:rsidRPr="005A1EF1">
        <w:t>được</w:t>
      </w:r>
      <w:r w:rsidRPr="005A1EF1">
        <w:rPr>
          <w:spacing w:val="-2"/>
        </w:rPr>
        <w:t xml:space="preserve"> </w:t>
      </w:r>
      <w:r w:rsidRPr="005A1EF1">
        <w:t>xem</w:t>
      </w:r>
      <w:r w:rsidRPr="005A1EF1">
        <w:rPr>
          <w:spacing w:val="-3"/>
        </w:rPr>
        <w:t xml:space="preserve"> </w:t>
      </w:r>
      <w:r w:rsidRPr="005A1EF1">
        <w:rPr>
          <w:spacing w:val="-4"/>
        </w:rPr>
        <w:t>xét.</w:t>
      </w:r>
    </w:p>
    <w:p w14:paraId="7D88EA45" w14:textId="59DEFC2E" w:rsidR="00CE36AE" w:rsidRPr="00CE36AE" w:rsidRDefault="00CE36AE" w:rsidP="00381414">
      <w:pPr>
        <w:tabs>
          <w:tab w:val="left" w:pos="1850"/>
        </w:tabs>
        <w:spacing w:line="360" w:lineRule="auto"/>
        <w:ind w:right="-10" w:firstLine="709"/>
        <w:jc w:val="both"/>
        <w:rPr>
          <w:sz w:val="28"/>
        </w:rPr>
      </w:pPr>
      <w:r w:rsidRPr="00F02B0D">
        <w:rPr>
          <w:sz w:val="28"/>
        </w:rPr>
        <w:t xml:space="preserve">- </w:t>
      </w:r>
      <w:r w:rsidRPr="005A1EF1">
        <w:rPr>
          <w:sz w:val="28"/>
        </w:rPr>
        <w:t xml:space="preserve">Thời hạn hiệu lực của báo giá: Tối thiểu 90 ngày, kể từ ngày </w:t>
      </w:r>
      <w:r w:rsidR="005E41DF" w:rsidRPr="00F02B0D">
        <w:rPr>
          <w:sz w:val="28"/>
        </w:rPr>
        <w:t>2</w:t>
      </w:r>
      <w:r w:rsidR="005A1EF1" w:rsidRPr="00F02B0D">
        <w:rPr>
          <w:sz w:val="28"/>
        </w:rPr>
        <w:t>4</w:t>
      </w:r>
      <w:r w:rsidR="00CD2FA1" w:rsidRPr="00F02B0D">
        <w:rPr>
          <w:sz w:val="28"/>
        </w:rPr>
        <w:t>/</w:t>
      </w:r>
      <w:r w:rsidRPr="00F02B0D">
        <w:rPr>
          <w:sz w:val="28"/>
        </w:rPr>
        <w:t>0</w:t>
      </w:r>
      <w:r w:rsidR="00210F5C" w:rsidRPr="00210F5C">
        <w:rPr>
          <w:sz w:val="28"/>
        </w:rPr>
        <w:t>6</w:t>
      </w:r>
      <w:r w:rsidR="00CD2FA1" w:rsidRPr="00F02B0D">
        <w:rPr>
          <w:sz w:val="28"/>
        </w:rPr>
        <w:t>/</w:t>
      </w:r>
      <w:r w:rsidRPr="005A1EF1">
        <w:rPr>
          <w:sz w:val="28"/>
        </w:rPr>
        <w:t>202</w:t>
      </w:r>
      <w:r w:rsidRPr="00F02B0D">
        <w:rPr>
          <w:sz w:val="28"/>
        </w:rPr>
        <w:t>4</w:t>
      </w:r>
      <w:r w:rsidRPr="005A1EF1">
        <w:rPr>
          <w:sz w:val="28"/>
        </w:rPr>
        <w:t>.</w:t>
      </w:r>
    </w:p>
    <w:p w14:paraId="08905108" w14:textId="077A6817" w:rsidR="00CE36AE" w:rsidRDefault="00CE36AE" w:rsidP="00381414">
      <w:pPr>
        <w:pStyle w:val="Heading1"/>
        <w:tabs>
          <w:tab w:val="left" w:pos="1922"/>
        </w:tabs>
        <w:spacing w:line="360" w:lineRule="auto"/>
        <w:ind w:left="0" w:right="-10" w:firstLine="709"/>
      </w:pPr>
      <w:r w:rsidRPr="00F02B0D">
        <w:t xml:space="preserve">II. </w:t>
      </w:r>
      <w:r>
        <w:t>Nội</w:t>
      </w:r>
      <w:r>
        <w:rPr>
          <w:spacing w:val="-6"/>
        </w:rPr>
        <w:t xml:space="preserve"> </w:t>
      </w:r>
      <w:r>
        <w:t>dung</w:t>
      </w:r>
      <w:r>
        <w:rPr>
          <w:spacing w:val="-5"/>
        </w:rPr>
        <w:t xml:space="preserve"> </w:t>
      </w:r>
      <w:r>
        <w:t>yêu</w:t>
      </w:r>
      <w:r>
        <w:rPr>
          <w:spacing w:val="-7"/>
        </w:rPr>
        <w:t xml:space="preserve"> </w:t>
      </w:r>
      <w:r>
        <w:t>cầu</w:t>
      </w:r>
      <w:r>
        <w:rPr>
          <w:spacing w:val="-6"/>
        </w:rPr>
        <w:t xml:space="preserve"> </w:t>
      </w:r>
      <w:r>
        <w:t>báo</w:t>
      </w:r>
      <w:r>
        <w:rPr>
          <w:spacing w:val="-6"/>
        </w:rPr>
        <w:t xml:space="preserve"> </w:t>
      </w:r>
      <w:r>
        <w:rPr>
          <w:spacing w:val="-4"/>
        </w:rPr>
        <w:t>giá:</w:t>
      </w:r>
    </w:p>
    <w:p w14:paraId="23814C0B" w14:textId="43C663B6" w:rsidR="00CE36AE" w:rsidRPr="00CE36AE" w:rsidRDefault="00CD2FA1" w:rsidP="00381414">
      <w:pPr>
        <w:tabs>
          <w:tab w:val="left" w:pos="1831"/>
        </w:tabs>
        <w:spacing w:line="360" w:lineRule="auto"/>
        <w:ind w:right="-10" w:firstLine="709"/>
        <w:jc w:val="both"/>
        <w:rPr>
          <w:i/>
          <w:sz w:val="28"/>
        </w:rPr>
      </w:pPr>
      <w:r w:rsidRPr="00F02B0D">
        <w:rPr>
          <w:b/>
          <w:bCs/>
          <w:sz w:val="28"/>
        </w:rPr>
        <w:t xml:space="preserve">1. </w:t>
      </w:r>
      <w:r w:rsidR="00CE36AE" w:rsidRPr="00CD2FA1">
        <w:rPr>
          <w:b/>
          <w:bCs/>
          <w:sz w:val="28"/>
        </w:rPr>
        <w:t>Danh</w:t>
      </w:r>
      <w:r w:rsidR="00CE36AE" w:rsidRPr="00CD2FA1">
        <w:rPr>
          <w:b/>
          <w:bCs/>
          <w:spacing w:val="-18"/>
          <w:sz w:val="28"/>
        </w:rPr>
        <w:t xml:space="preserve"> </w:t>
      </w:r>
      <w:r w:rsidR="00CE36AE" w:rsidRPr="00CD2FA1">
        <w:rPr>
          <w:b/>
          <w:bCs/>
          <w:sz w:val="28"/>
        </w:rPr>
        <w:t>mục</w:t>
      </w:r>
      <w:r w:rsidR="00CE36AE" w:rsidRPr="00CD2FA1">
        <w:rPr>
          <w:b/>
          <w:bCs/>
          <w:spacing w:val="-10"/>
          <w:sz w:val="28"/>
        </w:rPr>
        <w:t xml:space="preserve"> </w:t>
      </w:r>
      <w:r w:rsidR="00CE36AE" w:rsidRPr="00CD2FA1">
        <w:rPr>
          <w:b/>
          <w:bCs/>
          <w:sz w:val="28"/>
        </w:rPr>
        <w:t>vật</w:t>
      </w:r>
      <w:r w:rsidR="00CE36AE" w:rsidRPr="00CD2FA1">
        <w:rPr>
          <w:b/>
          <w:bCs/>
          <w:spacing w:val="-17"/>
          <w:sz w:val="28"/>
        </w:rPr>
        <w:t xml:space="preserve"> </w:t>
      </w:r>
      <w:r w:rsidR="00CE36AE" w:rsidRPr="00CD2FA1">
        <w:rPr>
          <w:b/>
          <w:bCs/>
          <w:sz w:val="28"/>
        </w:rPr>
        <w:t>t</w:t>
      </w:r>
      <w:r w:rsidR="00CE36AE" w:rsidRPr="00F02B0D">
        <w:rPr>
          <w:b/>
          <w:bCs/>
          <w:sz w:val="28"/>
        </w:rPr>
        <w:t>ư, hóa chất, sinh phẩm</w:t>
      </w:r>
      <w:r w:rsidR="00381414" w:rsidRPr="00381414">
        <w:rPr>
          <w:b/>
          <w:bCs/>
          <w:sz w:val="28"/>
        </w:rPr>
        <w:t xml:space="preserve"> </w:t>
      </w:r>
      <w:r w:rsidR="00CE36AE" w:rsidRPr="00CE36AE">
        <w:rPr>
          <w:i/>
          <w:sz w:val="28"/>
        </w:rPr>
        <w:t>(Chi tiết danh mục và số lượng theo phụ lục</w:t>
      </w:r>
      <w:r w:rsidR="00456749" w:rsidRPr="00F02B0D">
        <w:rPr>
          <w:i/>
          <w:sz w:val="28"/>
        </w:rPr>
        <w:t xml:space="preserve"> đính kèm</w:t>
      </w:r>
      <w:r w:rsidR="00CE36AE" w:rsidRPr="00CE36AE">
        <w:rPr>
          <w:i/>
          <w:sz w:val="28"/>
        </w:rPr>
        <w:t>).</w:t>
      </w:r>
    </w:p>
    <w:p w14:paraId="032C3DAF" w14:textId="1C2716DB" w:rsidR="00CE36AE" w:rsidRPr="00CE36AE" w:rsidRDefault="00CD2FA1" w:rsidP="00381414">
      <w:pPr>
        <w:tabs>
          <w:tab w:val="left" w:pos="1831"/>
        </w:tabs>
        <w:spacing w:line="360" w:lineRule="auto"/>
        <w:ind w:right="-10" w:firstLine="709"/>
        <w:jc w:val="both"/>
        <w:rPr>
          <w:sz w:val="28"/>
        </w:rPr>
      </w:pPr>
      <w:r w:rsidRPr="00F02B0D">
        <w:rPr>
          <w:b/>
          <w:bCs/>
          <w:sz w:val="28"/>
        </w:rPr>
        <w:t xml:space="preserve">2. </w:t>
      </w:r>
      <w:r w:rsidR="00CE36AE" w:rsidRPr="00CD2FA1">
        <w:rPr>
          <w:b/>
          <w:bCs/>
          <w:sz w:val="28"/>
        </w:rPr>
        <w:t>Địa</w:t>
      </w:r>
      <w:r w:rsidR="00CE36AE" w:rsidRPr="00CD2FA1">
        <w:rPr>
          <w:b/>
          <w:bCs/>
          <w:spacing w:val="-10"/>
          <w:sz w:val="28"/>
        </w:rPr>
        <w:t xml:space="preserve"> </w:t>
      </w:r>
      <w:r w:rsidR="00CE36AE" w:rsidRPr="00CD2FA1">
        <w:rPr>
          <w:b/>
          <w:bCs/>
          <w:sz w:val="28"/>
        </w:rPr>
        <w:t>điểm</w:t>
      </w:r>
      <w:r w:rsidR="00CE36AE" w:rsidRPr="00CD2FA1">
        <w:rPr>
          <w:b/>
          <w:bCs/>
          <w:spacing w:val="-11"/>
          <w:sz w:val="28"/>
        </w:rPr>
        <w:t xml:space="preserve"> </w:t>
      </w:r>
      <w:r w:rsidR="00CE36AE" w:rsidRPr="00CD2FA1">
        <w:rPr>
          <w:b/>
          <w:bCs/>
          <w:sz w:val="28"/>
        </w:rPr>
        <w:t>cung</w:t>
      </w:r>
      <w:r w:rsidR="00CE36AE" w:rsidRPr="00CD2FA1">
        <w:rPr>
          <w:b/>
          <w:bCs/>
          <w:spacing w:val="-11"/>
          <w:sz w:val="28"/>
        </w:rPr>
        <w:t xml:space="preserve"> </w:t>
      </w:r>
      <w:r w:rsidR="00CE36AE" w:rsidRPr="00CD2FA1">
        <w:rPr>
          <w:b/>
          <w:bCs/>
          <w:sz w:val="28"/>
        </w:rPr>
        <w:t>cấp</w:t>
      </w:r>
      <w:r w:rsidR="00CE36AE" w:rsidRPr="00F02B0D">
        <w:rPr>
          <w:spacing w:val="-8"/>
          <w:sz w:val="28"/>
        </w:rPr>
        <w:t>:</w:t>
      </w:r>
      <w:r w:rsidR="00CE36AE" w:rsidRPr="00CE36AE">
        <w:rPr>
          <w:spacing w:val="-12"/>
          <w:sz w:val="28"/>
        </w:rPr>
        <w:t xml:space="preserve"> </w:t>
      </w:r>
      <w:r w:rsidR="00CE36AE" w:rsidRPr="00CE36AE">
        <w:rPr>
          <w:sz w:val="28"/>
        </w:rPr>
        <w:t>Trung tâm</w:t>
      </w:r>
      <w:r w:rsidR="00CE36AE" w:rsidRPr="00CE36AE">
        <w:rPr>
          <w:spacing w:val="-13"/>
          <w:sz w:val="28"/>
        </w:rPr>
        <w:t xml:space="preserve"> </w:t>
      </w:r>
      <w:r w:rsidR="00CE36AE" w:rsidRPr="00CE36AE">
        <w:rPr>
          <w:sz w:val="28"/>
        </w:rPr>
        <w:t>Kiểm</w:t>
      </w:r>
      <w:r w:rsidR="00CE36AE" w:rsidRPr="00CE36AE">
        <w:rPr>
          <w:spacing w:val="-13"/>
          <w:sz w:val="28"/>
        </w:rPr>
        <w:t xml:space="preserve"> </w:t>
      </w:r>
      <w:r w:rsidR="00CE36AE" w:rsidRPr="00CE36AE">
        <w:rPr>
          <w:sz w:val="28"/>
        </w:rPr>
        <w:t>soát</w:t>
      </w:r>
      <w:r w:rsidR="00CE36AE" w:rsidRPr="00CE36AE">
        <w:rPr>
          <w:spacing w:val="-18"/>
          <w:sz w:val="28"/>
        </w:rPr>
        <w:t xml:space="preserve"> </w:t>
      </w:r>
      <w:r w:rsidR="00CE36AE" w:rsidRPr="00CE36AE">
        <w:rPr>
          <w:sz w:val="28"/>
        </w:rPr>
        <w:t>bệnh</w:t>
      </w:r>
      <w:r w:rsidR="00CE36AE" w:rsidRPr="00CE36AE">
        <w:rPr>
          <w:spacing w:val="-12"/>
          <w:sz w:val="28"/>
        </w:rPr>
        <w:t xml:space="preserve"> </w:t>
      </w:r>
      <w:r w:rsidR="00CE36AE" w:rsidRPr="00CE36AE">
        <w:rPr>
          <w:sz w:val="28"/>
        </w:rPr>
        <w:t>tật</w:t>
      </w:r>
      <w:r w:rsidR="00CE36AE" w:rsidRPr="00CE36AE">
        <w:rPr>
          <w:spacing w:val="-18"/>
          <w:sz w:val="28"/>
        </w:rPr>
        <w:t xml:space="preserve"> </w:t>
      </w:r>
      <w:r w:rsidR="00CE36AE" w:rsidRPr="00CE36AE">
        <w:rPr>
          <w:sz w:val="28"/>
        </w:rPr>
        <w:t>tỉnh</w:t>
      </w:r>
      <w:r w:rsidR="00CE36AE" w:rsidRPr="00CE36AE">
        <w:rPr>
          <w:spacing w:val="-12"/>
          <w:sz w:val="28"/>
        </w:rPr>
        <w:t xml:space="preserve"> </w:t>
      </w:r>
      <w:r w:rsidR="00CE36AE" w:rsidRPr="00CE36AE">
        <w:rPr>
          <w:sz w:val="28"/>
        </w:rPr>
        <w:t>Quảng</w:t>
      </w:r>
      <w:r w:rsidR="00CE36AE" w:rsidRPr="00CE36AE">
        <w:rPr>
          <w:spacing w:val="-13"/>
          <w:sz w:val="28"/>
        </w:rPr>
        <w:t xml:space="preserve"> </w:t>
      </w:r>
      <w:r w:rsidR="00CE36AE" w:rsidRPr="00CE36AE">
        <w:rPr>
          <w:sz w:val="28"/>
        </w:rPr>
        <w:t>Ninh</w:t>
      </w:r>
      <w:r w:rsidR="00381414" w:rsidRPr="00381414">
        <w:rPr>
          <w:sz w:val="28"/>
        </w:rPr>
        <w:t>. Đ</w:t>
      </w:r>
      <w:r w:rsidR="00CE36AE" w:rsidRPr="00CE36AE">
        <w:rPr>
          <w:sz w:val="28"/>
        </w:rPr>
        <w:t>ịa</w:t>
      </w:r>
      <w:r w:rsidR="00CE36AE" w:rsidRPr="00CE36AE">
        <w:rPr>
          <w:spacing w:val="-12"/>
          <w:sz w:val="28"/>
        </w:rPr>
        <w:t xml:space="preserve"> </w:t>
      </w:r>
      <w:r w:rsidR="00CE36AE" w:rsidRPr="00CE36AE">
        <w:rPr>
          <w:sz w:val="28"/>
        </w:rPr>
        <w:lastRenderedPageBreak/>
        <w:t>chỉ:</w:t>
      </w:r>
      <w:r w:rsidR="00CE36AE" w:rsidRPr="00CE36AE">
        <w:rPr>
          <w:spacing w:val="-14"/>
          <w:sz w:val="28"/>
        </w:rPr>
        <w:t xml:space="preserve"> </w:t>
      </w:r>
      <w:r w:rsidR="00CE36AE">
        <w:rPr>
          <w:spacing w:val="-13"/>
        </w:rPr>
        <w:t xml:space="preserve"> </w:t>
      </w:r>
      <w:r w:rsidR="00CE36AE" w:rsidRPr="00CE36AE">
        <w:rPr>
          <w:sz w:val="28"/>
        </w:rPr>
        <w:t>Phố Hải Phúc, phường Hồng Hải, TP Hạ Long, tỉnh Quảng Ninh.</w:t>
      </w:r>
    </w:p>
    <w:p w14:paraId="4DCBFD7E" w14:textId="77777777" w:rsidR="0089156C" w:rsidRDefault="0089156C" w:rsidP="00381414">
      <w:pPr>
        <w:pStyle w:val="NormalWeb"/>
        <w:shd w:val="clear" w:color="auto" w:fill="FFFFFF"/>
        <w:spacing w:before="0" w:beforeAutospacing="0" w:after="0" w:afterAutospacing="0" w:line="360" w:lineRule="auto"/>
        <w:ind w:firstLine="709"/>
        <w:rPr>
          <w:sz w:val="28"/>
          <w:szCs w:val="22"/>
          <w:lang w:val="en-US" w:eastAsia="en-US"/>
        </w:rPr>
      </w:pPr>
      <w:r w:rsidRPr="0089156C">
        <w:rPr>
          <w:b/>
          <w:bCs/>
          <w:sz w:val="28"/>
          <w:szCs w:val="22"/>
          <w:lang w:val="vi" w:eastAsia="en-US"/>
        </w:rPr>
        <w:t>3. Thời gian giao hàng dự kiến</w:t>
      </w:r>
      <w:r w:rsidRPr="0089156C">
        <w:rPr>
          <w:sz w:val="28"/>
          <w:szCs w:val="22"/>
          <w:lang w:val="vi" w:eastAsia="en-US"/>
        </w:rPr>
        <w:t>:</w:t>
      </w:r>
    </w:p>
    <w:p w14:paraId="7B43097B" w14:textId="30A3BFA6" w:rsidR="0089156C" w:rsidRPr="003F5C52" w:rsidRDefault="0089156C" w:rsidP="00381414">
      <w:pPr>
        <w:pStyle w:val="NormalWeb"/>
        <w:shd w:val="clear" w:color="auto" w:fill="FFFFFF"/>
        <w:spacing w:before="0" w:beforeAutospacing="0" w:after="0" w:afterAutospacing="0" w:line="360" w:lineRule="auto"/>
        <w:ind w:firstLine="709"/>
        <w:jc w:val="both"/>
        <w:rPr>
          <w:sz w:val="28"/>
          <w:szCs w:val="22"/>
          <w:lang w:val="en-US" w:eastAsia="en-US"/>
        </w:rPr>
      </w:pPr>
      <w:r>
        <w:rPr>
          <w:sz w:val="28"/>
          <w:szCs w:val="22"/>
          <w:lang w:val="en-US" w:eastAsia="en-US"/>
        </w:rPr>
        <w:t>Đề nghị Quý nhà thầu quan tâm, ghi cụ thể thời gian cung cấp được hàng hoá, vật tư</w:t>
      </w:r>
      <w:r w:rsidR="00B578F8">
        <w:rPr>
          <w:sz w:val="28"/>
          <w:szCs w:val="22"/>
          <w:lang w:val="en-US" w:eastAsia="en-US"/>
        </w:rPr>
        <w:t>,</w:t>
      </w:r>
      <w:r w:rsidR="00381414">
        <w:rPr>
          <w:sz w:val="28"/>
          <w:szCs w:val="22"/>
          <w:lang w:val="en-US" w:eastAsia="en-US"/>
        </w:rPr>
        <w:t xml:space="preserve"> sinh phẩm</w:t>
      </w:r>
      <w:r w:rsidR="00B578F8">
        <w:rPr>
          <w:sz w:val="28"/>
          <w:szCs w:val="22"/>
          <w:lang w:val="en-US" w:eastAsia="en-US"/>
        </w:rPr>
        <w:t xml:space="preserve"> </w:t>
      </w:r>
      <w:r w:rsidR="003F5C52">
        <w:rPr>
          <w:sz w:val="28"/>
          <w:szCs w:val="22"/>
          <w:lang w:val="en-US" w:eastAsia="en-US"/>
        </w:rPr>
        <w:t>sau khi có kết quả lựa chọn nhà thầu tối đa bao nhiêu ngày.</w:t>
      </w:r>
    </w:p>
    <w:p w14:paraId="683CECDF" w14:textId="5B7C5B29" w:rsidR="00CE36AE" w:rsidRPr="00CD2FA1" w:rsidRDefault="0089156C" w:rsidP="00381414">
      <w:pPr>
        <w:pStyle w:val="ListParagraph"/>
        <w:tabs>
          <w:tab w:val="left" w:pos="1842"/>
        </w:tabs>
        <w:spacing w:line="360" w:lineRule="auto"/>
        <w:ind w:left="0" w:firstLine="709"/>
        <w:rPr>
          <w:b/>
          <w:bCs/>
          <w:sz w:val="28"/>
        </w:rPr>
      </w:pPr>
      <w:r>
        <w:rPr>
          <w:b/>
          <w:bCs/>
          <w:sz w:val="28"/>
          <w:lang w:val="en-US"/>
        </w:rPr>
        <w:t>4</w:t>
      </w:r>
      <w:r w:rsidR="00CD2FA1" w:rsidRPr="00CD2FA1">
        <w:rPr>
          <w:b/>
          <w:bCs/>
          <w:sz w:val="28"/>
          <w:lang w:val="en-US"/>
        </w:rPr>
        <w:t xml:space="preserve">. </w:t>
      </w:r>
      <w:r w:rsidR="00CE36AE" w:rsidRPr="00CD2FA1">
        <w:rPr>
          <w:b/>
          <w:bCs/>
          <w:sz w:val="28"/>
        </w:rPr>
        <w:t>Dự</w:t>
      </w:r>
      <w:r w:rsidR="00CE36AE" w:rsidRPr="00CD2FA1">
        <w:rPr>
          <w:b/>
          <w:bCs/>
          <w:spacing w:val="-5"/>
          <w:sz w:val="28"/>
        </w:rPr>
        <w:t xml:space="preserve"> </w:t>
      </w:r>
      <w:r w:rsidR="00CE36AE" w:rsidRPr="00CD2FA1">
        <w:rPr>
          <w:b/>
          <w:bCs/>
          <w:sz w:val="28"/>
        </w:rPr>
        <w:t>kiến</w:t>
      </w:r>
      <w:r w:rsidR="00CE36AE" w:rsidRPr="00CD2FA1">
        <w:rPr>
          <w:b/>
          <w:bCs/>
          <w:spacing w:val="-3"/>
          <w:sz w:val="28"/>
        </w:rPr>
        <w:t xml:space="preserve"> </w:t>
      </w:r>
      <w:r w:rsidR="00CE36AE" w:rsidRPr="00CD2FA1">
        <w:rPr>
          <w:b/>
          <w:bCs/>
          <w:sz w:val="28"/>
        </w:rPr>
        <w:t>về</w:t>
      </w:r>
      <w:r w:rsidR="00CE36AE" w:rsidRPr="00CD2FA1">
        <w:rPr>
          <w:b/>
          <w:bCs/>
          <w:spacing w:val="-3"/>
          <w:sz w:val="28"/>
        </w:rPr>
        <w:t xml:space="preserve"> </w:t>
      </w:r>
      <w:r w:rsidR="00CE36AE" w:rsidRPr="00CD2FA1">
        <w:rPr>
          <w:b/>
          <w:bCs/>
          <w:sz w:val="28"/>
        </w:rPr>
        <w:t>các</w:t>
      </w:r>
      <w:r w:rsidR="00CE36AE" w:rsidRPr="00CD2FA1">
        <w:rPr>
          <w:b/>
          <w:bCs/>
          <w:spacing w:val="-3"/>
          <w:sz w:val="28"/>
        </w:rPr>
        <w:t xml:space="preserve"> </w:t>
      </w:r>
      <w:r w:rsidR="00CE36AE" w:rsidRPr="00CD2FA1">
        <w:rPr>
          <w:b/>
          <w:bCs/>
          <w:sz w:val="28"/>
        </w:rPr>
        <w:t>điều</w:t>
      </w:r>
      <w:r w:rsidR="00CE36AE" w:rsidRPr="00CD2FA1">
        <w:rPr>
          <w:b/>
          <w:bCs/>
          <w:spacing w:val="-3"/>
          <w:sz w:val="28"/>
        </w:rPr>
        <w:t xml:space="preserve"> </w:t>
      </w:r>
      <w:r w:rsidR="00CE36AE" w:rsidRPr="00CD2FA1">
        <w:rPr>
          <w:b/>
          <w:bCs/>
          <w:sz w:val="28"/>
        </w:rPr>
        <w:t>khoản</w:t>
      </w:r>
      <w:r w:rsidR="00CE36AE" w:rsidRPr="00CD2FA1">
        <w:rPr>
          <w:b/>
          <w:bCs/>
          <w:spacing w:val="-4"/>
          <w:sz w:val="28"/>
        </w:rPr>
        <w:t xml:space="preserve"> </w:t>
      </w:r>
      <w:r w:rsidR="00CE36AE" w:rsidRPr="00CD2FA1">
        <w:rPr>
          <w:b/>
          <w:bCs/>
          <w:sz w:val="28"/>
        </w:rPr>
        <w:t>tạm</w:t>
      </w:r>
      <w:r w:rsidR="00CE36AE" w:rsidRPr="00CD2FA1">
        <w:rPr>
          <w:b/>
          <w:bCs/>
          <w:spacing w:val="-4"/>
          <w:sz w:val="28"/>
        </w:rPr>
        <w:t xml:space="preserve"> </w:t>
      </w:r>
      <w:r w:rsidR="00CE36AE" w:rsidRPr="00CD2FA1">
        <w:rPr>
          <w:b/>
          <w:bCs/>
          <w:sz w:val="28"/>
        </w:rPr>
        <w:t>ứng,</w:t>
      </w:r>
      <w:r w:rsidR="00CE36AE" w:rsidRPr="00CD2FA1">
        <w:rPr>
          <w:b/>
          <w:bCs/>
          <w:spacing w:val="-1"/>
          <w:sz w:val="28"/>
        </w:rPr>
        <w:t xml:space="preserve"> </w:t>
      </w:r>
      <w:r w:rsidR="00CE36AE" w:rsidRPr="00CD2FA1">
        <w:rPr>
          <w:b/>
          <w:bCs/>
          <w:sz w:val="28"/>
        </w:rPr>
        <w:t>thanh</w:t>
      </w:r>
      <w:r w:rsidR="00CE36AE" w:rsidRPr="00CD2FA1">
        <w:rPr>
          <w:b/>
          <w:bCs/>
          <w:spacing w:val="-4"/>
          <w:sz w:val="28"/>
        </w:rPr>
        <w:t xml:space="preserve"> </w:t>
      </w:r>
      <w:r w:rsidR="00CE36AE" w:rsidRPr="00CD2FA1">
        <w:rPr>
          <w:b/>
          <w:bCs/>
          <w:sz w:val="28"/>
        </w:rPr>
        <w:t>toán</w:t>
      </w:r>
      <w:r w:rsidR="00CE36AE" w:rsidRPr="00CD2FA1">
        <w:rPr>
          <w:b/>
          <w:bCs/>
          <w:spacing w:val="-3"/>
          <w:sz w:val="28"/>
        </w:rPr>
        <w:t xml:space="preserve"> </w:t>
      </w:r>
      <w:r w:rsidR="00CE36AE" w:rsidRPr="00CD2FA1">
        <w:rPr>
          <w:b/>
          <w:bCs/>
          <w:sz w:val="28"/>
        </w:rPr>
        <w:t>hợp</w:t>
      </w:r>
      <w:r w:rsidR="00CE36AE" w:rsidRPr="00CD2FA1">
        <w:rPr>
          <w:b/>
          <w:bCs/>
          <w:spacing w:val="-3"/>
          <w:sz w:val="28"/>
        </w:rPr>
        <w:t xml:space="preserve"> </w:t>
      </w:r>
      <w:r w:rsidR="00CE36AE" w:rsidRPr="00CD2FA1">
        <w:rPr>
          <w:b/>
          <w:bCs/>
          <w:spacing w:val="-2"/>
          <w:sz w:val="28"/>
        </w:rPr>
        <w:t>đồng:</w:t>
      </w:r>
    </w:p>
    <w:p w14:paraId="04580BF2" w14:textId="543B31B8" w:rsidR="00CE36AE" w:rsidRPr="00381414" w:rsidRDefault="00CE36AE" w:rsidP="00381414">
      <w:pPr>
        <w:tabs>
          <w:tab w:val="left" w:pos="1722"/>
        </w:tabs>
        <w:spacing w:line="360" w:lineRule="auto"/>
        <w:ind w:firstLine="709"/>
        <w:rPr>
          <w:sz w:val="28"/>
        </w:rPr>
      </w:pPr>
      <w:r w:rsidRPr="00381414">
        <w:rPr>
          <w:sz w:val="28"/>
        </w:rPr>
        <w:t>- Tạm</w:t>
      </w:r>
      <w:r w:rsidRPr="00381414">
        <w:rPr>
          <w:spacing w:val="-5"/>
          <w:sz w:val="28"/>
        </w:rPr>
        <w:t xml:space="preserve"> </w:t>
      </w:r>
      <w:r w:rsidRPr="00381414">
        <w:rPr>
          <w:sz w:val="28"/>
        </w:rPr>
        <w:t>ứng:</w:t>
      </w:r>
      <w:r w:rsidRPr="00381414">
        <w:rPr>
          <w:spacing w:val="-4"/>
          <w:sz w:val="28"/>
        </w:rPr>
        <w:t xml:space="preserve"> </w:t>
      </w:r>
      <w:r w:rsidRPr="00381414">
        <w:rPr>
          <w:sz w:val="28"/>
        </w:rPr>
        <w:t>Không</w:t>
      </w:r>
      <w:r w:rsidRPr="00381414">
        <w:rPr>
          <w:spacing w:val="-4"/>
          <w:sz w:val="28"/>
        </w:rPr>
        <w:t xml:space="preserve"> </w:t>
      </w:r>
      <w:r w:rsidRPr="00381414">
        <w:rPr>
          <w:sz w:val="28"/>
        </w:rPr>
        <w:t>áp</w:t>
      </w:r>
      <w:r w:rsidRPr="00381414">
        <w:rPr>
          <w:spacing w:val="-4"/>
          <w:sz w:val="28"/>
        </w:rPr>
        <w:t xml:space="preserve"> </w:t>
      </w:r>
      <w:r w:rsidRPr="00381414">
        <w:rPr>
          <w:spacing w:val="-2"/>
          <w:sz w:val="28"/>
        </w:rPr>
        <w:t>dụng.</w:t>
      </w:r>
    </w:p>
    <w:p w14:paraId="40CEE9BA" w14:textId="75C65C18" w:rsidR="00CE36AE" w:rsidRPr="00CE36AE" w:rsidRDefault="00CD2FA1" w:rsidP="00381414">
      <w:pPr>
        <w:tabs>
          <w:tab w:val="left" w:pos="1735"/>
        </w:tabs>
        <w:spacing w:line="360" w:lineRule="auto"/>
        <w:ind w:right="49" w:firstLine="709"/>
        <w:jc w:val="both"/>
        <w:rPr>
          <w:sz w:val="28"/>
        </w:rPr>
      </w:pPr>
      <w:r w:rsidRPr="00F02B0D">
        <w:rPr>
          <w:sz w:val="28"/>
        </w:rPr>
        <w:t xml:space="preserve">- </w:t>
      </w:r>
      <w:r w:rsidR="00CE36AE" w:rsidRPr="00CE36AE">
        <w:rPr>
          <w:sz w:val="28"/>
        </w:rPr>
        <w:t>Thanh toán: Bên mua thanh toán một lần 100%</w:t>
      </w:r>
      <w:r w:rsidR="00CE36AE" w:rsidRPr="00F02B0D">
        <w:rPr>
          <w:sz w:val="28"/>
        </w:rPr>
        <w:t xml:space="preserve"> hoặc theo </w:t>
      </w:r>
      <w:r w:rsidRPr="00F02B0D">
        <w:rPr>
          <w:sz w:val="28"/>
        </w:rPr>
        <w:t xml:space="preserve">từng </w:t>
      </w:r>
      <w:r w:rsidR="00CE36AE" w:rsidRPr="00F02B0D">
        <w:rPr>
          <w:sz w:val="28"/>
        </w:rPr>
        <w:t>đợt</w:t>
      </w:r>
      <w:r w:rsidRPr="00F02B0D">
        <w:rPr>
          <w:sz w:val="28"/>
        </w:rPr>
        <w:t xml:space="preserve"> gọi hàng </w:t>
      </w:r>
      <w:r w:rsidR="00CE36AE" w:rsidRPr="00CE36AE">
        <w:rPr>
          <w:sz w:val="28"/>
        </w:rPr>
        <w:t>giá trị thực hiện hợp đồng cho bên bán sau khi hai bên ký kết biên bản nghiệm thu thanh lý hợp đồng.</w:t>
      </w:r>
    </w:p>
    <w:p w14:paraId="5CE961DB" w14:textId="4E13B89D" w:rsidR="00CE36AE" w:rsidRDefault="00CD2FA1" w:rsidP="00381414">
      <w:pPr>
        <w:pStyle w:val="ListParagraph"/>
        <w:tabs>
          <w:tab w:val="left" w:pos="1842"/>
        </w:tabs>
        <w:spacing w:line="360" w:lineRule="auto"/>
        <w:ind w:left="0" w:firstLine="709"/>
        <w:rPr>
          <w:sz w:val="28"/>
        </w:rPr>
      </w:pPr>
      <w:r w:rsidRPr="00F02B0D">
        <w:rPr>
          <w:sz w:val="28"/>
        </w:rPr>
        <w:t xml:space="preserve">- </w:t>
      </w:r>
      <w:r w:rsidR="00CE36AE">
        <w:rPr>
          <w:sz w:val="28"/>
        </w:rPr>
        <w:t>Các</w:t>
      </w:r>
      <w:r w:rsidR="00CE36AE">
        <w:rPr>
          <w:spacing w:val="-4"/>
          <w:sz w:val="28"/>
        </w:rPr>
        <w:t xml:space="preserve"> </w:t>
      </w:r>
      <w:r w:rsidR="00CE36AE">
        <w:rPr>
          <w:sz w:val="28"/>
        </w:rPr>
        <w:t>thông</w:t>
      </w:r>
      <w:r w:rsidR="00CE36AE">
        <w:rPr>
          <w:spacing w:val="-4"/>
          <w:sz w:val="28"/>
        </w:rPr>
        <w:t xml:space="preserve"> </w:t>
      </w:r>
      <w:r w:rsidR="00CE36AE">
        <w:rPr>
          <w:sz w:val="28"/>
        </w:rPr>
        <w:t>tin</w:t>
      </w:r>
      <w:r w:rsidR="00CE36AE">
        <w:rPr>
          <w:spacing w:val="-5"/>
          <w:sz w:val="28"/>
        </w:rPr>
        <w:t xml:space="preserve"> </w:t>
      </w:r>
      <w:r w:rsidR="00CE36AE">
        <w:rPr>
          <w:sz w:val="28"/>
        </w:rPr>
        <w:t>khác</w:t>
      </w:r>
      <w:r w:rsidR="00CE36AE">
        <w:rPr>
          <w:spacing w:val="-3"/>
          <w:sz w:val="28"/>
        </w:rPr>
        <w:t xml:space="preserve"> </w:t>
      </w:r>
      <w:r w:rsidR="00CE36AE">
        <w:rPr>
          <w:sz w:val="28"/>
        </w:rPr>
        <w:t>(nếu</w:t>
      </w:r>
      <w:r w:rsidR="00CE36AE">
        <w:rPr>
          <w:spacing w:val="-4"/>
          <w:sz w:val="28"/>
        </w:rPr>
        <w:t xml:space="preserve"> có).</w:t>
      </w:r>
    </w:p>
    <w:p w14:paraId="005BEDDF" w14:textId="596CBCD7" w:rsidR="00CE36AE" w:rsidRDefault="00CE36AE" w:rsidP="00381414">
      <w:pPr>
        <w:pStyle w:val="BodyText"/>
        <w:spacing w:line="360" w:lineRule="auto"/>
        <w:ind w:left="0" w:firstLine="709"/>
        <w:jc w:val="both"/>
      </w:pPr>
      <w:r>
        <w:t>Trung</w:t>
      </w:r>
      <w:r>
        <w:rPr>
          <w:spacing w:val="-4"/>
        </w:rPr>
        <w:t xml:space="preserve"> </w:t>
      </w:r>
      <w:r>
        <w:t>tâm</w:t>
      </w:r>
      <w:r>
        <w:rPr>
          <w:spacing w:val="-4"/>
        </w:rPr>
        <w:t xml:space="preserve"> </w:t>
      </w:r>
      <w:r>
        <w:t>Kiểm</w:t>
      </w:r>
      <w:r>
        <w:rPr>
          <w:spacing w:val="-4"/>
        </w:rPr>
        <w:t xml:space="preserve"> </w:t>
      </w:r>
      <w:r>
        <w:t>soát</w:t>
      </w:r>
      <w:r>
        <w:rPr>
          <w:spacing w:val="-6"/>
        </w:rPr>
        <w:t xml:space="preserve"> </w:t>
      </w:r>
      <w:r>
        <w:t>bệnh</w:t>
      </w:r>
      <w:r>
        <w:rPr>
          <w:spacing w:val="-8"/>
        </w:rPr>
        <w:t xml:space="preserve"> </w:t>
      </w:r>
      <w:r>
        <w:t>tật</w:t>
      </w:r>
      <w:r>
        <w:rPr>
          <w:spacing w:val="-4"/>
        </w:rPr>
        <w:t xml:space="preserve"> </w:t>
      </w:r>
      <w:r>
        <w:t>tỉnh</w:t>
      </w:r>
      <w:r>
        <w:rPr>
          <w:spacing w:val="-4"/>
        </w:rPr>
        <w:t xml:space="preserve"> </w:t>
      </w:r>
      <w:r>
        <w:t>Quảng</w:t>
      </w:r>
      <w:r>
        <w:rPr>
          <w:spacing w:val="-13"/>
        </w:rPr>
        <w:t xml:space="preserve"> </w:t>
      </w:r>
      <w:r>
        <w:t>Ninh</w:t>
      </w:r>
      <w:r>
        <w:rPr>
          <w:spacing w:val="-4"/>
        </w:rPr>
        <w:t xml:space="preserve"> </w:t>
      </w:r>
      <w:r>
        <w:t>rất</w:t>
      </w:r>
      <w:r>
        <w:rPr>
          <w:spacing w:val="-4"/>
        </w:rPr>
        <w:t xml:space="preserve"> </w:t>
      </w:r>
      <w:r>
        <w:t>mong</w:t>
      </w:r>
      <w:r>
        <w:rPr>
          <w:spacing w:val="-4"/>
        </w:rPr>
        <w:t xml:space="preserve"> </w:t>
      </w:r>
      <w:r>
        <w:t>nhận</w:t>
      </w:r>
      <w:r>
        <w:rPr>
          <w:spacing w:val="-4"/>
        </w:rPr>
        <w:t xml:space="preserve"> </w:t>
      </w:r>
      <w:r>
        <w:t>được</w:t>
      </w:r>
      <w:r>
        <w:rPr>
          <w:spacing w:val="-7"/>
        </w:rPr>
        <w:t xml:space="preserve"> </w:t>
      </w:r>
      <w:r>
        <w:t>phản</w:t>
      </w:r>
      <w:r>
        <w:rPr>
          <w:spacing w:val="-4"/>
        </w:rPr>
        <w:t xml:space="preserve"> </w:t>
      </w:r>
      <w:r>
        <w:t>hồi thông tin từ quý công ty.</w:t>
      </w:r>
    </w:p>
    <w:p w14:paraId="61C13949" w14:textId="3B955E65" w:rsidR="00CE36AE" w:rsidRDefault="00CE36AE" w:rsidP="00381414">
      <w:pPr>
        <w:pStyle w:val="BodyText"/>
        <w:spacing w:line="360" w:lineRule="auto"/>
        <w:ind w:left="0" w:firstLine="709"/>
      </w:pPr>
      <w:r>
        <w:t>Trân</w:t>
      </w:r>
      <w:r>
        <w:rPr>
          <w:spacing w:val="-6"/>
        </w:rPr>
        <w:t xml:space="preserve"> </w:t>
      </w:r>
      <w:r>
        <w:t>trọng</w:t>
      </w:r>
      <w:r>
        <w:rPr>
          <w:spacing w:val="-5"/>
        </w:rPr>
        <w:t xml:space="preserve"> </w:t>
      </w:r>
      <w:r>
        <w:t>cảm</w:t>
      </w:r>
      <w:r>
        <w:rPr>
          <w:spacing w:val="-5"/>
        </w:rPr>
        <w:t xml:space="preserve"> </w:t>
      </w:r>
      <w:r>
        <w:rPr>
          <w:spacing w:val="-4"/>
        </w:rPr>
        <w:t>ơn./.</w:t>
      </w:r>
    </w:p>
    <w:p w14:paraId="4CBF84FB" w14:textId="27355B2B" w:rsidR="00CE36AE" w:rsidRPr="00F02B0D" w:rsidRDefault="00CD2FA1" w:rsidP="00CE36AE">
      <w:pPr>
        <w:pStyle w:val="BodyText"/>
        <w:spacing w:before="118"/>
        <w:ind w:left="0"/>
        <w:rPr>
          <w:b/>
          <w:bCs/>
        </w:rPr>
      </w:pPr>
      <w:r w:rsidRPr="00F02B0D">
        <w:t xml:space="preserve">                                                                                           </w:t>
      </w:r>
      <w:r w:rsidRPr="00F02B0D">
        <w:rPr>
          <w:b/>
          <w:bCs/>
        </w:rPr>
        <w:t>GIÁM ĐỐC</w:t>
      </w:r>
    </w:p>
    <w:p w14:paraId="6A5D62C7" w14:textId="77777777" w:rsidR="00CE36AE" w:rsidRDefault="00CE36AE" w:rsidP="00CE36AE">
      <w:pPr>
        <w:rPr>
          <w:b/>
          <w:i/>
          <w:sz w:val="24"/>
        </w:rPr>
      </w:pPr>
      <w:r>
        <w:rPr>
          <w:b/>
          <w:i/>
          <w:sz w:val="24"/>
        </w:rPr>
        <w:t xml:space="preserve">Nơi </w:t>
      </w:r>
      <w:r>
        <w:rPr>
          <w:b/>
          <w:i/>
          <w:spacing w:val="-2"/>
          <w:sz w:val="24"/>
        </w:rPr>
        <w:t>nhận:</w:t>
      </w:r>
    </w:p>
    <w:p w14:paraId="1BA36514" w14:textId="77777777" w:rsidR="00CE36AE" w:rsidRDefault="00CE36AE" w:rsidP="00CE36AE">
      <w:pPr>
        <w:pStyle w:val="ListParagraph"/>
        <w:numPr>
          <w:ilvl w:val="0"/>
          <w:numId w:val="1"/>
        </w:numPr>
        <w:tabs>
          <w:tab w:val="left" w:pos="1646"/>
        </w:tabs>
        <w:spacing w:before="2" w:line="251" w:lineRule="exact"/>
        <w:ind w:left="0" w:hanging="129"/>
      </w:pPr>
      <w:r>
        <w:t xml:space="preserve">Như </w:t>
      </w:r>
      <w:r>
        <w:rPr>
          <w:spacing w:val="-2"/>
        </w:rPr>
        <w:t>trên;</w:t>
      </w:r>
    </w:p>
    <w:p w14:paraId="6669829C" w14:textId="77777777" w:rsidR="00CE36AE" w:rsidRDefault="00CE36AE" w:rsidP="00CE36AE">
      <w:pPr>
        <w:pStyle w:val="ListParagraph"/>
        <w:numPr>
          <w:ilvl w:val="0"/>
          <w:numId w:val="1"/>
        </w:numPr>
        <w:tabs>
          <w:tab w:val="left" w:pos="1646"/>
        </w:tabs>
        <w:spacing w:line="251" w:lineRule="exact"/>
        <w:ind w:left="0" w:hanging="129"/>
      </w:pPr>
      <w:r>
        <w:t>Sở</w:t>
      </w:r>
      <w:r>
        <w:rPr>
          <w:spacing w:val="-2"/>
        </w:rPr>
        <w:t xml:space="preserve"> </w:t>
      </w:r>
      <w:r>
        <w:t>Y</w:t>
      </w:r>
      <w:r>
        <w:rPr>
          <w:spacing w:val="-6"/>
        </w:rPr>
        <w:t xml:space="preserve"> </w:t>
      </w:r>
      <w:r>
        <w:t>tế</w:t>
      </w:r>
      <w:r>
        <w:rPr>
          <w:spacing w:val="-2"/>
        </w:rPr>
        <w:t xml:space="preserve"> </w:t>
      </w:r>
      <w:r>
        <w:t>Quảng</w:t>
      </w:r>
      <w:r>
        <w:rPr>
          <w:spacing w:val="1"/>
        </w:rPr>
        <w:t xml:space="preserve"> </w:t>
      </w:r>
      <w:r>
        <w:t>Ninh (để</w:t>
      </w:r>
      <w:r>
        <w:rPr>
          <w:spacing w:val="-2"/>
        </w:rPr>
        <w:t xml:space="preserve"> </w:t>
      </w:r>
      <w:r>
        <w:t>đăng</w:t>
      </w:r>
      <w:r>
        <w:rPr>
          <w:spacing w:val="-4"/>
        </w:rPr>
        <w:t xml:space="preserve"> tải);</w:t>
      </w:r>
    </w:p>
    <w:p w14:paraId="78C48C69" w14:textId="77777777" w:rsidR="00CE36AE" w:rsidRDefault="00CE36AE" w:rsidP="00CE36AE">
      <w:pPr>
        <w:pStyle w:val="ListParagraph"/>
        <w:numPr>
          <w:ilvl w:val="0"/>
          <w:numId w:val="1"/>
        </w:numPr>
        <w:tabs>
          <w:tab w:val="left" w:pos="1646"/>
        </w:tabs>
        <w:spacing w:before="1"/>
        <w:ind w:left="0" w:hanging="129"/>
      </w:pPr>
      <w:r>
        <w:t>Phòng</w:t>
      </w:r>
      <w:r>
        <w:rPr>
          <w:spacing w:val="-4"/>
        </w:rPr>
        <w:t xml:space="preserve"> </w:t>
      </w:r>
      <w:r>
        <w:t>TCHC</w:t>
      </w:r>
      <w:r>
        <w:rPr>
          <w:spacing w:val="-2"/>
        </w:rPr>
        <w:t xml:space="preserve"> </w:t>
      </w:r>
      <w:r>
        <w:t>(để</w:t>
      </w:r>
      <w:r>
        <w:rPr>
          <w:spacing w:val="-2"/>
        </w:rPr>
        <w:t xml:space="preserve"> </w:t>
      </w:r>
      <w:r>
        <w:t>đăng</w:t>
      </w:r>
      <w:r>
        <w:rPr>
          <w:spacing w:val="-3"/>
        </w:rPr>
        <w:t xml:space="preserve"> </w:t>
      </w:r>
      <w:r>
        <w:rPr>
          <w:spacing w:val="-4"/>
        </w:rPr>
        <w:t>tải);</w:t>
      </w:r>
    </w:p>
    <w:p w14:paraId="274B8E02" w14:textId="44F75930" w:rsidR="00CE36AE" w:rsidRPr="00CD2FA1" w:rsidRDefault="00CE36AE" w:rsidP="00CE36AE">
      <w:pPr>
        <w:pStyle w:val="ListParagraph"/>
        <w:numPr>
          <w:ilvl w:val="0"/>
          <w:numId w:val="1"/>
        </w:numPr>
        <w:tabs>
          <w:tab w:val="left" w:pos="1646"/>
        </w:tabs>
        <w:spacing w:before="2"/>
        <w:ind w:left="0" w:hanging="129"/>
      </w:pPr>
      <w:r>
        <w:t>Lưu:</w:t>
      </w:r>
      <w:r>
        <w:rPr>
          <w:spacing w:val="-1"/>
        </w:rPr>
        <w:t xml:space="preserve"> </w:t>
      </w:r>
      <w:r>
        <w:t>VT,</w:t>
      </w:r>
      <w:r>
        <w:rPr>
          <w:spacing w:val="1"/>
        </w:rPr>
        <w:t xml:space="preserve"> </w:t>
      </w:r>
      <w:r>
        <w:t>Tổ</w:t>
      </w:r>
      <w:r>
        <w:rPr>
          <w:spacing w:val="-5"/>
        </w:rPr>
        <w:t xml:space="preserve"> </w:t>
      </w:r>
      <w:r>
        <w:rPr>
          <w:spacing w:val="-2"/>
        </w:rPr>
        <w:t>CGXDKH&amp;LCNT</w:t>
      </w:r>
    </w:p>
    <w:p w14:paraId="602554BC" w14:textId="20ECA71B" w:rsidR="00CD2FA1" w:rsidRDefault="00CD2FA1" w:rsidP="00CD2FA1">
      <w:pPr>
        <w:pStyle w:val="ListParagraph"/>
        <w:tabs>
          <w:tab w:val="left" w:pos="1646"/>
        </w:tabs>
        <w:spacing w:before="2"/>
        <w:ind w:left="0" w:firstLine="0"/>
        <w:rPr>
          <w:spacing w:val="-2"/>
          <w:lang w:val="en-US"/>
        </w:rPr>
      </w:pPr>
      <w:r>
        <w:rPr>
          <w:spacing w:val="-2"/>
          <w:lang w:val="en-US"/>
        </w:rPr>
        <w:t xml:space="preserve">                                                                                                                                 </w:t>
      </w:r>
    </w:p>
    <w:p w14:paraId="31D38D47" w14:textId="1BDFA7CC" w:rsidR="00CD2FA1" w:rsidRDefault="00CD2FA1" w:rsidP="00CD2FA1">
      <w:pPr>
        <w:pStyle w:val="ListParagraph"/>
        <w:tabs>
          <w:tab w:val="left" w:pos="1646"/>
        </w:tabs>
        <w:spacing w:before="2"/>
        <w:ind w:left="0" w:firstLine="0"/>
        <w:rPr>
          <w:spacing w:val="-2"/>
          <w:lang w:val="en-US"/>
        </w:rPr>
      </w:pPr>
    </w:p>
    <w:p w14:paraId="6E351021" w14:textId="053B8EF2" w:rsidR="00CD2FA1" w:rsidRPr="00CD2FA1" w:rsidRDefault="00CD2FA1" w:rsidP="00CD2FA1">
      <w:pPr>
        <w:pStyle w:val="ListParagraph"/>
        <w:tabs>
          <w:tab w:val="left" w:pos="1646"/>
        </w:tabs>
        <w:spacing w:before="2"/>
        <w:ind w:left="0" w:firstLine="0"/>
        <w:rPr>
          <w:b/>
          <w:bCs/>
          <w:sz w:val="28"/>
          <w:szCs w:val="28"/>
          <w:lang w:val="en-US"/>
        </w:rPr>
      </w:pPr>
      <w:r>
        <w:rPr>
          <w:spacing w:val="-2"/>
          <w:lang w:val="en-US"/>
        </w:rPr>
        <w:t xml:space="preserve">                                                                                                               </w:t>
      </w:r>
      <w:bookmarkStart w:id="0" w:name="_GoBack"/>
      <w:bookmarkEnd w:id="0"/>
      <w:r>
        <w:rPr>
          <w:spacing w:val="-2"/>
          <w:lang w:val="en-US"/>
        </w:rPr>
        <w:t xml:space="preserve">     </w:t>
      </w:r>
      <w:r w:rsidRPr="00CD2FA1">
        <w:rPr>
          <w:b/>
          <w:bCs/>
          <w:spacing w:val="-2"/>
          <w:sz w:val="28"/>
          <w:szCs w:val="28"/>
          <w:lang w:val="en-US"/>
        </w:rPr>
        <w:t>Vũ Quyết Thắng</w:t>
      </w:r>
    </w:p>
    <w:p w14:paraId="65AA279C" w14:textId="4398E226" w:rsidR="00DC4679" w:rsidRDefault="00DC4679" w:rsidP="00CE36AE"/>
    <w:p w14:paraId="7880419A" w14:textId="77777777" w:rsidR="009742D4" w:rsidRDefault="009742D4" w:rsidP="00CE36AE">
      <w:pPr>
        <w:sectPr w:rsidR="009742D4" w:rsidSect="00381414">
          <w:pgSz w:w="11907" w:h="16840" w:code="9"/>
          <w:pgMar w:top="1134" w:right="1134" w:bottom="1134" w:left="1701" w:header="720" w:footer="720" w:gutter="0"/>
          <w:cols w:space="720"/>
          <w:docGrid w:linePitch="360"/>
        </w:sectPr>
      </w:pPr>
    </w:p>
    <w:p w14:paraId="3361D1CC" w14:textId="77777777" w:rsidR="00B578F8" w:rsidRDefault="007828BC" w:rsidP="007828BC">
      <w:pPr>
        <w:jc w:val="center"/>
        <w:rPr>
          <w:b/>
          <w:bCs/>
          <w:iCs/>
          <w:sz w:val="26"/>
        </w:rPr>
      </w:pPr>
      <w:r w:rsidRPr="00F02B0D">
        <w:rPr>
          <w:b/>
          <w:bCs/>
          <w:iCs/>
          <w:sz w:val="26"/>
        </w:rPr>
        <w:lastRenderedPageBreak/>
        <w:t>PHỤ LỤC 1</w:t>
      </w:r>
      <w:r w:rsidR="004D6B1C" w:rsidRPr="00F02B0D">
        <w:rPr>
          <w:b/>
          <w:bCs/>
          <w:iCs/>
          <w:sz w:val="26"/>
        </w:rPr>
        <w:t xml:space="preserve">: </w:t>
      </w:r>
    </w:p>
    <w:p w14:paraId="5896180F" w14:textId="7B2D4E21" w:rsidR="007828BC" w:rsidRPr="00B578F8" w:rsidRDefault="00B578F8" w:rsidP="007828BC">
      <w:pPr>
        <w:jc w:val="center"/>
        <w:rPr>
          <w:b/>
          <w:bCs/>
          <w:iCs/>
          <w:sz w:val="26"/>
        </w:rPr>
      </w:pPr>
      <w:r w:rsidRPr="00B578F8">
        <w:rPr>
          <w:b/>
          <w:bCs/>
          <w:iCs/>
          <w:sz w:val="26"/>
        </w:rPr>
        <w:t xml:space="preserve">VẬT TƯ HOÁ CHẤT CHO </w:t>
      </w:r>
      <w:r>
        <w:rPr>
          <w:b/>
          <w:bCs/>
          <w:iCs/>
          <w:sz w:val="26"/>
        </w:rPr>
        <w:t>KHOA H</w:t>
      </w:r>
      <w:r w:rsidRPr="00B578F8">
        <w:rPr>
          <w:b/>
          <w:bCs/>
          <w:iCs/>
          <w:sz w:val="26"/>
        </w:rPr>
        <w:t>ÓA SINH</w:t>
      </w:r>
    </w:p>
    <w:p w14:paraId="71E7F40D" w14:textId="5CB291CC" w:rsidR="007828BC" w:rsidRDefault="007828BC" w:rsidP="001F677B">
      <w:pPr>
        <w:ind w:left="709"/>
        <w:jc w:val="center"/>
        <w:rPr>
          <w:i/>
          <w:spacing w:val="-2"/>
          <w:sz w:val="26"/>
        </w:rPr>
      </w:pPr>
      <w:r>
        <w:rPr>
          <w:i/>
          <w:sz w:val="26"/>
        </w:rPr>
        <w:t>(Kèm</w:t>
      </w:r>
      <w:r>
        <w:rPr>
          <w:i/>
          <w:spacing w:val="-5"/>
          <w:sz w:val="26"/>
        </w:rPr>
        <w:t xml:space="preserve"> </w:t>
      </w:r>
      <w:r w:rsidRPr="00DF2B2E">
        <w:rPr>
          <w:i/>
          <w:sz w:val="26"/>
        </w:rPr>
        <w:t>theo</w:t>
      </w:r>
      <w:r w:rsidRPr="00DF2B2E">
        <w:rPr>
          <w:i/>
          <w:spacing w:val="-6"/>
          <w:sz w:val="26"/>
        </w:rPr>
        <w:t xml:space="preserve"> </w:t>
      </w:r>
      <w:r w:rsidRPr="005A1EF1">
        <w:rPr>
          <w:i/>
          <w:sz w:val="26"/>
        </w:rPr>
        <w:t>công</w:t>
      </w:r>
      <w:r w:rsidRPr="005A1EF1">
        <w:rPr>
          <w:i/>
          <w:spacing w:val="-5"/>
          <w:sz w:val="26"/>
        </w:rPr>
        <w:t xml:space="preserve"> </w:t>
      </w:r>
      <w:r w:rsidRPr="005A1EF1">
        <w:rPr>
          <w:i/>
          <w:sz w:val="26"/>
        </w:rPr>
        <w:t>văn</w:t>
      </w:r>
      <w:r w:rsidRPr="005A1EF1">
        <w:rPr>
          <w:i/>
          <w:spacing w:val="-5"/>
          <w:sz w:val="26"/>
        </w:rPr>
        <w:t xml:space="preserve"> </w:t>
      </w:r>
      <w:r w:rsidRPr="005A1EF1">
        <w:rPr>
          <w:i/>
          <w:sz w:val="26"/>
        </w:rPr>
        <w:t>số</w:t>
      </w:r>
      <w:r w:rsidR="00C613B6" w:rsidRPr="00E3192D">
        <w:rPr>
          <w:i/>
          <w:sz w:val="26"/>
        </w:rPr>
        <w:t>:</w:t>
      </w:r>
      <w:r w:rsidR="00210F5C" w:rsidRPr="00210F5C">
        <w:rPr>
          <w:i/>
          <w:sz w:val="26"/>
        </w:rPr>
        <w:t>1072</w:t>
      </w:r>
      <w:r w:rsidRPr="005A1EF1">
        <w:rPr>
          <w:sz w:val="26"/>
        </w:rPr>
        <w:t>/TTKSBT-TCGXDKH&amp;LCNT</w:t>
      </w:r>
      <w:r w:rsidRPr="005A1EF1">
        <w:rPr>
          <w:spacing w:val="-4"/>
          <w:sz w:val="26"/>
        </w:rPr>
        <w:t xml:space="preserve"> </w:t>
      </w:r>
      <w:r w:rsidRPr="005A1EF1">
        <w:rPr>
          <w:i/>
          <w:sz w:val="26"/>
        </w:rPr>
        <w:t>ngày</w:t>
      </w:r>
      <w:r w:rsidR="00C613B6" w:rsidRPr="00E3192D">
        <w:rPr>
          <w:i/>
          <w:spacing w:val="-5"/>
          <w:sz w:val="26"/>
        </w:rPr>
        <w:t xml:space="preserve"> </w:t>
      </w:r>
      <w:r w:rsidR="00210F5C" w:rsidRPr="00210F5C">
        <w:rPr>
          <w:i/>
          <w:spacing w:val="-5"/>
          <w:sz w:val="26"/>
        </w:rPr>
        <w:t>14</w:t>
      </w:r>
      <w:r w:rsidRPr="00E3192D">
        <w:rPr>
          <w:i/>
          <w:sz w:val="26"/>
        </w:rPr>
        <w:t>/</w:t>
      </w:r>
      <w:r w:rsidR="00210F5C" w:rsidRPr="00210F5C">
        <w:rPr>
          <w:i/>
          <w:sz w:val="26"/>
        </w:rPr>
        <w:t>6</w:t>
      </w:r>
      <w:r w:rsidRPr="00E3192D">
        <w:rPr>
          <w:i/>
          <w:sz w:val="26"/>
        </w:rPr>
        <w:t>/</w:t>
      </w:r>
      <w:r w:rsidRPr="005A1EF1">
        <w:rPr>
          <w:i/>
          <w:sz w:val="26"/>
        </w:rPr>
        <w:t>202</w:t>
      </w:r>
      <w:r w:rsidRPr="00E3192D">
        <w:rPr>
          <w:i/>
          <w:sz w:val="26"/>
        </w:rPr>
        <w:t>4</w:t>
      </w:r>
      <w:r w:rsidRPr="005A1EF1">
        <w:rPr>
          <w:i/>
          <w:spacing w:val="-5"/>
          <w:sz w:val="26"/>
        </w:rPr>
        <w:t xml:space="preserve"> </w:t>
      </w:r>
      <w:r w:rsidRPr="005A1EF1">
        <w:rPr>
          <w:i/>
          <w:sz w:val="26"/>
        </w:rPr>
        <w:t>của</w:t>
      </w:r>
      <w:r w:rsidRPr="005A1EF1">
        <w:rPr>
          <w:i/>
          <w:spacing w:val="-6"/>
          <w:sz w:val="26"/>
        </w:rPr>
        <w:t xml:space="preserve"> </w:t>
      </w:r>
      <w:r w:rsidRPr="005A1EF1">
        <w:rPr>
          <w:i/>
          <w:sz w:val="26"/>
        </w:rPr>
        <w:t>Trung</w:t>
      </w:r>
      <w:r w:rsidRPr="005A1EF1">
        <w:rPr>
          <w:i/>
          <w:spacing w:val="-5"/>
          <w:sz w:val="26"/>
        </w:rPr>
        <w:t xml:space="preserve"> </w:t>
      </w:r>
      <w:r w:rsidRPr="005A1EF1">
        <w:rPr>
          <w:i/>
          <w:sz w:val="26"/>
        </w:rPr>
        <w:t>tâm</w:t>
      </w:r>
      <w:r w:rsidRPr="005A1EF1">
        <w:rPr>
          <w:i/>
          <w:spacing w:val="-4"/>
          <w:sz w:val="26"/>
        </w:rPr>
        <w:t xml:space="preserve"> </w:t>
      </w:r>
      <w:r w:rsidRPr="005A1EF1">
        <w:rPr>
          <w:i/>
          <w:sz w:val="26"/>
        </w:rPr>
        <w:t>Kiểm</w:t>
      </w:r>
      <w:r w:rsidRPr="005A1EF1">
        <w:rPr>
          <w:i/>
          <w:spacing w:val="-5"/>
          <w:sz w:val="26"/>
        </w:rPr>
        <w:t xml:space="preserve"> </w:t>
      </w:r>
      <w:r w:rsidRPr="005A1EF1">
        <w:rPr>
          <w:i/>
          <w:sz w:val="26"/>
        </w:rPr>
        <w:t>soát</w:t>
      </w:r>
      <w:r w:rsidRPr="005A1EF1">
        <w:rPr>
          <w:i/>
          <w:spacing w:val="-5"/>
          <w:sz w:val="26"/>
        </w:rPr>
        <w:t xml:space="preserve"> </w:t>
      </w:r>
      <w:r w:rsidRPr="005A1EF1">
        <w:rPr>
          <w:i/>
          <w:sz w:val="26"/>
        </w:rPr>
        <w:t>bệnh</w:t>
      </w:r>
      <w:r w:rsidRPr="005A1EF1">
        <w:rPr>
          <w:i/>
          <w:spacing w:val="-5"/>
          <w:sz w:val="26"/>
        </w:rPr>
        <w:t xml:space="preserve"> </w:t>
      </w:r>
      <w:r w:rsidRPr="005A1EF1">
        <w:rPr>
          <w:i/>
          <w:sz w:val="26"/>
        </w:rPr>
        <w:t>tật</w:t>
      </w:r>
      <w:r w:rsidRPr="005A1EF1">
        <w:rPr>
          <w:i/>
          <w:spacing w:val="-6"/>
          <w:sz w:val="26"/>
        </w:rPr>
        <w:t xml:space="preserve"> </w:t>
      </w:r>
      <w:r w:rsidRPr="005A1EF1">
        <w:rPr>
          <w:i/>
          <w:sz w:val="26"/>
        </w:rPr>
        <w:t>tỉnh</w:t>
      </w:r>
      <w:r w:rsidRPr="005A1EF1">
        <w:rPr>
          <w:i/>
          <w:spacing w:val="-10"/>
          <w:sz w:val="26"/>
        </w:rPr>
        <w:t xml:space="preserve"> </w:t>
      </w:r>
      <w:r w:rsidRPr="005A1EF1">
        <w:rPr>
          <w:i/>
          <w:sz w:val="26"/>
        </w:rPr>
        <w:t>Quảng</w:t>
      </w:r>
      <w:r w:rsidRPr="005A1EF1">
        <w:rPr>
          <w:i/>
          <w:spacing w:val="-6"/>
          <w:sz w:val="26"/>
        </w:rPr>
        <w:t xml:space="preserve"> </w:t>
      </w:r>
      <w:r w:rsidRPr="005A1EF1">
        <w:rPr>
          <w:i/>
          <w:spacing w:val="-2"/>
          <w:sz w:val="26"/>
        </w:rPr>
        <w:t>Ninh)</w:t>
      </w:r>
    </w:p>
    <w:p w14:paraId="6F3CA2F3" w14:textId="77777777" w:rsidR="007828BC" w:rsidRPr="00E3192D" w:rsidRDefault="007828BC" w:rsidP="00CE36AE">
      <w:pPr>
        <w:rPr>
          <w:sz w:val="8"/>
          <w:szCs w:val="8"/>
        </w:rPr>
      </w:pPr>
    </w:p>
    <w:tbl>
      <w:tblPr>
        <w:tblW w:w="530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693"/>
        <w:gridCol w:w="4752"/>
        <w:gridCol w:w="1235"/>
        <w:gridCol w:w="897"/>
        <w:gridCol w:w="831"/>
        <w:gridCol w:w="1493"/>
      </w:tblGrid>
      <w:tr w:rsidR="001A178E" w:rsidRPr="00B578F8" w14:paraId="3DEF96C8" w14:textId="77777777" w:rsidTr="00B578F8">
        <w:trPr>
          <w:trHeight w:val="741"/>
          <w:tblHeader/>
        </w:trPr>
        <w:tc>
          <w:tcPr>
            <w:tcW w:w="245" w:type="pct"/>
            <w:shd w:val="clear" w:color="auto" w:fill="auto"/>
            <w:vAlign w:val="center"/>
            <w:hideMark/>
          </w:tcPr>
          <w:p w14:paraId="7BAE85A5" w14:textId="77777777" w:rsidR="009C354F" w:rsidRPr="00B578F8" w:rsidRDefault="009C354F" w:rsidP="009C354F">
            <w:pPr>
              <w:widowControl/>
              <w:autoSpaceDE/>
              <w:autoSpaceDN/>
              <w:jc w:val="center"/>
              <w:rPr>
                <w:b/>
                <w:bCs/>
                <w:sz w:val="20"/>
                <w:szCs w:val="20"/>
                <w:lang w:val="en-US"/>
              </w:rPr>
            </w:pPr>
            <w:r w:rsidRPr="00B578F8">
              <w:rPr>
                <w:b/>
                <w:bCs/>
                <w:sz w:val="20"/>
                <w:szCs w:val="20"/>
                <w:lang w:val="en-US"/>
              </w:rPr>
              <w:t>Số TT</w:t>
            </w:r>
          </w:p>
        </w:tc>
        <w:tc>
          <w:tcPr>
            <w:tcW w:w="333" w:type="pct"/>
            <w:shd w:val="clear" w:color="auto" w:fill="auto"/>
            <w:vAlign w:val="center"/>
            <w:hideMark/>
          </w:tcPr>
          <w:p w14:paraId="7149F2B7" w14:textId="77777777" w:rsidR="009C354F" w:rsidRPr="00B578F8" w:rsidRDefault="009C354F" w:rsidP="009C354F">
            <w:pPr>
              <w:widowControl/>
              <w:autoSpaceDE/>
              <w:autoSpaceDN/>
              <w:jc w:val="center"/>
              <w:rPr>
                <w:b/>
                <w:bCs/>
                <w:sz w:val="20"/>
                <w:szCs w:val="20"/>
                <w:lang w:val="en-US"/>
              </w:rPr>
            </w:pPr>
            <w:r w:rsidRPr="00B578F8">
              <w:rPr>
                <w:b/>
                <w:bCs/>
                <w:sz w:val="20"/>
                <w:szCs w:val="20"/>
                <w:lang w:val="en-US"/>
              </w:rPr>
              <w:t>Mã hàng</w:t>
            </w:r>
          </w:p>
        </w:tc>
        <w:tc>
          <w:tcPr>
            <w:tcW w:w="2282" w:type="pct"/>
            <w:shd w:val="clear" w:color="auto" w:fill="auto"/>
            <w:vAlign w:val="center"/>
            <w:hideMark/>
          </w:tcPr>
          <w:p w14:paraId="3CF14659" w14:textId="77777777" w:rsidR="009C354F" w:rsidRPr="00B578F8" w:rsidRDefault="009C354F" w:rsidP="009C354F">
            <w:pPr>
              <w:widowControl/>
              <w:autoSpaceDE/>
              <w:autoSpaceDN/>
              <w:jc w:val="center"/>
              <w:rPr>
                <w:b/>
                <w:bCs/>
                <w:sz w:val="20"/>
                <w:szCs w:val="20"/>
                <w:lang w:val="en-US"/>
              </w:rPr>
            </w:pPr>
            <w:r w:rsidRPr="00B578F8">
              <w:rPr>
                <w:b/>
                <w:bCs/>
                <w:sz w:val="20"/>
                <w:szCs w:val="20"/>
                <w:lang w:val="en-US"/>
              </w:rPr>
              <w:t>Tên hàng hóa, dịch vụ</w:t>
            </w:r>
          </w:p>
        </w:tc>
        <w:tc>
          <w:tcPr>
            <w:tcW w:w="593" w:type="pct"/>
            <w:shd w:val="clear" w:color="auto" w:fill="auto"/>
            <w:vAlign w:val="center"/>
            <w:hideMark/>
          </w:tcPr>
          <w:p w14:paraId="0F24A584" w14:textId="77777777" w:rsidR="009C354F" w:rsidRPr="00B578F8" w:rsidRDefault="009C354F" w:rsidP="009C354F">
            <w:pPr>
              <w:widowControl/>
              <w:autoSpaceDE/>
              <w:autoSpaceDN/>
              <w:jc w:val="center"/>
              <w:rPr>
                <w:b/>
                <w:bCs/>
                <w:sz w:val="20"/>
                <w:szCs w:val="20"/>
                <w:lang w:val="en-US"/>
              </w:rPr>
            </w:pPr>
            <w:r w:rsidRPr="00B578F8">
              <w:rPr>
                <w:b/>
                <w:bCs/>
                <w:sz w:val="20"/>
                <w:szCs w:val="20"/>
                <w:lang w:val="en-US"/>
              </w:rPr>
              <w:t xml:space="preserve">Quy cách đóng gói </w:t>
            </w:r>
          </w:p>
        </w:tc>
        <w:tc>
          <w:tcPr>
            <w:tcW w:w="431" w:type="pct"/>
            <w:shd w:val="clear" w:color="auto" w:fill="auto"/>
            <w:vAlign w:val="center"/>
            <w:hideMark/>
          </w:tcPr>
          <w:p w14:paraId="0BEE82FC" w14:textId="77777777" w:rsidR="009C354F" w:rsidRPr="00B578F8" w:rsidRDefault="009C354F" w:rsidP="009C354F">
            <w:pPr>
              <w:widowControl/>
              <w:autoSpaceDE/>
              <w:autoSpaceDN/>
              <w:jc w:val="center"/>
              <w:rPr>
                <w:b/>
                <w:bCs/>
                <w:sz w:val="20"/>
                <w:szCs w:val="20"/>
                <w:lang w:val="en-US"/>
              </w:rPr>
            </w:pPr>
            <w:r w:rsidRPr="00B578F8">
              <w:rPr>
                <w:b/>
                <w:bCs/>
                <w:sz w:val="20"/>
                <w:szCs w:val="20"/>
                <w:lang w:val="en-US"/>
              </w:rPr>
              <w:t xml:space="preserve">Đơn vị tính </w:t>
            </w:r>
          </w:p>
        </w:tc>
        <w:tc>
          <w:tcPr>
            <w:tcW w:w="399" w:type="pct"/>
            <w:shd w:val="clear" w:color="auto" w:fill="auto"/>
            <w:vAlign w:val="center"/>
            <w:hideMark/>
          </w:tcPr>
          <w:p w14:paraId="5823C2B4" w14:textId="6D35638F" w:rsidR="009C354F" w:rsidRPr="00B578F8" w:rsidRDefault="009C354F" w:rsidP="009C354F">
            <w:pPr>
              <w:widowControl/>
              <w:autoSpaceDE/>
              <w:autoSpaceDN/>
              <w:jc w:val="center"/>
              <w:rPr>
                <w:b/>
                <w:bCs/>
                <w:sz w:val="20"/>
                <w:szCs w:val="20"/>
                <w:lang w:val="en-US"/>
              </w:rPr>
            </w:pPr>
            <w:r w:rsidRPr="00B578F8">
              <w:rPr>
                <w:b/>
                <w:bCs/>
                <w:sz w:val="20"/>
                <w:szCs w:val="20"/>
                <w:lang w:val="en-US"/>
              </w:rPr>
              <w:t xml:space="preserve">Số lượng </w:t>
            </w:r>
          </w:p>
        </w:tc>
        <w:tc>
          <w:tcPr>
            <w:tcW w:w="717" w:type="pct"/>
            <w:shd w:val="clear" w:color="auto" w:fill="auto"/>
            <w:vAlign w:val="center"/>
            <w:hideMark/>
          </w:tcPr>
          <w:p w14:paraId="6EF16654" w14:textId="77777777" w:rsidR="009C354F" w:rsidRPr="00B578F8" w:rsidRDefault="009C354F" w:rsidP="009C354F">
            <w:pPr>
              <w:widowControl/>
              <w:autoSpaceDE/>
              <w:autoSpaceDN/>
              <w:jc w:val="center"/>
              <w:rPr>
                <w:b/>
                <w:bCs/>
                <w:sz w:val="20"/>
                <w:szCs w:val="20"/>
                <w:lang w:val="en-US"/>
              </w:rPr>
            </w:pPr>
            <w:r w:rsidRPr="00B578F8">
              <w:rPr>
                <w:b/>
                <w:bCs/>
                <w:sz w:val="20"/>
                <w:szCs w:val="20"/>
                <w:lang w:val="en-US"/>
              </w:rPr>
              <w:t>Ghi chú</w:t>
            </w:r>
          </w:p>
        </w:tc>
      </w:tr>
      <w:tr w:rsidR="00CB319C" w:rsidRPr="00B578F8" w14:paraId="0188505A" w14:textId="77777777" w:rsidTr="00B578F8">
        <w:trPr>
          <w:trHeight w:val="418"/>
        </w:trPr>
        <w:tc>
          <w:tcPr>
            <w:tcW w:w="245" w:type="pct"/>
            <w:shd w:val="clear" w:color="auto" w:fill="auto"/>
            <w:noWrap/>
            <w:vAlign w:val="center"/>
          </w:tcPr>
          <w:p w14:paraId="6DD947BC" w14:textId="6FA37769" w:rsidR="00CB319C" w:rsidRPr="00B578F8" w:rsidRDefault="00CB319C" w:rsidP="00CB319C">
            <w:pPr>
              <w:widowControl/>
              <w:autoSpaceDE/>
              <w:autoSpaceDN/>
              <w:jc w:val="center"/>
              <w:rPr>
                <w:color w:val="000000"/>
                <w:sz w:val="20"/>
                <w:szCs w:val="20"/>
                <w:lang w:val="en-US"/>
              </w:rPr>
            </w:pPr>
            <w:r w:rsidRPr="00B578F8">
              <w:rPr>
                <w:color w:val="000000"/>
                <w:sz w:val="20"/>
                <w:szCs w:val="20"/>
              </w:rPr>
              <w:t>1</w:t>
            </w:r>
          </w:p>
        </w:tc>
        <w:tc>
          <w:tcPr>
            <w:tcW w:w="333" w:type="pct"/>
            <w:shd w:val="clear" w:color="auto" w:fill="auto"/>
            <w:noWrap/>
            <w:vAlign w:val="center"/>
            <w:hideMark/>
          </w:tcPr>
          <w:p w14:paraId="43A1E4EB"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B048</w:t>
            </w:r>
          </w:p>
        </w:tc>
        <w:tc>
          <w:tcPr>
            <w:tcW w:w="2282" w:type="pct"/>
            <w:shd w:val="clear" w:color="auto" w:fill="auto"/>
            <w:vAlign w:val="center"/>
            <w:hideMark/>
          </w:tcPr>
          <w:p w14:paraId="34D7DB52" w14:textId="55B16482" w:rsidR="00CB319C" w:rsidRPr="00B578F8" w:rsidRDefault="00CB319C" w:rsidP="00F02B0D">
            <w:pPr>
              <w:widowControl/>
              <w:autoSpaceDE/>
              <w:autoSpaceDN/>
              <w:rPr>
                <w:sz w:val="20"/>
                <w:szCs w:val="20"/>
                <w:lang w:val="en-US"/>
              </w:rPr>
            </w:pPr>
            <w:r w:rsidRPr="00B578F8">
              <w:rPr>
                <w:b/>
                <w:bCs/>
                <w:sz w:val="20"/>
                <w:szCs w:val="20"/>
                <w:lang w:val="en-US"/>
              </w:rPr>
              <w:t>HgSO4</w:t>
            </w:r>
            <w:r w:rsidRPr="00B578F8">
              <w:rPr>
                <w:sz w:val="20"/>
                <w:szCs w:val="20"/>
                <w:lang w:val="en-US"/>
              </w:rPr>
              <w:br/>
              <w:t>Độ tinh khiết PA tiêu chuẩn EU hoặc tương đương</w:t>
            </w:r>
            <w:r w:rsidR="00F02B0D" w:rsidRPr="00B578F8">
              <w:rPr>
                <w:sz w:val="20"/>
                <w:szCs w:val="20"/>
                <w:lang w:val="en-US"/>
              </w:rPr>
              <w:t>.</w:t>
            </w:r>
          </w:p>
        </w:tc>
        <w:tc>
          <w:tcPr>
            <w:tcW w:w="593" w:type="pct"/>
            <w:shd w:val="clear" w:color="auto" w:fill="auto"/>
            <w:vAlign w:val="center"/>
            <w:hideMark/>
          </w:tcPr>
          <w:p w14:paraId="5805AB5C" w14:textId="77777777" w:rsidR="00CB319C" w:rsidRPr="00B578F8" w:rsidRDefault="00CB319C" w:rsidP="00CB319C">
            <w:pPr>
              <w:widowControl/>
              <w:autoSpaceDE/>
              <w:autoSpaceDN/>
              <w:jc w:val="center"/>
              <w:rPr>
                <w:sz w:val="20"/>
                <w:szCs w:val="20"/>
                <w:lang w:val="en-US"/>
              </w:rPr>
            </w:pPr>
            <w:r w:rsidRPr="00B578F8">
              <w:rPr>
                <w:sz w:val="20"/>
                <w:szCs w:val="20"/>
                <w:lang w:val="en-US"/>
              </w:rPr>
              <w:t>250g /lọ</w:t>
            </w:r>
          </w:p>
        </w:tc>
        <w:tc>
          <w:tcPr>
            <w:tcW w:w="431" w:type="pct"/>
            <w:shd w:val="clear" w:color="auto" w:fill="auto"/>
            <w:vAlign w:val="center"/>
            <w:hideMark/>
          </w:tcPr>
          <w:p w14:paraId="6C8BC8B4" w14:textId="77777777" w:rsidR="00CB319C" w:rsidRPr="00B578F8" w:rsidRDefault="00CB319C" w:rsidP="00CB319C">
            <w:pPr>
              <w:widowControl/>
              <w:autoSpaceDE/>
              <w:autoSpaceDN/>
              <w:jc w:val="center"/>
              <w:rPr>
                <w:sz w:val="20"/>
                <w:szCs w:val="20"/>
                <w:lang w:val="en-US"/>
              </w:rPr>
            </w:pPr>
            <w:r w:rsidRPr="00B578F8">
              <w:rPr>
                <w:sz w:val="20"/>
                <w:szCs w:val="20"/>
                <w:lang w:val="en-US"/>
              </w:rPr>
              <w:t>Lọ</w:t>
            </w:r>
          </w:p>
        </w:tc>
        <w:tc>
          <w:tcPr>
            <w:tcW w:w="399" w:type="pct"/>
            <w:shd w:val="clear" w:color="auto" w:fill="auto"/>
            <w:noWrap/>
            <w:vAlign w:val="center"/>
            <w:hideMark/>
          </w:tcPr>
          <w:p w14:paraId="499F8AE4"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08A01D14"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00AA381A" w14:textId="77777777" w:rsidTr="00B578F8">
        <w:trPr>
          <w:trHeight w:val="226"/>
        </w:trPr>
        <w:tc>
          <w:tcPr>
            <w:tcW w:w="245" w:type="pct"/>
            <w:shd w:val="clear" w:color="auto" w:fill="auto"/>
            <w:noWrap/>
            <w:vAlign w:val="center"/>
          </w:tcPr>
          <w:p w14:paraId="657F3621" w14:textId="6D28FC11" w:rsidR="00CB319C" w:rsidRPr="00B578F8" w:rsidRDefault="00CB319C" w:rsidP="00CB319C">
            <w:pPr>
              <w:widowControl/>
              <w:autoSpaceDE/>
              <w:autoSpaceDN/>
              <w:jc w:val="center"/>
              <w:rPr>
                <w:color w:val="000000"/>
                <w:sz w:val="20"/>
                <w:szCs w:val="20"/>
                <w:lang w:val="en-US"/>
              </w:rPr>
            </w:pPr>
            <w:r w:rsidRPr="00B578F8">
              <w:rPr>
                <w:color w:val="000000"/>
                <w:sz w:val="20"/>
                <w:szCs w:val="20"/>
              </w:rPr>
              <w:t>2</w:t>
            </w:r>
          </w:p>
        </w:tc>
        <w:tc>
          <w:tcPr>
            <w:tcW w:w="333" w:type="pct"/>
            <w:shd w:val="clear" w:color="auto" w:fill="auto"/>
            <w:noWrap/>
            <w:vAlign w:val="center"/>
            <w:hideMark/>
          </w:tcPr>
          <w:p w14:paraId="5C4C7AFC"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B049</w:t>
            </w:r>
          </w:p>
        </w:tc>
        <w:tc>
          <w:tcPr>
            <w:tcW w:w="2282" w:type="pct"/>
            <w:shd w:val="clear" w:color="auto" w:fill="auto"/>
            <w:vAlign w:val="center"/>
            <w:hideMark/>
          </w:tcPr>
          <w:p w14:paraId="7D170988" w14:textId="7FC5F233" w:rsidR="00CB319C" w:rsidRPr="00B578F8" w:rsidRDefault="00CB319C" w:rsidP="00F02B0D">
            <w:pPr>
              <w:widowControl/>
              <w:autoSpaceDE/>
              <w:autoSpaceDN/>
              <w:rPr>
                <w:sz w:val="20"/>
                <w:szCs w:val="20"/>
                <w:lang w:val="en-US"/>
              </w:rPr>
            </w:pPr>
            <w:r w:rsidRPr="00B578F8">
              <w:rPr>
                <w:b/>
                <w:bCs/>
                <w:sz w:val="20"/>
                <w:szCs w:val="20"/>
                <w:lang w:val="en-US"/>
              </w:rPr>
              <w:t>Methanol</w:t>
            </w:r>
            <w:r w:rsidRPr="00B578F8">
              <w:rPr>
                <w:sz w:val="20"/>
                <w:szCs w:val="20"/>
                <w:lang w:val="en-US"/>
              </w:rPr>
              <w:t xml:space="preserve"> </w:t>
            </w:r>
            <w:r w:rsidRPr="00B578F8">
              <w:rPr>
                <w:sz w:val="20"/>
                <w:szCs w:val="20"/>
                <w:lang w:val="en-US"/>
              </w:rPr>
              <w:br/>
              <w:t xml:space="preserve">Độ tinh khiết PA </w:t>
            </w:r>
            <w:r w:rsidR="00F02B0D" w:rsidRPr="00B578F8">
              <w:rPr>
                <w:sz w:val="20"/>
                <w:szCs w:val="20"/>
                <w:lang w:val="en-US"/>
              </w:rPr>
              <w:t>tiêu chuẩn EU hoặc tương đương.</w:t>
            </w:r>
          </w:p>
        </w:tc>
        <w:tc>
          <w:tcPr>
            <w:tcW w:w="593" w:type="pct"/>
            <w:shd w:val="clear" w:color="auto" w:fill="auto"/>
            <w:vAlign w:val="center"/>
            <w:hideMark/>
          </w:tcPr>
          <w:p w14:paraId="77D5AD80" w14:textId="77777777" w:rsidR="00CB319C" w:rsidRPr="00B578F8" w:rsidRDefault="00CB319C" w:rsidP="00CB319C">
            <w:pPr>
              <w:widowControl/>
              <w:autoSpaceDE/>
              <w:autoSpaceDN/>
              <w:jc w:val="center"/>
              <w:rPr>
                <w:color w:val="000000"/>
                <w:sz w:val="20"/>
                <w:szCs w:val="20"/>
                <w:lang w:val="en-US"/>
              </w:rPr>
            </w:pPr>
            <w:r w:rsidRPr="00B578F8">
              <w:rPr>
                <w:sz w:val="20"/>
                <w:szCs w:val="20"/>
                <w:lang w:val="en-US"/>
              </w:rPr>
              <w:t>2,5 Lít</w:t>
            </w:r>
            <w:r w:rsidRPr="00B578F8">
              <w:rPr>
                <w:sz w:val="20"/>
                <w:szCs w:val="20"/>
                <w:lang w:val="en-US"/>
              </w:rPr>
              <w:br/>
              <w:t>/Chai</w:t>
            </w:r>
          </w:p>
        </w:tc>
        <w:tc>
          <w:tcPr>
            <w:tcW w:w="431" w:type="pct"/>
            <w:shd w:val="clear" w:color="auto" w:fill="auto"/>
            <w:vAlign w:val="center"/>
            <w:hideMark/>
          </w:tcPr>
          <w:p w14:paraId="5B6DF485" w14:textId="77777777" w:rsidR="00CB319C" w:rsidRPr="00B578F8" w:rsidRDefault="00CB319C" w:rsidP="00CB319C">
            <w:pPr>
              <w:widowControl/>
              <w:autoSpaceDE/>
              <w:autoSpaceDN/>
              <w:jc w:val="center"/>
              <w:rPr>
                <w:sz w:val="20"/>
                <w:szCs w:val="20"/>
                <w:lang w:val="en-US"/>
              </w:rPr>
            </w:pPr>
            <w:r w:rsidRPr="00B578F8">
              <w:rPr>
                <w:sz w:val="20"/>
                <w:szCs w:val="20"/>
                <w:lang w:val="en-US"/>
              </w:rPr>
              <w:t>Chai 2,5L</w:t>
            </w:r>
          </w:p>
        </w:tc>
        <w:tc>
          <w:tcPr>
            <w:tcW w:w="399" w:type="pct"/>
            <w:shd w:val="clear" w:color="auto" w:fill="auto"/>
            <w:noWrap/>
            <w:vAlign w:val="center"/>
            <w:hideMark/>
          </w:tcPr>
          <w:p w14:paraId="244A773F"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3</w:t>
            </w:r>
          </w:p>
        </w:tc>
        <w:tc>
          <w:tcPr>
            <w:tcW w:w="717" w:type="pct"/>
            <w:shd w:val="clear" w:color="auto" w:fill="auto"/>
            <w:vAlign w:val="center"/>
            <w:hideMark/>
          </w:tcPr>
          <w:p w14:paraId="57CD7910"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4343C69B" w14:textId="77777777" w:rsidTr="00B578F8">
        <w:trPr>
          <w:trHeight w:val="134"/>
        </w:trPr>
        <w:tc>
          <w:tcPr>
            <w:tcW w:w="245" w:type="pct"/>
            <w:shd w:val="clear" w:color="auto" w:fill="auto"/>
            <w:noWrap/>
            <w:vAlign w:val="center"/>
          </w:tcPr>
          <w:p w14:paraId="1D36F665" w14:textId="585AFB01" w:rsidR="00CB319C" w:rsidRPr="00B578F8" w:rsidRDefault="00CB319C" w:rsidP="00CB319C">
            <w:pPr>
              <w:widowControl/>
              <w:autoSpaceDE/>
              <w:autoSpaceDN/>
              <w:jc w:val="center"/>
              <w:rPr>
                <w:color w:val="000000"/>
                <w:sz w:val="20"/>
                <w:szCs w:val="20"/>
                <w:lang w:val="en-US"/>
              </w:rPr>
            </w:pPr>
            <w:r w:rsidRPr="00B578F8">
              <w:rPr>
                <w:color w:val="000000"/>
                <w:sz w:val="20"/>
                <w:szCs w:val="20"/>
              </w:rPr>
              <w:t>3</w:t>
            </w:r>
          </w:p>
        </w:tc>
        <w:tc>
          <w:tcPr>
            <w:tcW w:w="333" w:type="pct"/>
            <w:shd w:val="clear" w:color="auto" w:fill="auto"/>
            <w:noWrap/>
            <w:vAlign w:val="center"/>
            <w:hideMark/>
          </w:tcPr>
          <w:p w14:paraId="609735F7"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B050</w:t>
            </w:r>
          </w:p>
        </w:tc>
        <w:tc>
          <w:tcPr>
            <w:tcW w:w="2282" w:type="pct"/>
            <w:shd w:val="clear" w:color="auto" w:fill="auto"/>
            <w:vAlign w:val="center"/>
            <w:hideMark/>
          </w:tcPr>
          <w:p w14:paraId="23FE2FB1" w14:textId="40B542E5" w:rsidR="00CB319C" w:rsidRPr="00B578F8" w:rsidRDefault="00CB319C" w:rsidP="00F02B0D">
            <w:pPr>
              <w:widowControl/>
              <w:autoSpaceDE/>
              <w:autoSpaceDN/>
              <w:rPr>
                <w:sz w:val="20"/>
                <w:szCs w:val="20"/>
                <w:lang w:val="en-US"/>
              </w:rPr>
            </w:pPr>
            <w:r w:rsidRPr="00B578F8">
              <w:rPr>
                <w:b/>
                <w:bCs/>
                <w:sz w:val="20"/>
                <w:szCs w:val="20"/>
                <w:lang w:val="en-US"/>
              </w:rPr>
              <w:t>Acetonitrile</w:t>
            </w:r>
            <w:r w:rsidRPr="00B578F8">
              <w:rPr>
                <w:sz w:val="20"/>
                <w:szCs w:val="20"/>
                <w:lang w:val="en-US"/>
              </w:rPr>
              <w:br/>
              <w:t>Độ tinh khiết PA</w:t>
            </w:r>
            <w:r w:rsidR="00F02B0D" w:rsidRPr="00B578F8">
              <w:rPr>
                <w:sz w:val="20"/>
                <w:szCs w:val="20"/>
                <w:lang w:val="en-US"/>
              </w:rPr>
              <w:t xml:space="preserve"> tiêu chuẩn EU hoặc tương đương.</w:t>
            </w:r>
          </w:p>
        </w:tc>
        <w:tc>
          <w:tcPr>
            <w:tcW w:w="593" w:type="pct"/>
            <w:shd w:val="clear" w:color="auto" w:fill="auto"/>
            <w:vAlign w:val="center"/>
            <w:hideMark/>
          </w:tcPr>
          <w:p w14:paraId="69786B1F" w14:textId="77777777" w:rsidR="00CB319C" w:rsidRPr="00B578F8" w:rsidRDefault="00CB319C" w:rsidP="00CB319C">
            <w:pPr>
              <w:widowControl/>
              <w:autoSpaceDE/>
              <w:autoSpaceDN/>
              <w:jc w:val="center"/>
              <w:rPr>
                <w:color w:val="000000"/>
                <w:sz w:val="20"/>
                <w:szCs w:val="20"/>
                <w:lang w:val="en-US"/>
              </w:rPr>
            </w:pPr>
            <w:r w:rsidRPr="00B578F8">
              <w:rPr>
                <w:sz w:val="20"/>
                <w:szCs w:val="20"/>
                <w:lang w:val="en-US"/>
              </w:rPr>
              <w:t>2,5 Lít</w:t>
            </w:r>
            <w:r w:rsidRPr="00B578F8">
              <w:rPr>
                <w:sz w:val="20"/>
                <w:szCs w:val="20"/>
                <w:lang w:val="en-US"/>
              </w:rPr>
              <w:br/>
              <w:t>/Chai</w:t>
            </w:r>
          </w:p>
        </w:tc>
        <w:tc>
          <w:tcPr>
            <w:tcW w:w="431" w:type="pct"/>
            <w:shd w:val="clear" w:color="auto" w:fill="auto"/>
            <w:vAlign w:val="center"/>
            <w:hideMark/>
          </w:tcPr>
          <w:p w14:paraId="4BB26B96" w14:textId="77777777" w:rsidR="00CB319C" w:rsidRPr="00B578F8" w:rsidRDefault="00CB319C" w:rsidP="00CB319C">
            <w:pPr>
              <w:widowControl/>
              <w:autoSpaceDE/>
              <w:autoSpaceDN/>
              <w:jc w:val="center"/>
              <w:rPr>
                <w:sz w:val="20"/>
                <w:szCs w:val="20"/>
                <w:lang w:val="en-US"/>
              </w:rPr>
            </w:pPr>
            <w:r w:rsidRPr="00B578F8">
              <w:rPr>
                <w:sz w:val="20"/>
                <w:szCs w:val="20"/>
                <w:lang w:val="en-US"/>
              </w:rPr>
              <w:t>Chai</w:t>
            </w:r>
          </w:p>
        </w:tc>
        <w:tc>
          <w:tcPr>
            <w:tcW w:w="399" w:type="pct"/>
            <w:shd w:val="clear" w:color="auto" w:fill="auto"/>
            <w:noWrap/>
            <w:vAlign w:val="center"/>
            <w:hideMark/>
          </w:tcPr>
          <w:p w14:paraId="16D645D7"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3</w:t>
            </w:r>
          </w:p>
        </w:tc>
        <w:tc>
          <w:tcPr>
            <w:tcW w:w="717" w:type="pct"/>
            <w:shd w:val="clear" w:color="auto" w:fill="auto"/>
            <w:vAlign w:val="center"/>
            <w:hideMark/>
          </w:tcPr>
          <w:p w14:paraId="3542159C"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1D3AE838" w14:textId="77777777" w:rsidTr="00B578F8">
        <w:trPr>
          <w:trHeight w:val="54"/>
        </w:trPr>
        <w:tc>
          <w:tcPr>
            <w:tcW w:w="245" w:type="pct"/>
            <w:shd w:val="clear" w:color="auto" w:fill="auto"/>
            <w:noWrap/>
            <w:vAlign w:val="center"/>
          </w:tcPr>
          <w:p w14:paraId="1A270659" w14:textId="355C45AF" w:rsidR="00CB319C" w:rsidRPr="00B578F8" w:rsidRDefault="00CB319C" w:rsidP="00CB319C">
            <w:pPr>
              <w:widowControl/>
              <w:autoSpaceDE/>
              <w:autoSpaceDN/>
              <w:jc w:val="center"/>
              <w:rPr>
                <w:color w:val="000000"/>
                <w:sz w:val="20"/>
                <w:szCs w:val="20"/>
                <w:lang w:val="en-US"/>
              </w:rPr>
            </w:pPr>
            <w:r w:rsidRPr="00B578F8">
              <w:rPr>
                <w:color w:val="000000"/>
                <w:sz w:val="20"/>
                <w:szCs w:val="20"/>
              </w:rPr>
              <w:t>4</w:t>
            </w:r>
          </w:p>
        </w:tc>
        <w:tc>
          <w:tcPr>
            <w:tcW w:w="333" w:type="pct"/>
            <w:shd w:val="clear" w:color="auto" w:fill="auto"/>
            <w:noWrap/>
            <w:vAlign w:val="center"/>
            <w:hideMark/>
          </w:tcPr>
          <w:p w14:paraId="662B363B"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B051</w:t>
            </w:r>
          </w:p>
        </w:tc>
        <w:tc>
          <w:tcPr>
            <w:tcW w:w="2282" w:type="pct"/>
            <w:shd w:val="clear" w:color="auto" w:fill="auto"/>
            <w:vAlign w:val="center"/>
            <w:hideMark/>
          </w:tcPr>
          <w:p w14:paraId="22CC7497" w14:textId="2EEED04C" w:rsidR="00CB319C" w:rsidRPr="00B578F8" w:rsidRDefault="00CB319C" w:rsidP="00F02B0D">
            <w:pPr>
              <w:widowControl/>
              <w:autoSpaceDE/>
              <w:autoSpaceDN/>
              <w:rPr>
                <w:sz w:val="20"/>
                <w:szCs w:val="20"/>
                <w:lang w:val="en-US"/>
              </w:rPr>
            </w:pPr>
            <w:r w:rsidRPr="00B578F8">
              <w:rPr>
                <w:b/>
                <w:bCs/>
                <w:sz w:val="20"/>
                <w:szCs w:val="20"/>
                <w:lang w:val="en-US"/>
              </w:rPr>
              <w:t>EDTA(Na2EDTA.2H2O)</w:t>
            </w:r>
            <w:r w:rsidR="00F02B0D" w:rsidRPr="00B578F8">
              <w:rPr>
                <w:sz w:val="20"/>
                <w:szCs w:val="20"/>
                <w:lang w:val="en-US"/>
              </w:rPr>
              <w:br/>
              <w:t>Độ tinh khiết PA tiêu chuẩn EU hoặc tương đương.</w:t>
            </w:r>
          </w:p>
        </w:tc>
        <w:tc>
          <w:tcPr>
            <w:tcW w:w="593" w:type="pct"/>
            <w:shd w:val="clear" w:color="auto" w:fill="auto"/>
            <w:vAlign w:val="center"/>
            <w:hideMark/>
          </w:tcPr>
          <w:p w14:paraId="18A181B3" w14:textId="77777777" w:rsidR="00CB319C" w:rsidRPr="00B578F8" w:rsidRDefault="00CB319C" w:rsidP="00CB319C">
            <w:pPr>
              <w:widowControl/>
              <w:autoSpaceDE/>
              <w:autoSpaceDN/>
              <w:jc w:val="center"/>
              <w:rPr>
                <w:sz w:val="20"/>
                <w:szCs w:val="20"/>
                <w:lang w:val="en-US"/>
              </w:rPr>
            </w:pPr>
            <w:r w:rsidRPr="00B578F8">
              <w:rPr>
                <w:sz w:val="20"/>
                <w:szCs w:val="20"/>
                <w:lang w:val="en-US"/>
              </w:rPr>
              <w:t>1000g /lọ</w:t>
            </w:r>
          </w:p>
        </w:tc>
        <w:tc>
          <w:tcPr>
            <w:tcW w:w="431" w:type="pct"/>
            <w:shd w:val="clear" w:color="auto" w:fill="auto"/>
            <w:vAlign w:val="center"/>
            <w:hideMark/>
          </w:tcPr>
          <w:p w14:paraId="06F97664" w14:textId="77777777" w:rsidR="00CB319C" w:rsidRPr="00B578F8" w:rsidRDefault="00CB319C" w:rsidP="00CB319C">
            <w:pPr>
              <w:widowControl/>
              <w:autoSpaceDE/>
              <w:autoSpaceDN/>
              <w:jc w:val="center"/>
              <w:rPr>
                <w:sz w:val="20"/>
                <w:szCs w:val="20"/>
                <w:lang w:val="en-US"/>
              </w:rPr>
            </w:pPr>
            <w:r w:rsidRPr="00B578F8">
              <w:rPr>
                <w:sz w:val="20"/>
                <w:szCs w:val="20"/>
                <w:lang w:val="en-US"/>
              </w:rPr>
              <w:t>Lọ</w:t>
            </w:r>
          </w:p>
        </w:tc>
        <w:tc>
          <w:tcPr>
            <w:tcW w:w="399" w:type="pct"/>
            <w:shd w:val="clear" w:color="auto" w:fill="auto"/>
            <w:noWrap/>
            <w:vAlign w:val="center"/>
            <w:hideMark/>
          </w:tcPr>
          <w:p w14:paraId="2B3F7CF2"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3DA9269B"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7E4A49C2" w14:textId="77777777" w:rsidTr="00B578F8">
        <w:trPr>
          <w:trHeight w:val="54"/>
        </w:trPr>
        <w:tc>
          <w:tcPr>
            <w:tcW w:w="245" w:type="pct"/>
            <w:shd w:val="clear" w:color="auto" w:fill="auto"/>
            <w:noWrap/>
            <w:vAlign w:val="center"/>
          </w:tcPr>
          <w:p w14:paraId="77EB72FF" w14:textId="2FEA08C4" w:rsidR="00CB319C" w:rsidRPr="00B578F8" w:rsidRDefault="00CB319C" w:rsidP="00CB319C">
            <w:pPr>
              <w:widowControl/>
              <w:autoSpaceDE/>
              <w:autoSpaceDN/>
              <w:jc w:val="center"/>
              <w:rPr>
                <w:color w:val="000000"/>
                <w:sz w:val="20"/>
                <w:szCs w:val="20"/>
                <w:lang w:val="en-US"/>
              </w:rPr>
            </w:pPr>
            <w:r w:rsidRPr="00B578F8">
              <w:rPr>
                <w:color w:val="000000"/>
                <w:sz w:val="20"/>
                <w:szCs w:val="20"/>
              </w:rPr>
              <w:t>5</w:t>
            </w:r>
          </w:p>
        </w:tc>
        <w:tc>
          <w:tcPr>
            <w:tcW w:w="333" w:type="pct"/>
            <w:shd w:val="clear" w:color="auto" w:fill="auto"/>
            <w:noWrap/>
            <w:vAlign w:val="center"/>
            <w:hideMark/>
          </w:tcPr>
          <w:p w14:paraId="1EA7ABDB"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B052</w:t>
            </w:r>
          </w:p>
        </w:tc>
        <w:tc>
          <w:tcPr>
            <w:tcW w:w="2282" w:type="pct"/>
            <w:shd w:val="clear" w:color="auto" w:fill="auto"/>
            <w:vAlign w:val="center"/>
            <w:hideMark/>
          </w:tcPr>
          <w:p w14:paraId="2178B6EB" w14:textId="21B6B04C" w:rsidR="00CB319C" w:rsidRPr="00B578F8" w:rsidRDefault="00CB319C" w:rsidP="00F02B0D">
            <w:pPr>
              <w:widowControl/>
              <w:autoSpaceDE/>
              <w:autoSpaceDN/>
              <w:rPr>
                <w:sz w:val="20"/>
                <w:szCs w:val="20"/>
                <w:lang w:val="en-US"/>
              </w:rPr>
            </w:pPr>
            <w:r w:rsidRPr="00B578F8">
              <w:rPr>
                <w:b/>
                <w:bCs/>
                <w:sz w:val="20"/>
                <w:szCs w:val="20"/>
                <w:lang w:val="en-US"/>
              </w:rPr>
              <w:t>SPADNS(1,8- dihydroxyl-2-(4-sunfophenylazo)-naphthalene-3,6-disunfonic acid trisodium salt</w:t>
            </w:r>
            <w:r w:rsidRPr="00B578F8">
              <w:rPr>
                <w:sz w:val="20"/>
                <w:szCs w:val="20"/>
                <w:lang w:val="en-US"/>
              </w:rPr>
              <w:br/>
              <w:t>Độ tinh khiết PA</w:t>
            </w:r>
            <w:r w:rsidR="00F02B0D" w:rsidRPr="00B578F8">
              <w:rPr>
                <w:sz w:val="20"/>
                <w:szCs w:val="20"/>
                <w:lang w:val="en-US"/>
              </w:rPr>
              <w:t xml:space="preserve"> tiêu chuẩn EU hoặc tương đương.</w:t>
            </w:r>
          </w:p>
        </w:tc>
        <w:tc>
          <w:tcPr>
            <w:tcW w:w="593" w:type="pct"/>
            <w:shd w:val="clear" w:color="auto" w:fill="auto"/>
            <w:vAlign w:val="center"/>
            <w:hideMark/>
          </w:tcPr>
          <w:p w14:paraId="2F0E1E5A" w14:textId="77777777" w:rsidR="00CB319C" w:rsidRPr="00B578F8" w:rsidRDefault="00CB319C" w:rsidP="00CB319C">
            <w:pPr>
              <w:widowControl/>
              <w:autoSpaceDE/>
              <w:autoSpaceDN/>
              <w:jc w:val="center"/>
              <w:rPr>
                <w:sz w:val="20"/>
                <w:szCs w:val="20"/>
                <w:lang w:val="en-US"/>
              </w:rPr>
            </w:pPr>
            <w:r w:rsidRPr="00B578F8">
              <w:rPr>
                <w:sz w:val="20"/>
                <w:szCs w:val="20"/>
                <w:lang w:val="en-US"/>
              </w:rPr>
              <w:t>25g/lọ</w:t>
            </w:r>
          </w:p>
        </w:tc>
        <w:tc>
          <w:tcPr>
            <w:tcW w:w="431" w:type="pct"/>
            <w:shd w:val="clear" w:color="auto" w:fill="auto"/>
            <w:vAlign w:val="center"/>
            <w:hideMark/>
          </w:tcPr>
          <w:p w14:paraId="4BAF3963" w14:textId="77777777" w:rsidR="00CB319C" w:rsidRPr="00B578F8" w:rsidRDefault="00CB319C" w:rsidP="00CB319C">
            <w:pPr>
              <w:widowControl/>
              <w:autoSpaceDE/>
              <w:autoSpaceDN/>
              <w:jc w:val="center"/>
              <w:rPr>
                <w:sz w:val="20"/>
                <w:szCs w:val="20"/>
                <w:lang w:val="en-US"/>
              </w:rPr>
            </w:pPr>
            <w:r w:rsidRPr="00B578F8">
              <w:rPr>
                <w:sz w:val="20"/>
                <w:szCs w:val="20"/>
                <w:lang w:val="en-US"/>
              </w:rPr>
              <w:t>lọ</w:t>
            </w:r>
          </w:p>
        </w:tc>
        <w:tc>
          <w:tcPr>
            <w:tcW w:w="399" w:type="pct"/>
            <w:shd w:val="clear" w:color="auto" w:fill="auto"/>
            <w:noWrap/>
            <w:vAlign w:val="center"/>
            <w:hideMark/>
          </w:tcPr>
          <w:p w14:paraId="1C396AE0"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61C5DA08"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4AA9C727" w14:textId="77777777" w:rsidTr="00B578F8">
        <w:trPr>
          <w:trHeight w:val="244"/>
        </w:trPr>
        <w:tc>
          <w:tcPr>
            <w:tcW w:w="245" w:type="pct"/>
            <w:shd w:val="clear" w:color="auto" w:fill="auto"/>
            <w:noWrap/>
            <w:vAlign w:val="center"/>
          </w:tcPr>
          <w:p w14:paraId="02FC840D" w14:textId="405F17E7" w:rsidR="00CB319C" w:rsidRPr="00B578F8" w:rsidRDefault="00CB319C" w:rsidP="00CB319C">
            <w:pPr>
              <w:widowControl/>
              <w:autoSpaceDE/>
              <w:autoSpaceDN/>
              <w:jc w:val="center"/>
              <w:rPr>
                <w:color w:val="000000"/>
                <w:sz w:val="20"/>
                <w:szCs w:val="20"/>
                <w:lang w:val="en-US"/>
              </w:rPr>
            </w:pPr>
            <w:r w:rsidRPr="00B578F8">
              <w:rPr>
                <w:color w:val="000000"/>
                <w:sz w:val="20"/>
                <w:szCs w:val="20"/>
              </w:rPr>
              <w:t>6</w:t>
            </w:r>
          </w:p>
        </w:tc>
        <w:tc>
          <w:tcPr>
            <w:tcW w:w="333" w:type="pct"/>
            <w:shd w:val="clear" w:color="auto" w:fill="auto"/>
            <w:noWrap/>
            <w:vAlign w:val="center"/>
            <w:hideMark/>
          </w:tcPr>
          <w:p w14:paraId="2C62A1D8"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B053</w:t>
            </w:r>
          </w:p>
        </w:tc>
        <w:tc>
          <w:tcPr>
            <w:tcW w:w="2282" w:type="pct"/>
            <w:shd w:val="clear" w:color="auto" w:fill="auto"/>
            <w:vAlign w:val="center"/>
            <w:hideMark/>
          </w:tcPr>
          <w:p w14:paraId="5EE79B02" w14:textId="33888FE4" w:rsidR="00CB319C" w:rsidRPr="00B578F8" w:rsidRDefault="00CB319C" w:rsidP="00CB319C">
            <w:pPr>
              <w:widowControl/>
              <w:autoSpaceDE/>
              <w:autoSpaceDN/>
              <w:rPr>
                <w:sz w:val="20"/>
                <w:szCs w:val="20"/>
                <w:lang w:val="en-US"/>
              </w:rPr>
            </w:pPr>
            <w:r w:rsidRPr="00B578F8">
              <w:rPr>
                <w:b/>
                <w:bCs/>
                <w:sz w:val="20"/>
                <w:szCs w:val="20"/>
                <w:lang w:val="en-US"/>
              </w:rPr>
              <w:t>Ống chuẩn Na2S2O3 0,1N</w:t>
            </w:r>
            <w:r w:rsidRPr="00B578F8">
              <w:rPr>
                <w:sz w:val="20"/>
                <w:szCs w:val="20"/>
                <w:lang w:val="en-US"/>
              </w:rPr>
              <w:br/>
              <w:t>Độ tinh khiết PA</w:t>
            </w:r>
            <w:r w:rsidR="00F02B0D" w:rsidRPr="00B578F8">
              <w:rPr>
                <w:sz w:val="20"/>
                <w:szCs w:val="20"/>
                <w:lang w:val="en-US"/>
              </w:rPr>
              <w:t xml:space="preserve"> tiêu chuẩn EU hoặc tương đương.</w:t>
            </w:r>
          </w:p>
        </w:tc>
        <w:tc>
          <w:tcPr>
            <w:tcW w:w="593" w:type="pct"/>
            <w:shd w:val="clear" w:color="auto" w:fill="auto"/>
            <w:vAlign w:val="center"/>
            <w:hideMark/>
          </w:tcPr>
          <w:p w14:paraId="76328DC4" w14:textId="77777777" w:rsidR="00CB319C" w:rsidRPr="00B578F8" w:rsidRDefault="00CB319C" w:rsidP="00CB319C">
            <w:pPr>
              <w:widowControl/>
              <w:autoSpaceDE/>
              <w:autoSpaceDN/>
              <w:jc w:val="center"/>
              <w:rPr>
                <w:sz w:val="20"/>
                <w:szCs w:val="20"/>
                <w:lang w:val="en-US"/>
              </w:rPr>
            </w:pPr>
            <w:r w:rsidRPr="00B578F8">
              <w:rPr>
                <w:sz w:val="20"/>
                <w:szCs w:val="20"/>
                <w:lang w:val="en-US"/>
              </w:rPr>
              <w:t>Ống</w:t>
            </w:r>
          </w:p>
        </w:tc>
        <w:tc>
          <w:tcPr>
            <w:tcW w:w="431" w:type="pct"/>
            <w:shd w:val="clear" w:color="auto" w:fill="auto"/>
            <w:vAlign w:val="center"/>
            <w:hideMark/>
          </w:tcPr>
          <w:p w14:paraId="0C758394" w14:textId="77777777" w:rsidR="00CB319C" w:rsidRPr="00B578F8" w:rsidRDefault="00CB319C" w:rsidP="00CB319C">
            <w:pPr>
              <w:widowControl/>
              <w:autoSpaceDE/>
              <w:autoSpaceDN/>
              <w:jc w:val="center"/>
              <w:rPr>
                <w:sz w:val="20"/>
                <w:szCs w:val="20"/>
                <w:lang w:val="en-US"/>
              </w:rPr>
            </w:pPr>
            <w:r w:rsidRPr="00B578F8">
              <w:rPr>
                <w:sz w:val="20"/>
                <w:szCs w:val="20"/>
                <w:lang w:val="en-US"/>
              </w:rPr>
              <w:t>Ống</w:t>
            </w:r>
          </w:p>
        </w:tc>
        <w:tc>
          <w:tcPr>
            <w:tcW w:w="399" w:type="pct"/>
            <w:shd w:val="clear" w:color="auto" w:fill="auto"/>
            <w:noWrap/>
            <w:vAlign w:val="center"/>
            <w:hideMark/>
          </w:tcPr>
          <w:p w14:paraId="1345837C"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6CD1E0CB"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41BE9C23" w14:textId="77777777" w:rsidTr="00B578F8">
        <w:trPr>
          <w:trHeight w:val="54"/>
        </w:trPr>
        <w:tc>
          <w:tcPr>
            <w:tcW w:w="245" w:type="pct"/>
            <w:shd w:val="clear" w:color="auto" w:fill="auto"/>
            <w:noWrap/>
            <w:vAlign w:val="center"/>
          </w:tcPr>
          <w:p w14:paraId="6E4A034C" w14:textId="1B24C473" w:rsidR="00CB319C" w:rsidRPr="00B578F8" w:rsidRDefault="00CB319C" w:rsidP="00CB319C">
            <w:pPr>
              <w:widowControl/>
              <w:autoSpaceDE/>
              <w:autoSpaceDN/>
              <w:jc w:val="center"/>
              <w:rPr>
                <w:color w:val="000000"/>
                <w:sz w:val="20"/>
                <w:szCs w:val="20"/>
                <w:lang w:val="en-US"/>
              </w:rPr>
            </w:pPr>
            <w:r w:rsidRPr="00B578F8">
              <w:rPr>
                <w:color w:val="000000"/>
                <w:sz w:val="20"/>
                <w:szCs w:val="20"/>
              </w:rPr>
              <w:t>7</w:t>
            </w:r>
          </w:p>
        </w:tc>
        <w:tc>
          <w:tcPr>
            <w:tcW w:w="333" w:type="pct"/>
            <w:shd w:val="clear" w:color="auto" w:fill="auto"/>
            <w:noWrap/>
            <w:vAlign w:val="center"/>
            <w:hideMark/>
          </w:tcPr>
          <w:p w14:paraId="286D7C89"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B054</w:t>
            </w:r>
          </w:p>
        </w:tc>
        <w:tc>
          <w:tcPr>
            <w:tcW w:w="2282" w:type="pct"/>
            <w:shd w:val="clear" w:color="auto" w:fill="auto"/>
            <w:vAlign w:val="center"/>
            <w:hideMark/>
          </w:tcPr>
          <w:p w14:paraId="0B4F6C6A" w14:textId="6DA6F7EA" w:rsidR="00CB319C" w:rsidRPr="00B578F8" w:rsidRDefault="00CB319C" w:rsidP="00CB319C">
            <w:pPr>
              <w:widowControl/>
              <w:autoSpaceDE/>
              <w:autoSpaceDN/>
              <w:rPr>
                <w:sz w:val="20"/>
                <w:szCs w:val="20"/>
                <w:lang w:val="en-US"/>
              </w:rPr>
            </w:pPr>
            <w:r w:rsidRPr="00B578F8">
              <w:rPr>
                <w:b/>
                <w:bCs/>
                <w:sz w:val="20"/>
                <w:szCs w:val="20"/>
                <w:lang w:val="en-US"/>
              </w:rPr>
              <w:t>NaF</w:t>
            </w:r>
            <w:r w:rsidRPr="00B578F8">
              <w:rPr>
                <w:sz w:val="20"/>
                <w:szCs w:val="20"/>
                <w:lang w:val="en-US"/>
              </w:rPr>
              <w:br/>
              <w:t>Độ tinh khiết PA</w:t>
            </w:r>
            <w:r w:rsidR="00F02B0D" w:rsidRPr="00B578F8">
              <w:rPr>
                <w:sz w:val="20"/>
                <w:szCs w:val="20"/>
                <w:lang w:val="en-US"/>
              </w:rPr>
              <w:t xml:space="preserve"> tiêu chuẩn EU hoặc tương đương.</w:t>
            </w:r>
          </w:p>
        </w:tc>
        <w:tc>
          <w:tcPr>
            <w:tcW w:w="593" w:type="pct"/>
            <w:shd w:val="clear" w:color="auto" w:fill="auto"/>
            <w:vAlign w:val="center"/>
            <w:hideMark/>
          </w:tcPr>
          <w:p w14:paraId="00FECD6B" w14:textId="77777777" w:rsidR="00CB319C" w:rsidRPr="00B578F8" w:rsidRDefault="00CB319C" w:rsidP="00CB319C">
            <w:pPr>
              <w:widowControl/>
              <w:autoSpaceDE/>
              <w:autoSpaceDN/>
              <w:jc w:val="center"/>
              <w:rPr>
                <w:sz w:val="20"/>
                <w:szCs w:val="20"/>
                <w:lang w:val="en-US"/>
              </w:rPr>
            </w:pPr>
            <w:r w:rsidRPr="00B578F8">
              <w:rPr>
                <w:sz w:val="20"/>
                <w:szCs w:val="20"/>
                <w:lang w:val="en-US"/>
              </w:rPr>
              <w:t>Lọ 250g</w:t>
            </w:r>
          </w:p>
        </w:tc>
        <w:tc>
          <w:tcPr>
            <w:tcW w:w="431" w:type="pct"/>
            <w:shd w:val="clear" w:color="auto" w:fill="auto"/>
            <w:vAlign w:val="center"/>
            <w:hideMark/>
          </w:tcPr>
          <w:p w14:paraId="4A1B2A1B" w14:textId="77777777" w:rsidR="00CB319C" w:rsidRPr="00B578F8" w:rsidRDefault="00CB319C" w:rsidP="00CB319C">
            <w:pPr>
              <w:widowControl/>
              <w:autoSpaceDE/>
              <w:autoSpaceDN/>
              <w:jc w:val="center"/>
              <w:rPr>
                <w:sz w:val="20"/>
                <w:szCs w:val="20"/>
                <w:lang w:val="en-US"/>
              </w:rPr>
            </w:pPr>
            <w:r w:rsidRPr="00B578F8">
              <w:rPr>
                <w:sz w:val="20"/>
                <w:szCs w:val="20"/>
                <w:lang w:val="en-US"/>
              </w:rPr>
              <w:t>lọ</w:t>
            </w:r>
          </w:p>
        </w:tc>
        <w:tc>
          <w:tcPr>
            <w:tcW w:w="399" w:type="pct"/>
            <w:shd w:val="clear" w:color="auto" w:fill="auto"/>
            <w:noWrap/>
            <w:vAlign w:val="center"/>
            <w:hideMark/>
          </w:tcPr>
          <w:p w14:paraId="0F2B3C68"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08B9249F"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1CC1F3A4" w14:textId="77777777" w:rsidTr="00B578F8">
        <w:trPr>
          <w:trHeight w:val="54"/>
        </w:trPr>
        <w:tc>
          <w:tcPr>
            <w:tcW w:w="245" w:type="pct"/>
            <w:shd w:val="clear" w:color="auto" w:fill="auto"/>
            <w:noWrap/>
            <w:vAlign w:val="center"/>
          </w:tcPr>
          <w:p w14:paraId="4878C348" w14:textId="6C9126D9" w:rsidR="00CB319C" w:rsidRPr="00B578F8" w:rsidRDefault="00CB319C" w:rsidP="00CB319C">
            <w:pPr>
              <w:widowControl/>
              <w:autoSpaceDE/>
              <w:autoSpaceDN/>
              <w:jc w:val="center"/>
              <w:rPr>
                <w:color w:val="000000"/>
                <w:sz w:val="20"/>
                <w:szCs w:val="20"/>
                <w:lang w:val="en-US"/>
              </w:rPr>
            </w:pPr>
            <w:r w:rsidRPr="00B578F8">
              <w:rPr>
                <w:color w:val="000000"/>
                <w:sz w:val="20"/>
                <w:szCs w:val="20"/>
              </w:rPr>
              <w:t>8</w:t>
            </w:r>
          </w:p>
        </w:tc>
        <w:tc>
          <w:tcPr>
            <w:tcW w:w="333" w:type="pct"/>
            <w:shd w:val="clear" w:color="auto" w:fill="auto"/>
            <w:noWrap/>
            <w:vAlign w:val="center"/>
            <w:hideMark/>
          </w:tcPr>
          <w:p w14:paraId="5BE86F74"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B055</w:t>
            </w:r>
          </w:p>
        </w:tc>
        <w:tc>
          <w:tcPr>
            <w:tcW w:w="2282" w:type="pct"/>
            <w:shd w:val="clear" w:color="auto" w:fill="auto"/>
            <w:vAlign w:val="center"/>
            <w:hideMark/>
          </w:tcPr>
          <w:p w14:paraId="7F08AE39" w14:textId="15945406" w:rsidR="00CB319C" w:rsidRPr="00B578F8" w:rsidRDefault="00CB319C" w:rsidP="00CB319C">
            <w:pPr>
              <w:widowControl/>
              <w:autoSpaceDE/>
              <w:autoSpaceDN/>
              <w:rPr>
                <w:sz w:val="20"/>
                <w:szCs w:val="20"/>
                <w:lang w:val="en-US"/>
              </w:rPr>
            </w:pPr>
            <w:r w:rsidRPr="00B578F8">
              <w:rPr>
                <w:b/>
                <w:bCs/>
                <w:sz w:val="20"/>
                <w:szCs w:val="20"/>
                <w:lang w:val="en-US"/>
              </w:rPr>
              <w:t>Nitric acid 65%</w:t>
            </w:r>
            <w:r w:rsidR="00F02B0D" w:rsidRPr="00B578F8">
              <w:rPr>
                <w:sz w:val="20"/>
                <w:szCs w:val="20"/>
                <w:lang w:val="en-US"/>
              </w:rPr>
              <w:br/>
            </w:r>
            <w:r w:rsidRPr="00B578F8">
              <w:rPr>
                <w:sz w:val="20"/>
                <w:szCs w:val="20"/>
                <w:lang w:val="en-US"/>
              </w:rPr>
              <w:t>Độ tinh khiết PA tiêu chuẩn EU hoặc tương đương</w:t>
            </w:r>
            <w:r w:rsidR="008D1892" w:rsidRPr="00B578F8">
              <w:rPr>
                <w:sz w:val="20"/>
                <w:szCs w:val="20"/>
                <w:lang w:val="en-US"/>
              </w:rPr>
              <w:t>.</w:t>
            </w:r>
          </w:p>
        </w:tc>
        <w:tc>
          <w:tcPr>
            <w:tcW w:w="593" w:type="pct"/>
            <w:shd w:val="clear" w:color="auto" w:fill="auto"/>
            <w:vAlign w:val="center"/>
            <w:hideMark/>
          </w:tcPr>
          <w:p w14:paraId="0B10AEEE" w14:textId="77777777" w:rsidR="00CB319C" w:rsidRPr="00B578F8" w:rsidRDefault="00CB319C" w:rsidP="00CB319C">
            <w:pPr>
              <w:widowControl/>
              <w:autoSpaceDE/>
              <w:autoSpaceDN/>
              <w:jc w:val="center"/>
              <w:rPr>
                <w:sz w:val="20"/>
                <w:szCs w:val="20"/>
                <w:lang w:val="en-US"/>
              </w:rPr>
            </w:pPr>
            <w:r w:rsidRPr="00B578F8">
              <w:rPr>
                <w:sz w:val="20"/>
                <w:szCs w:val="20"/>
                <w:lang w:val="en-US"/>
              </w:rPr>
              <w:t>1L /Chai</w:t>
            </w:r>
          </w:p>
        </w:tc>
        <w:tc>
          <w:tcPr>
            <w:tcW w:w="431" w:type="pct"/>
            <w:shd w:val="clear" w:color="auto" w:fill="auto"/>
            <w:vAlign w:val="center"/>
            <w:hideMark/>
          </w:tcPr>
          <w:p w14:paraId="1A139B6F" w14:textId="77777777" w:rsidR="00CB319C" w:rsidRPr="00B578F8" w:rsidRDefault="00CB319C" w:rsidP="00CB319C">
            <w:pPr>
              <w:widowControl/>
              <w:autoSpaceDE/>
              <w:autoSpaceDN/>
              <w:jc w:val="center"/>
              <w:rPr>
                <w:sz w:val="20"/>
                <w:szCs w:val="20"/>
                <w:lang w:val="en-US"/>
              </w:rPr>
            </w:pPr>
            <w:r w:rsidRPr="00B578F8">
              <w:rPr>
                <w:sz w:val="20"/>
                <w:szCs w:val="20"/>
                <w:lang w:val="en-US"/>
              </w:rPr>
              <w:t>Chai</w:t>
            </w:r>
          </w:p>
        </w:tc>
        <w:tc>
          <w:tcPr>
            <w:tcW w:w="399" w:type="pct"/>
            <w:shd w:val="clear" w:color="auto" w:fill="auto"/>
            <w:noWrap/>
            <w:vAlign w:val="center"/>
            <w:hideMark/>
          </w:tcPr>
          <w:p w14:paraId="7D3EA2EC"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3</w:t>
            </w:r>
          </w:p>
        </w:tc>
        <w:tc>
          <w:tcPr>
            <w:tcW w:w="717" w:type="pct"/>
            <w:shd w:val="clear" w:color="auto" w:fill="auto"/>
            <w:vAlign w:val="center"/>
            <w:hideMark/>
          </w:tcPr>
          <w:p w14:paraId="66FD4160"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5AD4AE90" w14:textId="77777777" w:rsidTr="00B578F8">
        <w:trPr>
          <w:trHeight w:val="109"/>
        </w:trPr>
        <w:tc>
          <w:tcPr>
            <w:tcW w:w="245" w:type="pct"/>
            <w:shd w:val="clear" w:color="auto" w:fill="auto"/>
            <w:noWrap/>
            <w:vAlign w:val="center"/>
          </w:tcPr>
          <w:p w14:paraId="57ACA668" w14:textId="178C4015" w:rsidR="00CB319C" w:rsidRPr="00B578F8" w:rsidRDefault="00CB319C" w:rsidP="00CB319C">
            <w:pPr>
              <w:widowControl/>
              <w:autoSpaceDE/>
              <w:autoSpaceDN/>
              <w:jc w:val="center"/>
              <w:rPr>
                <w:color w:val="000000"/>
                <w:sz w:val="20"/>
                <w:szCs w:val="20"/>
                <w:lang w:val="en-US"/>
              </w:rPr>
            </w:pPr>
            <w:r w:rsidRPr="00B578F8">
              <w:rPr>
                <w:color w:val="000000"/>
                <w:sz w:val="20"/>
                <w:szCs w:val="20"/>
              </w:rPr>
              <w:t>9</w:t>
            </w:r>
          </w:p>
        </w:tc>
        <w:tc>
          <w:tcPr>
            <w:tcW w:w="333" w:type="pct"/>
            <w:shd w:val="clear" w:color="auto" w:fill="auto"/>
            <w:noWrap/>
            <w:vAlign w:val="center"/>
            <w:hideMark/>
          </w:tcPr>
          <w:p w14:paraId="1578B6BB"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B056</w:t>
            </w:r>
          </w:p>
        </w:tc>
        <w:tc>
          <w:tcPr>
            <w:tcW w:w="2282" w:type="pct"/>
            <w:shd w:val="clear" w:color="auto" w:fill="auto"/>
            <w:vAlign w:val="center"/>
            <w:hideMark/>
          </w:tcPr>
          <w:p w14:paraId="5306DA55" w14:textId="76681D94" w:rsidR="00CB319C" w:rsidRPr="00B578F8" w:rsidRDefault="00CB319C" w:rsidP="00CB319C">
            <w:pPr>
              <w:widowControl/>
              <w:autoSpaceDE/>
              <w:autoSpaceDN/>
              <w:rPr>
                <w:sz w:val="20"/>
                <w:szCs w:val="20"/>
                <w:lang w:val="en-US"/>
              </w:rPr>
            </w:pPr>
            <w:r w:rsidRPr="00B578F8">
              <w:rPr>
                <w:b/>
                <w:bCs/>
                <w:sz w:val="20"/>
                <w:szCs w:val="20"/>
                <w:lang w:val="en-US"/>
              </w:rPr>
              <w:t>Chuẩn Axit Oxalic 0,1N</w:t>
            </w:r>
            <w:r w:rsidRPr="00B578F8">
              <w:rPr>
                <w:sz w:val="20"/>
                <w:szCs w:val="20"/>
                <w:lang w:val="en-US"/>
              </w:rPr>
              <w:br/>
              <w:t>Độ tinh khiết PA tiêu chuẩn EU hoặc tương đương</w:t>
            </w:r>
            <w:r w:rsidR="008D1892" w:rsidRPr="00B578F8">
              <w:rPr>
                <w:sz w:val="20"/>
                <w:szCs w:val="20"/>
                <w:lang w:val="en-US"/>
              </w:rPr>
              <w:t>.</w:t>
            </w:r>
          </w:p>
        </w:tc>
        <w:tc>
          <w:tcPr>
            <w:tcW w:w="593" w:type="pct"/>
            <w:shd w:val="clear" w:color="auto" w:fill="auto"/>
            <w:vAlign w:val="center"/>
            <w:hideMark/>
          </w:tcPr>
          <w:p w14:paraId="48F2C3C6" w14:textId="77777777" w:rsidR="00CB319C" w:rsidRPr="00B578F8" w:rsidRDefault="00CB319C" w:rsidP="00CB319C">
            <w:pPr>
              <w:widowControl/>
              <w:autoSpaceDE/>
              <w:autoSpaceDN/>
              <w:jc w:val="center"/>
              <w:rPr>
                <w:sz w:val="20"/>
                <w:szCs w:val="20"/>
                <w:lang w:val="en-US"/>
              </w:rPr>
            </w:pPr>
            <w:r w:rsidRPr="00B578F8">
              <w:rPr>
                <w:sz w:val="20"/>
                <w:szCs w:val="20"/>
                <w:lang w:val="en-US"/>
              </w:rPr>
              <w:t>Ống</w:t>
            </w:r>
          </w:p>
        </w:tc>
        <w:tc>
          <w:tcPr>
            <w:tcW w:w="431" w:type="pct"/>
            <w:shd w:val="clear" w:color="auto" w:fill="auto"/>
            <w:vAlign w:val="center"/>
            <w:hideMark/>
          </w:tcPr>
          <w:p w14:paraId="244D550E" w14:textId="77777777" w:rsidR="00CB319C" w:rsidRPr="00B578F8" w:rsidRDefault="00CB319C" w:rsidP="00CB319C">
            <w:pPr>
              <w:widowControl/>
              <w:autoSpaceDE/>
              <w:autoSpaceDN/>
              <w:jc w:val="center"/>
              <w:rPr>
                <w:sz w:val="20"/>
                <w:szCs w:val="20"/>
                <w:lang w:val="en-US"/>
              </w:rPr>
            </w:pPr>
            <w:r w:rsidRPr="00B578F8">
              <w:rPr>
                <w:sz w:val="20"/>
                <w:szCs w:val="20"/>
                <w:lang w:val="en-US"/>
              </w:rPr>
              <w:t>Ống</w:t>
            </w:r>
          </w:p>
        </w:tc>
        <w:tc>
          <w:tcPr>
            <w:tcW w:w="399" w:type="pct"/>
            <w:shd w:val="clear" w:color="auto" w:fill="auto"/>
            <w:noWrap/>
            <w:vAlign w:val="center"/>
            <w:hideMark/>
          </w:tcPr>
          <w:p w14:paraId="45C4B08F"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2</w:t>
            </w:r>
          </w:p>
        </w:tc>
        <w:tc>
          <w:tcPr>
            <w:tcW w:w="717" w:type="pct"/>
            <w:shd w:val="clear" w:color="auto" w:fill="auto"/>
            <w:vAlign w:val="center"/>
            <w:hideMark/>
          </w:tcPr>
          <w:p w14:paraId="25B639D0"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48941325" w14:textId="77777777" w:rsidTr="00B578F8">
        <w:trPr>
          <w:trHeight w:val="72"/>
        </w:trPr>
        <w:tc>
          <w:tcPr>
            <w:tcW w:w="245" w:type="pct"/>
            <w:shd w:val="clear" w:color="auto" w:fill="auto"/>
            <w:noWrap/>
            <w:vAlign w:val="center"/>
          </w:tcPr>
          <w:p w14:paraId="2C39A786" w14:textId="7A8312CF" w:rsidR="00CB319C" w:rsidRPr="00B578F8" w:rsidRDefault="00CB319C" w:rsidP="00CB319C">
            <w:pPr>
              <w:widowControl/>
              <w:autoSpaceDE/>
              <w:autoSpaceDN/>
              <w:jc w:val="center"/>
              <w:rPr>
                <w:color w:val="000000"/>
                <w:sz w:val="20"/>
                <w:szCs w:val="20"/>
                <w:lang w:val="en-US"/>
              </w:rPr>
            </w:pPr>
            <w:r w:rsidRPr="00B578F8">
              <w:rPr>
                <w:color w:val="000000"/>
                <w:sz w:val="20"/>
                <w:szCs w:val="20"/>
              </w:rPr>
              <w:t>10</w:t>
            </w:r>
          </w:p>
        </w:tc>
        <w:tc>
          <w:tcPr>
            <w:tcW w:w="333" w:type="pct"/>
            <w:shd w:val="clear" w:color="auto" w:fill="auto"/>
            <w:noWrap/>
            <w:vAlign w:val="center"/>
            <w:hideMark/>
          </w:tcPr>
          <w:p w14:paraId="3ADC9805"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B057</w:t>
            </w:r>
          </w:p>
        </w:tc>
        <w:tc>
          <w:tcPr>
            <w:tcW w:w="2282" w:type="pct"/>
            <w:shd w:val="clear" w:color="auto" w:fill="auto"/>
            <w:vAlign w:val="center"/>
            <w:hideMark/>
          </w:tcPr>
          <w:p w14:paraId="3BC0D793" w14:textId="1343A7D6" w:rsidR="00CB319C" w:rsidRPr="00B578F8" w:rsidRDefault="00CB319C" w:rsidP="00CB319C">
            <w:pPr>
              <w:widowControl/>
              <w:autoSpaceDE/>
              <w:autoSpaceDN/>
              <w:rPr>
                <w:sz w:val="20"/>
                <w:szCs w:val="20"/>
                <w:lang w:val="en-US"/>
              </w:rPr>
            </w:pPr>
            <w:r w:rsidRPr="00B578F8">
              <w:rPr>
                <w:b/>
                <w:bCs/>
                <w:sz w:val="20"/>
                <w:szCs w:val="20"/>
                <w:lang w:val="en-US"/>
              </w:rPr>
              <w:t>Axit sulfuric</w:t>
            </w:r>
            <w:r w:rsidRPr="00B578F8">
              <w:rPr>
                <w:sz w:val="20"/>
                <w:szCs w:val="20"/>
                <w:lang w:val="en-US"/>
              </w:rPr>
              <w:br/>
              <w:t>Độ tinh khiết PA</w:t>
            </w:r>
            <w:r w:rsidR="00F02B0D" w:rsidRPr="00B578F8">
              <w:rPr>
                <w:sz w:val="20"/>
                <w:szCs w:val="20"/>
                <w:lang w:val="en-US"/>
              </w:rPr>
              <w:t xml:space="preserve"> tiêu chuẩn EU hoặc tương đương</w:t>
            </w:r>
            <w:r w:rsidR="008D1892" w:rsidRPr="00B578F8">
              <w:rPr>
                <w:sz w:val="20"/>
                <w:szCs w:val="20"/>
                <w:lang w:val="en-US"/>
              </w:rPr>
              <w:t>.</w:t>
            </w:r>
          </w:p>
        </w:tc>
        <w:tc>
          <w:tcPr>
            <w:tcW w:w="593" w:type="pct"/>
            <w:shd w:val="clear" w:color="auto" w:fill="auto"/>
            <w:vAlign w:val="center"/>
            <w:hideMark/>
          </w:tcPr>
          <w:p w14:paraId="701B017C" w14:textId="77777777" w:rsidR="00CB319C" w:rsidRPr="00B578F8" w:rsidRDefault="00CB319C" w:rsidP="00CB319C">
            <w:pPr>
              <w:widowControl/>
              <w:autoSpaceDE/>
              <w:autoSpaceDN/>
              <w:jc w:val="center"/>
              <w:rPr>
                <w:sz w:val="20"/>
                <w:szCs w:val="20"/>
                <w:lang w:val="en-US"/>
              </w:rPr>
            </w:pPr>
            <w:r w:rsidRPr="00B578F8">
              <w:rPr>
                <w:sz w:val="20"/>
                <w:szCs w:val="20"/>
                <w:lang w:val="en-US"/>
              </w:rPr>
              <w:t>Chai 1Lít</w:t>
            </w:r>
          </w:p>
        </w:tc>
        <w:tc>
          <w:tcPr>
            <w:tcW w:w="431" w:type="pct"/>
            <w:shd w:val="clear" w:color="auto" w:fill="auto"/>
            <w:vAlign w:val="center"/>
            <w:hideMark/>
          </w:tcPr>
          <w:p w14:paraId="5714DF24" w14:textId="77777777" w:rsidR="00CB319C" w:rsidRPr="00B578F8" w:rsidRDefault="00CB319C" w:rsidP="00CB319C">
            <w:pPr>
              <w:widowControl/>
              <w:autoSpaceDE/>
              <w:autoSpaceDN/>
              <w:jc w:val="center"/>
              <w:rPr>
                <w:sz w:val="20"/>
                <w:szCs w:val="20"/>
                <w:lang w:val="en-US"/>
              </w:rPr>
            </w:pPr>
            <w:r w:rsidRPr="00B578F8">
              <w:rPr>
                <w:sz w:val="20"/>
                <w:szCs w:val="20"/>
                <w:lang w:val="en-US"/>
              </w:rPr>
              <w:t>Chai</w:t>
            </w:r>
          </w:p>
        </w:tc>
        <w:tc>
          <w:tcPr>
            <w:tcW w:w="399" w:type="pct"/>
            <w:shd w:val="clear" w:color="auto" w:fill="auto"/>
            <w:noWrap/>
            <w:vAlign w:val="center"/>
            <w:hideMark/>
          </w:tcPr>
          <w:p w14:paraId="56C153E6"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51BC8701"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1323C57A" w14:textId="77777777" w:rsidTr="00B578F8">
        <w:trPr>
          <w:trHeight w:val="122"/>
        </w:trPr>
        <w:tc>
          <w:tcPr>
            <w:tcW w:w="245" w:type="pct"/>
            <w:shd w:val="clear" w:color="auto" w:fill="auto"/>
            <w:noWrap/>
            <w:vAlign w:val="center"/>
          </w:tcPr>
          <w:p w14:paraId="73AF4DDA" w14:textId="11757D59" w:rsidR="00CB319C" w:rsidRPr="00B578F8" w:rsidRDefault="00CB319C" w:rsidP="00CB319C">
            <w:pPr>
              <w:widowControl/>
              <w:autoSpaceDE/>
              <w:autoSpaceDN/>
              <w:jc w:val="center"/>
              <w:rPr>
                <w:color w:val="000000"/>
                <w:sz w:val="20"/>
                <w:szCs w:val="20"/>
                <w:lang w:val="en-US"/>
              </w:rPr>
            </w:pPr>
            <w:r w:rsidRPr="00B578F8">
              <w:rPr>
                <w:color w:val="000000"/>
                <w:sz w:val="20"/>
                <w:szCs w:val="20"/>
              </w:rPr>
              <w:t>11</w:t>
            </w:r>
          </w:p>
        </w:tc>
        <w:tc>
          <w:tcPr>
            <w:tcW w:w="333" w:type="pct"/>
            <w:shd w:val="clear" w:color="auto" w:fill="auto"/>
            <w:noWrap/>
            <w:vAlign w:val="center"/>
            <w:hideMark/>
          </w:tcPr>
          <w:p w14:paraId="274A951D"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B058</w:t>
            </w:r>
          </w:p>
        </w:tc>
        <w:tc>
          <w:tcPr>
            <w:tcW w:w="2282" w:type="pct"/>
            <w:shd w:val="clear" w:color="auto" w:fill="auto"/>
            <w:vAlign w:val="center"/>
            <w:hideMark/>
          </w:tcPr>
          <w:p w14:paraId="63E63742" w14:textId="77777777" w:rsidR="00CB319C" w:rsidRPr="00B578F8" w:rsidRDefault="00CB319C" w:rsidP="00CB319C">
            <w:pPr>
              <w:widowControl/>
              <w:autoSpaceDE/>
              <w:autoSpaceDN/>
              <w:rPr>
                <w:b/>
                <w:bCs/>
                <w:sz w:val="20"/>
                <w:szCs w:val="20"/>
                <w:lang w:val="en-US"/>
              </w:rPr>
            </w:pPr>
            <w:r w:rsidRPr="00B578F8">
              <w:rPr>
                <w:b/>
                <w:bCs/>
                <w:sz w:val="20"/>
                <w:szCs w:val="20"/>
                <w:lang w:val="en-US"/>
              </w:rPr>
              <w:t>Axit sufuric 95%-97%</w:t>
            </w:r>
          </w:p>
          <w:p w14:paraId="7347492E" w14:textId="258A73F7" w:rsidR="00F02B0D" w:rsidRPr="00B578F8" w:rsidRDefault="00F02B0D" w:rsidP="00CB319C">
            <w:pPr>
              <w:widowControl/>
              <w:autoSpaceDE/>
              <w:autoSpaceDN/>
              <w:rPr>
                <w:sz w:val="20"/>
                <w:szCs w:val="20"/>
                <w:lang w:val="en-US"/>
              </w:rPr>
            </w:pPr>
            <w:r w:rsidRPr="00B578F8">
              <w:rPr>
                <w:bCs/>
                <w:sz w:val="20"/>
                <w:szCs w:val="20"/>
                <w:lang w:val="en-US"/>
              </w:rPr>
              <w:t>Độ tinh khiết nhất đẳng</w:t>
            </w:r>
            <w:r w:rsidR="008D1892" w:rsidRPr="00B578F8">
              <w:rPr>
                <w:bCs/>
                <w:sz w:val="20"/>
                <w:szCs w:val="20"/>
                <w:lang w:val="en-US"/>
              </w:rPr>
              <w:t xml:space="preserve"> dùng trong phân tích.</w:t>
            </w:r>
          </w:p>
        </w:tc>
        <w:tc>
          <w:tcPr>
            <w:tcW w:w="593" w:type="pct"/>
            <w:shd w:val="clear" w:color="auto" w:fill="auto"/>
            <w:vAlign w:val="center"/>
            <w:hideMark/>
          </w:tcPr>
          <w:p w14:paraId="10CF6D23" w14:textId="77777777" w:rsidR="00CB319C" w:rsidRPr="00B578F8" w:rsidRDefault="00CB319C" w:rsidP="00CB319C">
            <w:pPr>
              <w:widowControl/>
              <w:autoSpaceDE/>
              <w:autoSpaceDN/>
              <w:jc w:val="center"/>
              <w:rPr>
                <w:sz w:val="20"/>
                <w:szCs w:val="20"/>
                <w:lang w:val="en-US"/>
              </w:rPr>
            </w:pPr>
            <w:r w:rsidRPr="00B578F8">
              <w:rPr>
                <w:sz w:val="20"/>
                <w:szCs w:val="20"/>
                <w:lang w:val="en-US"/>
              </w:rPr>
              <w:t>Chai 1Lít</w:t>
            </w:r>
          </w:p>
        </w:tc>
        <w:tc>
          <w:tcPr>
            <w:tcW w:w="431" w:type="pct"/>
            <w:shd w:val="clear" w:color="auto" w:fill="auto"/>
            <w:vAlign w:val="center"/>
            <w:hideMark/>
          </w:tcPr>
          <w:p w14:paraId="009AA246" w14:textId="77777777" w:rsidR="00CB319C" w:rsidRPr="00B578F8" w:rsidRDefault="00CB319C" w:rsidP="00CB319C">
            <w:pPr>
              <w:widowControl/>
              <w:autoSpaceDE/>
              <w:autoSpaceDN/>
              <w:jc w:val="center"/>
              <w:rPr>
                <w:sz w:val="20"/>
                <w:szCs w:val="20"/>
                <w:lang w:val="en-US"/>
              </w:rPr>
            </w:pPr>
            <w:r w:rsidRPr="00B578F8">
              <w:rPr>
                <w:sz w:val="20"/>
                <w:szCs w:val="20"/>
                <w:lang w:val="en-US"/>
              </w:rPr>
              <w:t>Chai</w:t>
            </w:r>
          </w:p>
        </w:tc>
        <w:tc>
          <w:tcPr>
            <w:tcW w:w="399" w:type="pct"/>
            <w:shd w:val="clear" w:color="auto" w:fill="auto"/>
            <w:noWrap/>
            <w:vAlign w:val="center"/>
            <w:hideMark/>
          </w:tcPr>
          <w:p w14:paraId="475000A4"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5</w:t>
            </w:r>
          </w:p>
        </w:tc>
        <w:tc>
          <w:tcPr>
            <w:tcW w:w="717" w:type="pct"/>
            <w:shd w:val="clear" w:color="auto" w:fill="auto"/>
            <w:vAlign w:val="center"/>
            <w:hideMark/>
          </w:tcPr>
          <w:p w14:paraId="633569AC"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0ADE5FF6" w14:textId="77777777" w:rsidTr="00B578F8">
        <w:trPr>
          <w:trHeight w:val="158"/>
        </w:trPr>
        <w:tc>
          <w:tcPr>
            <w:tcW w:w="245" w:type="pct"/>
            <w:shd w:val="clear" w:color="auto" w:fill="auto"/>
            <w:noWrap/>
            <w:vAlign w:val="center"/>
          </w:tcPr>
          <w:p w14:paraId="5E5B9290" w14:textId="63567368" w:rsidR="00CB319C" w:rsidRPr="00B578F8" w:rsidRDefault="00CB319C" w:rsidP="00CB319C">
            <w:pPr>
              <w:widowControl/>
              <w:autoSpaceDE/>
              <w:autoSpaceDN/>
              <w:jc w:val="center"/>
              <w:rPr>
                <w:color w:val="000000"/>
                <w:sz w:val="20"/>
                <w:szCs w:val="20"/>
                <w:lang w:val="en-US"/>
              </w:rPr>
            </w:pPr>
            <w:r w:rsidRPr="00B578F8">
              <w:rPr>
                <w:color w:val="000000"/>
                <w:sz w:val="20"/>
                <w:szCs w:val="20"/>
              </w:rPr>
              <w:t>12</w:t>
            </w:r>
          </w:p>
        </w:tc>
        <w:tc>
          <w:tcPr>
            <w:tcW w:w="333" w:type="pct"/>
            <w:shd w:val="clear" w:color="auto" w:fill="auto"/>
            <w:noWrap/>
            <w:vAlign w:val="center"/>
            <w:hideMark/>
          </w:tcPr>
          <w:p w14:paraId="7A1295D2"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B059</w:t>
            </w:r>
          </w:p>
        </w:tc>
        <w:tc>
          <w:tcPr>
            <w:tcW w:w="2282" w:type="pct"/>
            <w:shd w:val="clear" w:color="auto" w:fill="auto"/>
            <w:vAlign w:val="center"/>
            <w:hideMark/>
          </w:tcPr>
          <w:p w14:paraId="360A8EA1" w14:textId="4B8F9F8D" w:rsidR="00CB319C" w:rsidRPr="00B578F8" w:rsidRDefault="00CB319C" w:rsidP="00CB319C">
            <w:pPr>
              <w:widowControl/>
              <w:autoSpaceDE/>
              <w:autoSpaceDN/>
              <w:rPr>
                <w:sz w:val="20"/>
                <w:szCs w:val="20"/>
                <w:lang w:val="en-US"/>
              </w:rPr>
            </w:pPr>
            <w:r w:rsidRPr="00B578F8">
              <w:rPr>
                <w:b/>
                <w:bCs/>
                <w:sz w:val="20"/>
                <w:szCs w:val="20"/>
                <w:lang w:val="en-US"/>
              </w:rPr>
              <w:t xml:space="preserve">Natri sulfat </w:t>
            </w:r>
            <w:r w:rsidR="008D1892" w:rsidRPr="00B578F8">
              <w:rPr>
                <w:sz w:val="20"/>
                <w:szCs w:val="20"/>
                <w:lang w:val="en-US"/>
              </w:rPr>
              <w:br/>
            </w:r>
            <w:r w:rsidRPr="00B578F8">
              <w:rPr>
                <w:sz w:val="20"/>
                <w:szCs w:val="20"/>
                <w:lang w:val="en-US"/>
              </w:rPr>
              <w:t>Độ tinh khiết PA tiêu chuẩn EU hoặc tương đư</w:t>
            </w:r>
            <w:r w:rsidR="008D1892" w:rsidRPr="00B578F8">
              <w:rPr>
                <w:sz w:val="20"/>
                <w:szCs w:val="20"/>
                <w:lang w:val="en-US"/>
              </w:rPr>
              <w:t>ơng.</w:t>
            </w:r>
          </w:p>
        </w:tc>
        <w:tc>
          <w:tcPr>
            <w:tcW w:w="593" w:type="pct"/>
            <w:shd w:val="clear" w:color="auto" w:fill="auto"/>
            <w:vAlign w:val="center"/>
            <w:hideMark/>
          </w:tcPr>
          <w:p w14:paraId="4E0E7B59" w14:textId="77777777" w:rsidR="00CB319C" w:rsidRPr="00B578F8" w:rsidRDefault="00CB319C" w:rsidP="00CB319C">
            <w:pPr>
              <w:widowControl/>
              <w:autoSpaceDE/>
              <w:autoSpaceDN/>
              <w:jc w:val="center"/>
              <w:rPr>
                <w:sz w:val="20"/>
                <w:szCs w:val="20"/>
                <w:lang w:val="en-US"/>
              </w:rPr>
            </w:pPr>
            <w:r w:rsidRPr="00B578F8">
              <w:rPr>
                <w:sz w:val="20"/>
                <w:szCs w:val="20"/>
                <w:lang w:val="en-US"/>
              </w:rPr>
              <w:t>Hộp 1Kg</w:t>
            </w:r>
          </w:p>
        </w:tc>
        <w:tc>
          <w:tcPr>
            <w:tcW w:w="431" w:type="pct"/>
            <w:shd w:val="clear" w:color="auto" w:fill="auto"/>
            <w:vAlign w:val="center"/>
            <w:hideMark/>
          </w:tcPr>
          <w:p w14:paraId="1C9EDC67" w14:textId="77777777" w:rsidR="00CB319C" w:rsidRPr="00B578F8" w:rsidRDefault="00CB319C" w:rsidP="00CB319C">
            <w:pPr>
              <w:widowControl/>
              <w:autoSpaceDE/>
              <w:autoSpaceDN/>
              <w:jc w:val="center"/>
              <w:rPr>
                <w:sz w:val="20"/>
                <w:szCs w:val="20"/>
                <w:lang w:val="en-US"/>
              </w:rPr>
            </w:pPr>
            <w:r w:rsidRPr="00B578F8">
              <w:rPr>
                <w:sz w:val="20"/>
                <w:szCs w:val="20"/>
                <w:lang w:val="en-US"/>
              </w:rPr>
              <w:t>Hộp</w:t>
            </w:r>
          </w:p>
        </w:tc>
        <w:tc>
          <w:tcPr>
            <w:tcW w:w="399" w:type="pct"/>
            <w:shd w:val="clear" w:color="auto" w:fill="auto"/>
            <w:noWrap/>
            <w:vAlign w:val="center"/>
            <w:hideMark/>
          </w:tcPr>
          <w:p w14:paraId="157A1172"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3</w:t>
            </w:r>
          </w:p>
        </w:tc>
        <w:tc>
          <w:tcPr>
            <w:tcW w:w="717" w:type="pct"/>
            <w:shd w:val="clear" w:color="auto" w:fill="auto"/>
            <w:vAlign w:val="center"/>
            <w:hideMark/>
          </w:tcPr>
          <w:p w14:paraId="06FBF478"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4B131045" w14:textId="77777777" w:rsidTr="00B578F8">
        <w:trPr>
          <w:trHeight w:val="54"/>
        </w:trPr>
        <w:tc>
          <w:tcPr>
            <w:tcW w:w="245" w:type="pct"/>
            <w:shd w:val="clear" w:color="auto" w:fill="auto"/>
            <w:noWrap/>
            <w:vAlign w:val="center"/>
          </w:tcPr>
          <w:p w14:paraId="101414F8" w14:textId="06963FD7" w:rsidR="00CB319C" w:rsidRPr="00B578F8" w:rsidRDefault="00CB319C" w:rsidP="00CB319C">
            <w:pPr>
              <w:widowControl/>
              <w:autoSpaceDE/>
              <w:autoSpaceDN/>
              <w:jc w:val="center"/>
              <w:rPr>
                <w:color w:val="000000"/>
                <w:sz w:val="20"/>
                <w:szCs w:val="20"/>
                <w:lang w:val="en-US"/>
              </w:rPr>
            </w:pPr>
            <w:r w:rsidRPr="00B578F8">
              <w:rPr>
                <w:color w:val="000000"/>
                <w:sz w:val="20"/>
                <w:szCs w:val="20"/>
              </w:rPr>
              <w:t>13</w:t>
            </w:r>
          </w:p>
        </w:tc>
        <w:tc>
          <w:tcPr>
            <w:tcW w:w="333" w:type="pct"/>
            <w:shd w:val="clear" w:color="auto" w:fill="auto"/>
            <w:noWrap/>
            <w:vAlign w:val="center"/>
            <w:hideMark/>
          </w:tcPr>
          <w:p w14:paraId="6D753533"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B060</w:t>
            </w:r>
          </w:p>
        </w:tc>
        <w:tc>
          <w:tcPr>
            <w:tcW w:w="2282" w:type="pct"/>
            <w:shd w:val="clear" w:color="auto" w:fill="auto"/>
            <w:vAlign w:val="center"/>
            <w:hideMark/>
          </w:tcPr>
          <w:p w14:paraId="4486CDD4" w14:textId="5FE8AF60" w:rsidR="00CB319C" w:rsidRPr="00B578F8" w:rsidRDefault="00CB319C" w:rsidP="00CB319C">
            <w:pPr>
              <w:widowControl/>
              <w:autoSpaceDE/>
              <w:autoSpaceDN/>
              <w:rPr>
                <w:sz w:val="20"/>
                <w:szCs w:val="20"/>
                <w:lang w:val="en-US"/>
              </w:rPr>
            </w:pPr>
            <w:r w:rsidRPr="00B578F8">
              <w:rPr>
                <w:b/>
                <w:bCs/>
                <w:sz w:val="20"/>
                <w:szCs w:val="20"/>
                <w:lang w:val="en-US"/>
              </w:rPr>
              <w:t>Natri hydroxit</w:t>
            </w:r>
            <w:r w:rsidR="008D1892" w:rsidRPr="00B578F8">
              <w:rPr>
                <w:sz w:val="20"/>
                <w:szCs w:val="20"/>
                <w:lang w:val="en-US"/>
              </w:rPr>
              <w:br/>
            </w:r>
            <w:r w:rsidRPr="00B578F8">
              <w:rPr>
                <w:sz w:val="20"/>
                <w:szCs w:val="20"/>
                <w:lang w:val="en-US"/>
              </w:rPr>
              <w:t>Độ tinh khiết PA tiêu chuẩn EU hoặc tương đương</w:t>
            </w:r>
            <w:r w:rsidR="008D1892" w:rsidRPr="00B578F8">
              <w:rPr>
                <w:sz w:val="20"/>
                <w:szCs w:val="20"/>
                <w:lang w:val="en-US"/>
              </w:rPr>
              <w:t>.</w:t>
            </w:r>
          </w:p>
        </w:tc>
        <w:tc>
          <w:tcPr>
            <w:tcW w:w="593" w:type="pct"/>
            <w:shd w:val="clear" w:color="auto" w:fill="auto"/>
            <w:vAlign w:val="center"/>
            <w:hideMark/>
          </w:tcPr>
          <w:p w14:paraId="029311DD" w14:textId="77777777" w:rsidR="00CB319C" w:rsidRPr="00B578F8" w:rsidRDefault="00CB319C" w:rsidP="00CB319C">
            <w:pPr>
              <w:widowControl/>
              <w:autoSpaceDE/>
              <w:autoSpaceDN/>
              <w:jc w:val="center"/>
              <w:rPr>
                <w:sz w:val="20"/>
                <w:szCs w:val="20"/>
                <w:lang w:val="en-US"/>
              </w:rPr>
            </w:pPr>
            <w:r w:rsidRPr="00B578F8">
              <w:rPr>
                <w:sz w:val="20"/>
                <w:szCs w:val="20"/>
                <w:lang w:val="en-US"/>
              </w:rPr>
              <w:t>Hộp 1Kg</w:t>
            </w:r>
          </w:p>
        </w:tc>
        <w:tc>
          <w:tcPr>
            <w:tcW w:w="431" w:type="pct"/>
            <w:shd w:val="clear" w:color="auto" w:fill="auto"/>
            <w:vAlign w:val="center"/>
            <w:hideMark/>
          </w:tcPr>
          <w:p w14:paraId="5F210893" w14:textId="77777777" w:rsidR="00CB319C" w:rsidRPr="00B578F8" w:rsidRDefault="00CB319C" w:rsidP="00CB319C">
            <w:pPr>
              <w:widowControl/>
              <w:autoSpaceDE/>
              <w:autoSpaceDN/>
              <w:jc w:val="center"/>
              <w:rPr>
                <w:sz w:val="20"/>
                <w:szCs w:val="20"/>
                <w:lang w:val="en-US"/>
              </w:rPr>
            </w:pPr>
            <w:r w:rsidRPr="00B578F8">
              <w:rPr>
                <w:sz w:val="20"/>
                <w:szCs w:val="20"/>
                <w:lang w:val="en-US"/>
              </w:rPr>
              <w:t>Hộp</w:t>
            </w:r>
          </w:p>
        </w:tc>
        <w:tc>
          <w:tcPr>
            <w:tcW w:w="399" w:type="pct"/>
            <w:shd w:val="clear" w:color="auto" w:fill="auto"/>
            <w:noWrap/>
            <w:vAlign w:val="center"/>
            <w:hideMark/>
          </w:tcPr>
          <w:p w14:paraId="1152DF93"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3357D1A9"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04622175" w14:textId="77777777" w:rsidTr="00B578F8">
        <w:trPr>
          <w:trHeight w:val="54"/>
        </w:trPr>
        <w:tc>
          <w:tcPr>
            <w:tcW w:w="245" w:type="pct"/>
            <w:shd w:val="clear" w:color="auto" w:fill="auto"/>
            <w:noWrap/>
            <w:vAlign w:val="center"/>
          </w:tcPr>
          <w:p w14:paraId="3563F2AC" w14:textId="4D1BD387" w:rsidR="00CB319C" w:rsidRPr="00B578F8" w:rsidRDefault="00CB319C" w:rsidP="00CB319C">
            <w:pPr>
              <w:widowControl/>
              <w:autoSpaceDE/>
              <w:autoSpaceDN/>
              <w:jc w:val="center"/>
              <w:rPr>
                <w:color w:val="000000"/>
                <w:sz w:val="20"/>
                <w:szCs w:val="20"/>
                <w:lang w:val="en-US"/>
              </w:rPr>
            </w:pPr>
            <w:r w:rsidRPr="00B578F8">
              <w:rPr>
                <w:color w:val="000000"/>
                <w:sz w:val="20"/>
                <w:szCs w:val="20"/>
              </w:rPr>
              <w:t>14</w:t>
            </w:r>
          </w:p>
        </w:tc>
        <w:tc>
          <w:tcPr>
            <w:tcW w:w="333" w:type="pct"/>
            <w:shd w:val="clear" w:color="auto" w:fill="auto"/>
            <w:noWrap/>
            <w:vAlign w:val="center"/>
            <w:hideMark/>
          </w:tcPr>
          <w:p w14:paraId="56616E86"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B061</w:t>
            </w:r>
          </w:p>
        </w:tc>
        <w:tc>
          <w:tcPr>
            <w:tcW w:w="2282" w:type="pct"/>
            <w:shd w:val="clear" w:color="auto" w:fill="auto"/>
            <w:vAlign w:val="center"/>
            <w:hideMark/>
          </w:tcPr>
          <w:p w14:paraId="72D9F3CD" w14:textId="7C9CD6D4" w:rsidR="00CB319C" w:rsidRPr="00B578F8" w:rsidRDefault="00CB319C" w:rsidP="00CB319C">
            <w:pPr>
              <w:widowControl/>
              <w:autoSpaceDE/>
              <w:autoSpaceDN/>
              <w:rPr>
                <w:sz w:val="20"/>
                <w:szCs w:val="20"/>
                <w:lang w:val="en-US"/>
              </w:rPr>
            </w:pPr>
            <w:r w:rsidRPr="00B578F8">
              <w:rPr>
                <w:b/>
                <w:bCs/>
                <w:sz w:val="20"/>
                <w:szCs w:val="20"/>
                <w:lang w:val="en-US"/>
              </w:rPr>
              <w:t xml:space="preserve">Axit phosphoric </w:t>
            </w:r>
            <w:r w:rsidR="008D1892" w:rsidRPr="00B578F8">
              <w:rPr>
                <w:sz w:val="20"/>
                <w:szCs w:val="20"/>
                <w:lang w:val="en-US"/>
              </w:rPr>
              <w:br/>
            </w:r>
            <w:r w:rsidRPr="00B578F8">
              <w:rPr>
                <w:sz w:val="20"/>
                <w:szCs w:val="20"/>
                <w:lang w:val="en-US"/>
              </w:rPr>
              <w:t>Độ tinh khiết PA tiêu chuẩn EU hoặc tương đương</w:t>
            </w:r>
            <w:r w:rsidR="008D1892" w:rsidRPr="00B578F8">
              <w:rPr>
                <w:sz w:val="20"/>
                <w:szCs w:val="20"/>
                <w:lang w:val="en-US"/>
              </w:rPr>
              <w:t>.</w:t>
            </w:r>
          </w:p>
        </w:tc>
        <w:tc>
          <w:tcPr>
            <w:tcW w:w="593" w:type="pct"/>
            <w:shd w:val="clear" w:color="auto" w:fill="auto"/>
            <w:vAlign w:val="center"/>
            <w:hideMark/>
          </w:tcPr>
          <w:p w14:paraId="2E6AF99B" w14:textId="77777777" w:rsidR="00CB319C" w:rsidRPr="00B578F8" w:rsidRDefault="00CB319C" w:rsidP="00CB319C">
            <w:pPr>
              <w:widowControl/>
              <w:autoSpaceDE/>
              <w:autoSpaceDN/>
              <w:jc w:val="center"/>
              <w:rPr>
                <w:sz w:val="20"/>
                <w:szCs w:val="20"/>
                <w:lang w:val="en-US"/>
              </w:rPr>
            </w:pPr>
            <w:r w:rsidRPr="00B578F8">
              <w:rPr>
                <w:sz w:val="20"/>
                <w:szCs w:val="20"/>
                <w:lang w:val="en-US"/>
              </w:rPr>
              <w:t>1L /Chai</w:t>
            </w:r>
          </w:p>
        </w:tc>
        <w:tc>
          <w:tcPr>
            <w:tcW w:w="431" w:type="pct"/>
            <w:shd w:val="clear" w:color="auto" w:fill="auto"/>
            <w:vAlign w:val="center"/>
            <w:hideMark/>
          </w:tcPr>
          <w:p w14:paraId="58F68C25" w14:textId="77777777" w:rsidR="00CB319C" w:rsidRPr="00B578F8" w:rsidRDefault="00CB319C" w:rsidP="00CB319C">
            <w:pPr>
              <w:widowControl/>
              <w:autoSpaceDE/>
              <w:autoSpaceDN/>
              <w:jc w:val="center"/>
              <w:rPr>
                <w:sz w:val="20"/>
                <w:szCs w:val="20"/>
                <w:lang w:val="en-US"/>
              </w:rPr>
            </w:pPr>
            <w:r w:rsidRPr="00B578F8">
              <w:rPr>
                <w:sz w:val="20"/>
                <w:szCs w:val="20"/>
                <w:lang w:val="en-US"/>
              </w:rPr>
              <w:t>Chai</w:t>
            </w:r>
          </w:p>
        </w:tc>
        <w:tc>
          <w:tcPr>
            <w:tcW w:w="399" w:type="pct"/>
            <w:shd w:val="clear" w:color="auto" w:fill="auto"/>
            <w:noWrap/>
            <w:vAlign w:val="center"/>
            <w:hideMark/>
          </w:tcPr>
          <w:p w14:paraId="056B434F"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7F01D555"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4BAFF41B" w14:textId="77777777" w:rsidTr="00B578F8">
        <w:trPr>
          <w:trHeight w:val="54"/>
        </w:trPr>
        <w:tc>
          <w:tcPr>
            <w:tcW w:w="245" w:type="pct"/>
            <w:shd w:val="clear" w:color="auto" w:fill="auto"/>
            <w:noWrap/>
            <w:vAlign w:val="center"/>
          </w:tcPr>
          <w:p w14:paraId="43AA377B" w14:textId="3F8EB344" w:rsidR="00CB319C" w:rsidRPr="00B578F8" w:rsidRDefault="00CB319C" w:rsidP="00CB319C">
            <w:pPr>
              <w:widowControl/>
              <w:autoSpaceDE/>
              <w:autoSpaceDN/>
              <w:jc w:val="center"/>
              <w:rPr>
                <w:color w:val="000000"/>
                <w:sz w:val="20"/>
                <w:szCs w:val="20"/>
                <w:lang w:val="en-US"/>
              </w:rPr>
            </w:pPr>
            <w:r w:rsidRPr="00B578F8">
              <w:rPr>
                <w:color w:val="000000"/>
                <w:sz w:val="20"/>
                <w:szCs w:val="20"/>
              </w:rPr>
              <w:t>15</w:t>
            </w:r>
          </w:p>
        </w:tc>
        <w:tc>
          <w:tcPr>
            <w:tcW w:w="333" w:type="pct"/>
            <w:shd w:val="clear" w:color="auto" w:fill="auto"/>
            <w:noWrap/>
            <w:vAlign w:val="center"/>
            <w:hideMark/>
          </w:tcPr>
          <w:p w14:paraId="741F4970"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B062</w:t>
            </w:r>
          </w:p>
        </w:tc>
        <w:tc>
          <w:tcPr>
            <w:tcW w:w="2282" w:type="pct"/>
            <w:shd w:val="clear" w:color="auto" w:fill="auto"/>
            <w:vAlign w:val="center"/>
            <w:hideMark/>
          </w:tcPr>
          <w:p w14:paraId="6F515322" w14:textId="03EAAD8C" w:rsidR="00CB319C" w:rsidRPr="00B578F8" w:rsidRDefault="00CB319C" w:rsidP="00CB319C">
            <w:pPr>
              <w:widowControl/>
              <w:autoSpaceDE/>
              <w:autoSpaceDN/>
              <w:rPr>
                <w:sz w:val="20"/>
                <w:szCs w:val="20"/>
                <w:lang w:val="en-US"/>
              </w:rPr>
            </w:pPr>
            <w:r w:rsidRPr="00B578F8">
              <w:rPr>
                <w:b/>
                <w:bCs/>
                <w:sz w:val="20"/>
                <w:szCs w:val="20"/>
                <w:lang w:val="en-US"/>
              </w:rPr>
              <w:t>Natri acetat</w:t>
            </w:r>
            <w:r w:rsidR="008D1892" w:rsidRPr="00B578F8">
              <w:rPr>
                <w:sz w:val="20"/>
                <w:szCs w:val="20"/>
                <w:lang w:val="en-US"/>
              </w:rPr>
              <w:br/>
            </w:r>
            <w:r w:rsidRPr="00B578F8">
              <w:rPr>
                <w:sz w:val="20"/>
                <w:szCs w:val="20"/>
                <w:lang w:val="en-US"/>
              </w:rPr>
              <w:t>Độ tinh khiết PA tiêu chuẩn EU hoặc tương đương</w:t>
            </w:r>
            <w:r w:rsidR="008D1892" w:rsidRPr="00B578F8">
              <w:rPr>
                <w:sz w:val="20"/>
                <w:szCs w:val="20"/>
                <w:lang w:val="en-US"/>
              </w:rPr>
              <w:t>.</w:t>
            </w:r>
          </w:p>
        </w:tc>
        <w:tc>
          <w:tcPr>
            <w:tcW w:w="593" w:type="pct"/>
            <w:shd w:val="clear" w:color="auto" w:fill="auto"/>
            <w:vAlign w:val="center"/>
            <w:hideMark/>
          </w:tcPr>
          <w:p w14:paraId="1DEF2C86" w14:textId="77777777" w:rsidR="00CB319C" w:rsidRPr="00B578F8" w:rsidRDefault="00CB319C" w:rsidP="00CB319C">
            <w:pPr>
              <w:widowControl/>
              <w:autoSpaceDE/>
              <w:autoSpaceDN/>
              <w:jc w:val="center"/>
              <w:rPr>
                <w:color w:val="000000"/>
                <w:sz w:val="20"/>
                <w:szCs w:val="20"/>
                <w:lang w:val="en-US"/>
              </w:rPr>
            </w:pPr>
            <w:r w:rsidRPr="00B578F8">
              <w:rPr>
                <w:sz w:val="20"/>
                <w:szCs w:val="20"/>
                <w:lang w:val="en-US"/>
              </w:rPr>
              <w:t>1Kg</w:t>
            </w:r>
            <w:r w:rsidRPr="00B578F8">
              <w:rPr>
                <w:sz w:val="20"/>
                <w:szCs w:val="20"/>
                <w:lang w:val="en-US"/>
              </w:rPr>
              <w:br/>
              <w:t>/Hộp</w:t>
            </w:r>
          </w:p>
        </w:tc>
        <w:tc>
          <w:tcPr>
            <w:tcW w:w="431" w:type="pct"/>
            <w:shd w:val="clear" w:color="auto" w:fill="auto"/>
            <w:vAlign w:val="center"/>
            <w:hideMark/>
          </w:tcPr>
          <w:p w14:paraId="7B8BDD2E" w14:textId="77777777" w:rsidR="00CB319C" w:rsidRPr="00B578F8" w:rsidRDefault="00CB319C" w:rsidP="00CB319C">
            <w:pPr>
              <w:widowControl/>
              <w:autoSpaceDE/>
              <w:autoSpaceDN/>
              <w:jc w:val="center"/>
              <w:rPr>
                <w:sz w:val="20"/>
                <w:szCs w:val="20"/>
                <w:lang w:val="en-US"/>
              </w:rPr>
            </w:pPr>
            <w:r w:rsidRPr="00B578F8">
              <w:rPr>
                <w:sz w:val="20"/>
                <w:szCs w:val="20"/>
                <w:lang w:val="en-US"/>
              </w:rPr>
              <w:t>Hộp</w:t>
            </w:r>
          </w:p>
        </w:tc>
        <w:tc>
          <w:tcPr>
            <w:tcW w:w="399" w:type="pct"/>
            <w:shd w:val="clear" w:color="auto" w:fill="auto"/>
            <w:noWrap/>
            <w:vAlign w:val="center"/>
            <w:hideMark/>
          </w:tcPr>
          <w:p w14:paraId="3FB11902"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08193FC4"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7ADE3D19" w14:textId="77777777" w:rsidTr="00B578F8">
        <w:trPr>
          <w:trHeight w:val="654"/>
        </w:trPr>
        <w:tc>
          <w:tcPr>
            <w:tcW w:w="245" w:type="pct"/>
            <w:shd w:val="clear" w:color="auto" w:fill="auto"/>
            <w:noWrap/>
            <w:vAlign w:val="center"/>
          </w:tcPr>
          <w:p w14:paraId="38348899" w14:textId="60800DA5" w:rsidR="00CB319C" w:rsidRPr="00B578F8" w:rsidRDefault="00CB319C" w:rsidP="00CB319C">
            <w:pPr>
              <w:widowControl/>
              <w:autoSpaceDE/>
              <w:autoSpaceDN/>
              <w:jc w:val="center"/>
              <w:rPr>
                <w:color w:val="000000"/>
                <w:sz w:val="20"/>
                <w:szCs w:val="20"/>
                <w:lang w:val="en-US"/>
              </w:rPr>
            </w:pPr>
            <w:r w:rsidRPr="00B578F8">
              <w:rPr>
                <w:color w:val="000000"/>
                <w:sz w:val="20"/>
                <w:szCs w:val="20"/>
              </w:rPr>
              <w:t>16</w:t>
            </w:r>
          </w:p>
        </w:tc>
        <w:tc>
          <w:tcPr>
            <w:tcW w:w="333" w:type="pct"/>
            <w:shd w:val="clear" w:color="auto" w:fill="auto"/>
            <w:noWrap/>
            <w:vAlign w:val="center"/>
            <w:hideMark/>
          </w:tcPr>
          <w:p w14:paraId="526938C9"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B063</w:t>
            </w:r>
          </w:p>
        </w:tc>
        <w:tc>
          <w:tcPr>
            <w:tcW w:w="2282" w:type="pct"/>
            <w:shd w:val="clear" w:color="auto" w:fill="auto"/>
            <w:vAlign w:val="center"/>
            <w:hideMark/>
          </w:tcPr>
          <w:p w14:paraId="29B463BE" w14:textId="27DFD4DB" w:rsidR="00CB319C" w:rsidRPr="00B578F8" w:rsidRDefault="00CB319C" w:rsidP="008D1892">
            <w:pPr>
              <w:widowControl/>
              <w:autoSpaceDE/>
              <w:autoSpaceDN/>
              <w:rPr>
                <w:sz w:val="20"/>
                <w:szCs w:val="20"/>
                <w:lang w:val="en-US"/>
              </w:rPr>
            </w:pPr>
            <w:r w:rsidRPr="00B578F8">
              <w:rPr>
                <w:b/>
                <w:bCs/>
                <w:sz w:val="20"/>
                <w:szCs w:val="20"/>
                <w:lang w:val="en-US"/>
              </w:rPr>
              <w:t>Chất chuẩn nhóm hợp chất hữu cơ acid acetic</w:t>
            </w:r>
            <w:r w:rsidR="008D1892" w:rsidRPr="00B578F8">
              <w:rPr>
                <w:sz w:val="20"/>
                <w:szCs w:val="20"/>
                <w:lang w:val="en-US"/>
              </w:rPr>
              <w:br/>
            </w:r>
            <w:r w:rsidRPr="00B578F8">
              <w:rPr>
                <w:sz w:val="20"/>
                <w:szCs w:val="20"/>
                <w:lang w:val="en-US"/>
              </w:rPr>
              <w:t>Độ tinh khiết PA tiêu chuẩn EU hoặc tương đương</w:t>
            </w:r>
            <w:r w:rsidR="008D1892" w:rsidRPr="00B578F8">
              <w:rPr>
                <w:sz w:val="20"/>
                <w:szCs w:val="20"/>
                <w:lang w:val="en-US"/>
              </w:rPr>
              <w:t>.</w:t>
            </w:r>
            <w:r w:rsidRPr="00B578F8">
              <w:rPr>
                <w:sz w:val="20"/>
                <w:szCs w:val="20"/>
                <w:lang w:val="en-US"/>
              </w:rPr>
              <w:br/>
              <w:t>Bộ chu</w:t>
            </w:r>
            <w:r w:rsidR="008D1892" w:rsidRPr="00B578F8">
              <w:rPr>
                <w:sz w:val="20"/>
                <w:szCs w:val="20"/>
                <w:lang w:val="en-US"/>
              </w:rPr>
              <w:t>ẩn gồm 03 thành phần nồng độ 10</w:t>
            </w:r>
            <w:r w:rsidRPr="00B578F8">
              <w:rPr>
                <w:sz w:val="20"/>
                <w:szCs w:val="20"/>
                <w:lang w:val="en-US"/>
              </w:rPr>
              <w:t xml:space="preserve">0 µg/mL cho mỗi </w:t>
            </w:r>
            <w:r w:rsidR="008D1892" w:rsidRPr="00B578F8">
              <w:rPr>
                <w:sz w:val="20"/>
                <w:szCs w:val="20"/>
                <w:lang w:val="en-US"/>
              </w:rPr>
              <w:t>thành phần</w:t>
            </w:r>
            <w:r w:rsidRPr="00B578F8">
              <w:rPr>
                <w:sz w:val="20"/>
                <w:szCs w:val="20"/>
                <w:lang w:val="en-US"/>
              </w:rPr>
              <w:t xml:space="preserve"> bao gồm: Monochloroacetic acid; Dichloroacetic Acid; Trichloroacetic acid</w:t>
            </w:r>
            <w:r w:rsidR="008D1892" w:rsidRPr="00B578F8">
              <w:rPr>
                <w:sz w:val="20"/>
                <w:szCs w:val="20"/>
                <w:lang w:val="en-US"/>
              </w:rPr>
              <w:t xml:space="preserve"> trong Methanol.</w:t>
            </w:r>
          </w:p>
        </w:tc>
        <w:tc>
          <w:tcPr>
            <w:tcW w:w="593" w:type="pct"/>
            <w:shd w:val="clear" w:color="auto" w:fill="auto"/>
            <w:vAlign w:val="center"/>
            <w:hideMark/>
          </w:tcPr>
          <w:p w14:paraId="08633902" w14:textId="77777777" w:rsidR="00CB319C" w:rsidRPr="00B578F8" w:rsidRDefault="00CB319C" w:rsidP="00CB319C">
            <w:pPr>
              <w:widowControl/>
              <w:autoSpaceDE/>
              <w:autoSpaceDN/>
              <w:jc w:val="center"/>
              <w:rPr>
                <w:sz w:val="20"/>
                <w:szCs w:val="20"/>
                <w:lang w:val="en-US"/>
              </w:rPr>
            </w:pPr>
            <w:r w:rsidRPr="00B578F8">
              <w:rPr>
                <w:sz w:val="20"/>
                <w:szCs w:val="20"/>
                <w:lang w:val="en-US"/>
              </w:rPr>
              <w:t>1mL /Lọ</w:t>
            </w:r>
          </w:p>
        </w:tc>
        <w:tc>
          <w:tcPr>
            <w:tcW w:w="431" w:type="pct"/>
            <w:shd w:val="clear" w:color="auto" w:fill="auto"/>
            <w:vAlign w:val="center"/>
            <w:hideMark/>
          </w:tcPr>
          <w:p w14:paraId="618EB20E" w14:textId="77777777" w:rsidR="00CB319C" w:rsidRPr="00B578F8" w:rsidRDefault="00CB319C" w:rsidP="00CB319C">
            <w:pPr>
              <w:widowControl/>
              <w:autoSpaceDE/>
              <w:autoSpaceDN/>
              <w:jc w:val="center"/>
              <w:rPr>
                <w:sz w:val="20"/>
                <w:szCs w:val="20"/>
                <w:lang w:val="en-US"/>
              </w:rPr>
            </w:pPr>
            <w:r w:rsidRPr="00B578F8">
              <w:rPr>
                <w:sz w:val="20"/>
                <w:szCs w:val="20"/>
                <w:lang w:val="en-US"/>
              </w:rPr>
              <w:t>Lọ</w:t>
            </w:r>
          </w:p>
        </w:tc>
        <w:tc>
          <w:tcPr>
            <w:tcW w:w="399" w:type="pct"/>
            <w:shd w:val="clear" w:color="auto" w:fill="auto"/>
            <w:noWrap/>
            <w:vAlign w:val="center"/>
            <w:hideMark/>
          </w:tcPr>
          <w:p w14:paraId="3A51A2FF"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68E6D74B"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16AA6805" w14:textId="77777777" w:rsidTr="00B578F8">
        <w:trPr>
          <w:trHeight w:val="1065"/>
        </w:trPr>
        <w:tc>
          <w:tcPr>
            <w:tcW w:w="245" w:type="pct"/>
            <w:shd w:val="clear" w:color="auto" w:fill="auto"/>
            <w:noWrap/>
            <w:vAlign w:val="center"/>
          </w:tcPr>
          <w:p w14:paraId="3ADAD4A7" w14:textId="2B9859E5" w:rsidR="00CB319C" w:rsidRPr="00B578F8" w:rsidRDefault="00CB319C" w:rsidP="00CB319C">
            <w:pPr>
              <w:widowControl/>
              <w:autoSpaceDE/>
              <w:autoSpaceDN/>
              <w:jc w:val="center"/>
              <w:rPr>
                <w:color w:val="000000"/>
                <w:sz w:val="20"/>
                <w:szCs w:val="20"/>
                <w:lang w:val="en-US"/>
              </w:rPr>
            </w:pPr>
            <w:r w:rsidRPr="00B578F8">
              <w:rPr>
                <w:color w:val="000000"/>
                <w:sz w:val="20"/>
                <w:szCs w:val="20"/>
              </w:rPr>
              <w:t>17</w:t>
            </w:r>
          </w:p>
        </w:tc>
        <w:tc>
          <w:tcPr>
            <w:tcW w:w="333" w:type="pct"/>
            <w:shd w:val="clear" w:color="auto" w:fill="auto"/>
            <w:noWrap/>
            <w:vAlign w:val="center"/>
            <w:hideMark/>
          </w:tcPr>
          <w:p w14:paraId="781CEC26"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B064</w:t>
            </w:r>
          </w:p>
        </w:tc>
        <w:tc>
          <w:tcPr>
            <w:tcW w:w="2282" w:type="pct"/>
            <w:shd w:val="clear" w:color="auto" w:fill="auto"/>
            <w:vAlign w:val="center"/>
            <w:hideMark/>
          </w:tcPr>
          <w:p w14:paraId="089C53B6" w14:textId="50F59027" w:rsidR="00CB319C" w:rsidRPr="00B578F8" w:rsidRDefault="00CB319C" w:rsidP="008D1892">
            <w:pPr>
              <w:widowControl/>
              <w:autoSpaceDE/>
              <w:autoSpaceDN/>
              <w:rPr>
                <w:sz w:val="20"/>
                <w:szCs w:val="20"/>
                <w:lang w:val="en-US"/>
              </w:rPr>
            </w:pPr>
            <w:r w:rsidRPr="00B578F8">
              <w:rPr>
                <w:b/>
                <w:bCs/>
                <w:sz w:val="20"/>
                <w:szCs w:val="20"/>
                <w:lang w:val="en-US"/>
              </w:rPr>
              <w:t>Chất chuẩn nhóm hợp chất hữu cơ acetonitrile</w:t>
            </w:r>
            <w:r w:rsidRPr="00B578F8">
              <w:rPr>
                <w:sz w:val="20"/>
                <w:szCs w:val="20"/>
                <w:lang w:val="en-US"/>
              </w:rPr>
              <w:br/>
              <w:t>Độ tinh khiết PA tiêu chuẩn EU hoặc tương đương</w:t>
            </w:r>
            <w:r w:rsidR="008D1892" w:rsidRPr="00B578F8">
              <w:rPr>
                <w:sz w:val="20"/>
                <w:szCs w:val="20"/>
                <w:lang w:val="en-US"/>
              </w:rPr>
              <w:t>.</w:t>
            </w:r>
            <w:r w:rsidRPr="00B578F8">
              <w:rPr>
                <w:sz w:val="20"/>
                <w:szCs w:val="20"/>
                <w:lang w:val="en-US"/>
              </w:rPr>
              <w:br/>
              <w:t>Bộ ch</w:t>
            </w:r>
            <w:r w:rsidR="008D1892" w:rsidRPr="00B578F8">
              <w:rPr>
                <w:sz w:val="20"/>
                <w:szCs w:val="20"/>
                <w:lang w:val="en-US"/>
              </w:rPr>
              <w:t>uẩn gồm 03 thành phần nồng độ 1</w:t>
            </w:r>
            <w:r w:rsidRPr="00B578F8">
              <w:rPr>
                <w:sz w:val="20"/>
                <w:szCs w:val="20"/>
                <w:lang w:val="en-US"/>
              </w:rPr>
              <w:t xml:space="preserve">00 µg/mL cho mỗi </w:t>
            </w:r>
            <w:r w:rsidR="008D1892" w:rsidRPr="00B578F8">
              <w:rPr>
                <w:sz w:val="20"/>
                <w:szCs w:val="20"/>
                <w:lang w:val="en-US"/>
              </w:rPr>
              <w:t>thành phần</w:t>
            </w:r>
            <w:r w:rsidRPr="00B578F8">
              <w:rPr>
                <w:sz w:val="20"/>
                <w:szCs w:val="20"/>
                <w:lang w:val="en-US"/>
              </w:rPr>
              <w:t xml:space="preserve"> bao gồm: Dibromoacetonitrile; Dichloroaceto</w:t>
            </w:r>
            <w:r w:rsidR="008D1892" w:rsidRPr="00B578F8">
              <w:rPr>
                <w:sz w:val="20"/>
                <w:szCs w:val="20"/>
                <w:lang w:val="en-US"/>
              </w:rPr>
              <w:t>nitrile; Trichloroacetonitrile trong Methanol</w:t>
            </w:r>
          </w:p>
        </w:tc>
        <w:tc>
          <w:tcPr>
            <w:tcW w:w="593" w:type="pct"/>
            <w:shd w:val="clear" w:color="auto" w:fill="auto"/>
            <w:vAlign w:val="center"/>
            <w:hideMark/>
          </w:tcPr>
          <w:p w14:paraId="704421CA" w14:textId="77777777" w:rsidR="00CB319C" w:rsidRPr="00B578F8" w:rsidRDefault="00CB319C" w:rsidP="00CB319C">
            <w:pPr>
              <w:widowControl/>
              <w:autoSpaceDE/>
              <w:autoSpaceDN/>
              <w:jc w:val="center"/>
              <w:rPr>
                <w:sz w:val="20"/>
                <w:szCs w:val="20"/>
                <w:lang w:val="en-US"/>
              </w:rPr>
            </w:pPr>
            <w:r w:rsidRPr="00B578F8">
              <w:rPr>
                <w:sz w:val="20"/>
                <w:szCs w:val="20"/>
                <w:lang w:val="en-US"/>
              </w:rPr>
              <w:t>1mL /Lọ</w:t>
            </w:r>
          </w:p>
        </w:tc>
        <w:tc>
          <w:tcPr>
            <w:tcW w:w="431" w:type="pct"/>
            <w:shd w:val="clear" w:color="auto" w:fill="auto"/>
            <w:vAlign w:val="center"/>
            <w:hideMark/>
          </w:tcPr>
          <w:p w14:paraId="00D136D3" w14:textId="77777777" w:rsidR="00CB319C" w:rsidRPr="00B578F8" w:rsidRDefault="00CB319C" w:rsidP="00CB319C">
            <w:pPr>
              <w:widowControl/>
              <w:autoSpaceDE/>
              <w:autoSpaceDN/>
              <w:jc w:val="center"/>
              <w:rPr>
                <w:sz w:val="20"/>
                <w:szCs w:val="20"/>
                <w:lang w:val="en-US"/>
              </w:rPr>
            </w:pPr>
            <w:r w:rsidRPr="00B578F8">
              <w:rPr>
                <w:sz w:val="20"/>
                <w:szCs w:val="20"/>
                <w:lang w:val="en-US"/>
              </w:rPr>
              <w:t>Lọ</w:t>
            </w:r>
          </w:p>
        </w:tc>
        <w:tc>
          <w:tcPr>
            <w:tcW w:w="399" w:type="pct"/>
            <w:shd w:val="clear" w:color="auto" w:fill="auto"/>
            <w:noWrap/>
            <w:vAlign w:val="center"/>
            <w:hideMark/>
          </w:tcPr>
          <w:p w14:paraId="7530FA9D"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730B618E"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6F43B205" w14:textId="77777777" w:rsidTr="00B578F8">
        <w:trPr>
          <w:trHeight w:val="1195"/>
        </w:trPr>
        <w:tc>
          <w:tcPr>
            <w:tcW w:w="245" w:type="pct"/>
            <w:shd w:val="clear" w:color="auto" w:fill="auto"/>
            <w:noWrap/>
            <w:vAlign w:val="center"/>
          </w:tcPr>
          <w:p w14:paraId="22653CCB" w14:textId="0EBD6FB3" w:rsidR="00CB319C" w:rsidRPr="00B578F8" w:rsidRDefault="00CB319C" w:rsidP="00CB319C">
            <w:pPr>
              <w:widowControl/>
              <w:autoSpaceDE/>
              <w:autoSpaceDN/>
              <w:jc w:val="center"/>
              <w:rPr>
                <w:color w:val="000000"/>
                <w:sz w:val="20"/>
                <w:szCs w:val="20"/>
                <w:lang w:val="en-US"/>
              </w:rPr>
            </w:pPr>
            <w:r w:rsidRPr="00B578F8">
              <w:rPr>
                <w:color w:val="000000"/>
                <w:sz w:val="20"/>
                <w:szCs w:val="20"/>
              </w:rPr>
              <w:t>18</w:t>
            </w:r>
          </w:p>
        </w:tc>
        <w:tc>
          <w:tcPr>
            <w:tcW w:w="333" w:type="pct"/>
            <w:shd w:val="clear" w:color="auto" w:fill="auto"/>
            <w:noWrap/>
            <w:vAlign w:val="center"/>
            <w:hideMark/>
          </w:tcPr>
          <w:p w14:paraId="20D9FB55"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B065</w:t>
            </w:r>
          </w:p>
        </w:tc>
        <w:tc>
          <w:tcPr>
            <w:tcW w:w="2282" w:type="pct"/>
            <w:shd w:val="clear" w:color="auto" w:fill="auto"/>
            <w:vAlign w:val="center"/>
            <w:hideMark/>
          </w:tcPr>
          <w:p w14:paraId="658BBF92" w14:textId="77A803A7" w:rsidR="00CB319C" w:rsidRPr="00B578F8" w:rsidRDefault="00CB319C" w:rsidP="008D1892">
            <w:pPr>
              <w:widowControl/>
              <w:autoSpaceDE/>
              <w:autoSpaceDN/>
              <w:rPr>
                <w:sz w:val="20"/>
                <w:szCs w:val="20"/>
                <w:lang w:val="en-US"/>
              </w:rPr>
            </w:pPr>
            <w:r w:rsidRPr="00B578F8">
              <w:rPr>
                <w:b/>
                <w:bCs/>
                <w:sz w:val="20"/>
                <w:szCs w:val="20"/>
                <w:lang w:val="en-US"/>
              </w:rPr>
              <w:t>Chất chuẩn nhóm 9 chất thuốc bảo vệ thực vật</w:t>
            </w:r>
            <w:r w:rsidR="008D1892" w:rsidRPr="00B578F8">
              <w:rPr>
                <w:sz w:val="20"/>
                <w:szCs w:val="20"/>
                <w:lang w:val="en-US"/>
              </w:rPr>
              <w:br/>
            </w:r>
            <w:r w:rsidRPr="00B578F8">
              <w:rPr>
                <w:sz w:val="20"/>
                <w:szCs w:val="20"/>
                <w:lang w:val="en-US"/>
              </w:rPr>
              <w:t>Độ tinh khiết PA tiêu chuẩn EU h</w:t>
            </w:r>
            <w:r w:rsidR="008D1892" w:rsidRPr="00B578F8">
              <w:rPr>
                <w:sz w:val="20"/>
                <w:szCs w:val="20"/>
                <w:lang w:val="en-US"/>
              </w:rPr>
              <w:t>oặc tương đương.</w:t>
            </w:r>
            <w:r w:rsidR="008D1892" w:rsidRPr="00B578F8">
              <w:rPr>
                <w:sz w:val="20"/>
                <w:szCs w:val="20"/>
                <w:lang w:val="en-US"/>
              </w:rPr>
              <w:br/>
              <w:t xml:space="preserve">Bộ chuẩn gồm 09 thành phần nồng độ 100 µg/mL cho mỗi thành phần </w:t>
            </w:r>
            <w:r w:rsidRPr="00B578F8">
              <w:rPr>
                <w:sz w:val="20"/>
                <w:szCs w:val="20"/>
                <w:lang w:val="en-US"/>
              </w:rPr>
              <w:t xml:space="preserve">bao gồm: </w:t>
            </w:r>
            <w:r w:rsidR="008D1892" w:rsidRPr="00B578F8">
              <w:rPr>
                <w:sz w:val="20"/>
                <w:szCs w:val="20"/>
                <w:lang w:val="en-US"/>
              </w:rPr>
              <w:t>Alachlor; Atrazine; Simazine; Molinate, Trifluralin; Pendimethalin; Chlortoluron; Cyanazine; Isoproturon trong Methanol</w:t>
            </w:r>
          </w:p>
        </w:tc>
        <w:tc>
          <w:tcPr>
            <w:tcW w:w="593" w:type="pct"/>
            <w:shd w:val="clear" w:color="auto" w:fill="auto"/>
            <w:vAlign w:val="center"/>
            <w:hideMark/>
          </w:tcPr>
          <w:p w14:paraId="3D41401F" w14:textId="77777777" w:rsidR="00CB319C" w:rsidRPr="00B578F8" w:rsidRDefault="00CB319C" w:rsidP="00CB319C">
            <w:pPr>
              <w:widowControl/>
              <w:autoSpaceDE/>
              <w:autoSpaceDN/>
              <w:jc w:val="center"/>
              <w:rPr>
                <w:sz w:val="20"/>
                <w:szCs w:val="20"/>
                <w:lang w:val="en-US"/>
              </w:rPr>
            </w:pPr>
            <w:r w:rsidRPr="00B578F8">
              <w:rPr>
                <w:sz w:val="20"/>
                <w:szCs w:val="20"/>
                <w:lang w:val="en-US"/>
              </w:rPr>
              <w:t>1mL /Lọ</w:t>
            </w:r>
          </w:p>
        </w:tc>
        <w:tc>
          <w:tcPr>
            <w:tcW w:w="431" w:type="pct"/>
            <w:shd w:val="clear" w:color="auto" w:fill="auto"/>
            <w:vAlign w:val="center"/>
            <w:hideMark/>
          </w:tcPr>
          <w:p w14:paraId="0B45B750" w14:textId="77777777" w:rsidR="00CB319C" w:rsidRPr="00B578F8" w:rsidRDefault="00CB319C" w:rsidP="00CB319C">
            <w:pPr>
              <w:widowControl/>
              <w:autoSpaceDE/>
              <w:autoSpaceDN/>
              <w:jc w:val="center"/>
              <w:rPr>
                <w:sz w:val="20"/>
                <w:szCs w:val="20"/>
                <w:lang w:val="en-US"/>
              </w:rPr>
            </w:pPr>
            <w:r w:rsidRPr="00B578F8">
              <w:rPr>
                <w:sz w:val="20"/>
                <w:szCs w:val="20"/>
                <w:lang w:val="en-US"/>
              </w:rPr>
              <w:t>Lọ</w:t>
            </w:r>
          </w:p>
        </w:tc>
        <w:tc>
          <w:tcPr>
            <w:tcW w:w="399" w:type="pct"/>
            <w:shd w:val="clear" w:color="auto" w:fill="auto"/>
            <w:noWrap/>
            <w:vAlign w:val="center"/>
            <w:hideMark/>
          </w:tcPr>
          <w:p w14:paraId="0C962792"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7778C5A8"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6085315C" w14:textId="77777777" w:rsidTr="00B578F8">
        <w:trPr>
          <w:trHeight w:val="54"/>
        </w:trPr>
        <w:tc>
          <w:tcPr>
            <w:tcW w:w="245" w:type="pct"/>
            <w:shd w:val="clear" w:color="auto" w:fill="auto"/>
            <w:noWrap/>
            <w:vAlign w:val="center"/>
          </w:tcPr>
          <w:p w14:paraId="13114A8D" w14:textId="1472E0C6" w:rsidR="00CB319C" w:rsidRPr="00B578F8" w:rsidRDefault="00CB319C" w:rsidP="00CB319C">
            <w:pPr>
              <w:widowControl/>
              <w:autoSpaceDE/>
              <w:autoSpaceDN/>
              <w:jc w:val="center"/>
              <w:rPr>
                <w:color w:val="000000"/>
                <w:sz w:val="20"/>
                <w:szCs w:val="20"/>
                <w:lang w:val="en-US"/>
              </w:rPr>
            </w:pPr>
            <w:r w:rsidRPr="00B578F8">
              <w:rPr>
                <w:color w:val="000000"/>
                <w:sz w:val="20"/>
                <w:szCs w:val="20"/>
              </w:rPr>
              <w:t>19</w:t>
            </w:r>
          </w:p>
        </w:tc>
        <w:tc>
          <w:tcPr>
            <w:tcW w:w="333" w:type="pct"/>
            <w:shd w:val="clear" w:color="auto" w:fill="auto"/>
            <w:noWrap/>
            <w:vAlign w:val="center"/>
            <w:hideMark/>
          </w:tcPr>
          <w:p w14:paraId="1965C9E2"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B066</w:t>
            </w:r>
          </w:p>
        </w:tc>
        <w:tc>
          <w:tcPr>
            <w:tcW w:w="2282" w:type="pct"/>
            <w:shd w:val="clear" w:color="auto" w:fill="auto"/>
            <w:vAlign w:val="center"/>
            <w:hideMark/>
          </w:tcPr>
          <w:p w14:paraId="70FEA197" w14:textId="1CC26381" w:rsidR="00CB319C" w:rsidRPr="00B578F8" w:rsidRDefault="00CB319C" w:rsidP="008D1892">
            <w:pPr>
              <w:widowControl/>
              <w:autoSpaceDE/>
              <w:autoSpaceDN/>
              <w:rPr>
                <w:sz w:val="20"/>
                <w:szCs w:val="20"/>
                <w:lang w:val="en-US"/>
              </w:rPr>
            </w:pPr>
            <w:r w:rsidRPr="00B578F8">
              <w:rPr>
                <w:b/>
                <w:bCs/>
                <w:sz w:val="20"/>
                <w:szCs w:val="20"/>
                <w:lang w:val="en-US"/>
              </w:rPr>
              <w:t>Chất chuẩn Phenol và các dẫn xuất của phenol</w:t>
            </w:r>
            <w:r w:rsidR="008D1892" w:rsidRPr="00B578F8">
              <w:rPr>
                <w:sz w:val="20"/>
                <w:szCs w:val="20"/>
                <w:lang w:val="en-US"/>
              </w:rPr>
              <w:br/>
              <w:t>Độ tinh khiết</w:t>
            </w:r>
            <w:r w:rsidRPr="00B578F8">
              <w:rPr>
                <w:sz w:val="20"/>
                <w:szCs w:val="20"/>
                <w:lang w:val="en-US"/>
              </w:rPr>
              <w:t xml:space="preserve"> PA tiêu chuẩn EU hoặc tương đương.</w:t>
            </w:r>
            <w:r w:rsidRPr="00B578F8">
              <w:rPr>
                <w:sz w:val="20"/>
                <w:szCs w:val="20"/>
                <w:lang w:val="en-US"/>
              </w:rPr>
              <w:br/>
              <w:t xml:space="preserve">Bộ chuẩn gồm các thành phần nồng độ </w:t>
            </w:r>
            <w:r w:rsidR="008D1892" w:rsidRPr="00B578F8">
              <w:rPr>
                <w:sz w:val="20"/>
                <w:szCs w:val="20"/>
                <w:lang w:val="en-US"/>
              </w:rPr>
              <w:t xml:space="preserve">100 ug/ml cho mỗi thành phần bao gồm: 4-Chloro-3-methylphenol; 2-Chlorophenol; 2,4-Dichlorophenol; 2,4-Dimethylphenol; 2,4-Dinitrophenol; 2-Methyl-4,6-dinitrophenol; 2-Nitrophenol; 4-Nitrophenol; </w:t>
            </w:r>
            <w:r w:rsidR="008D1892" w:rsidRPr="00B578F8">
              <w:rPr>
                <w:sz w:val="20"/>
                <w:szCs w:val="20"/>
                <w:lang w:val="en-US"/>
              </w:rPr>
              <w:lastRenderedPageBreak/>
              <w:t>Pentachlorophenol; Phenol; 2,4,6-Trichlorophenol trong Acetonitrile</w:t>
            </w:r>
          </w:p>
        </w:tc>
        <w:tc>
          <w:tcPr>
            <w:tcW w:w="593" w:type="pct"/>
            <w:shd w:val="clear" w:color="auto" w:fill="auto"/>
            <w:vAlign w:val="center"/>
            <w:hideMark/>
          </w:tcPr>
          <w:p w14:paraId="738A0A6C" w14:textId="77777777" w:rsidR="00CB319C" w:rsidRPr="00B578F8" w:rsidRDefault="00CB319C" w:rsidP="00CB319C">
            <w:pPr>
              <w:widowControl/>
              <w:autoSpaceDE/>
              <w:autoSpaceDN/>
              <w:jc w:val="center"/>
              <w:rPr>
                <w:sz w:val="20"/>
                <w:szCs w:val="20"/>
                <w:lang w:val="en-US"/>
              </w:rPr>
            </w:pPr>
            <w:r w:rsidRPr="00B578F8">
              <w:rPr>
                <w:sz w:val="20"/>
                <w:szCs w:val="20"/>
                <w:lang w:val="en-US"/>
              </w:rPr>
              <w:lastRenderedPageBreak/>
              <w:t>Lọ 1mL</w:t>
            </w:r>
          </w:p>
        </w:tc>
        <w:tc>
          <w:tcPr>
            <w:tcW w:w="431" w:type="pct"/>
            <w:shd w:val="clear" w:color="auto" w:fill="auto"/>
            <w:vAlign w:val="center"/>
            <w:hideMark/>
          </w:tcPr>
          <w:p w14:paraId="11BED915" w14:textId="77777777" w:rsidR="00CB319C" w:rsidRPr="00B578F8" w:rsidRDefault="00CB319C" w:rsidP="00CB319C">
            <w:pPr>
              <w:widowControl/>
              <w:autoSpaceDE/>
              <w:autoSpaceDN/>
              <w:jc w:val="center"/>
              <w:rPr>
                <w:sz w:val="20"/>
                <w:szCs w:val="20"/>
                <w:lang w:val="en-US"/>
              </w:rPr>
            </w:pPr>
            <w:r w:rsidRPr="00B578F8">
              <w:rPr>
                <w:sz w:val="20"/>
                <w:szCs w:val="20"/>
                <w:lang w:val="en-US"/>
              </w:rPr>
              <w:t>Lọ</w:t>
            </w:r>
          </w:p>
        </w:tc>
        <w:tc>
          <w:tcPr>
            <w:tcW w:w="399" w:type="pct"/>
            <w:shd w:val="clear" w:color="auto" w:fill="auto"/>
            <w:noWrap/>
            <w:vAlign w:val="center"/>
            <w:hideMark/>
          </w:tcPr>
          <w:p w14:paraId="619ABA3E"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07E7BE89"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7C44EACF" w14:textId="77777777" w:rsidTr="00B578F8">
        <w:trPr>
          <w:trHeight w:val="207"/>
        </w:trPr>
        <w:tc>
          <w:tcPr>
            <w:tcW w:w="245" w:type="pct"/>
            <w:shd w:val="clear" w:color="auto" w:fill="auto"/>
            <w:noWrap/>
            <w:vAlign w:val="center"/>
          </w:tcPr>
          <w:p w14:paraId="70C37AF9" w14:textId="1625CEFE" w:rsidR="00CB319C" w:rsidRPr="00B578F8" w:rsidRDefault="00CB319C" w:rsidP="00CB319C">
            <w:pPr>
              <w:widowControl/>
              <w:autoSpaceDE/>
              <w:autoSpaceDN/>
              <w:jc w:val="center"/>
              <w:rPr>
                <w:color w:val="000000"/>
                <w:sz w:val="20"/>
                <w:szCs w:val="20"/>
                <w:lang w:val="en-US"/>
              </w:rPr>
            </w:pPr>
            <w:r w:rsidRPr="00B578F8">
              <w:rPr>
                <w:color w:val="000000"/>
                <w:sz w:val="20"/>
                <w:szCs w:val="20"/>
              </w:rPr>
              <w:lastRenderedPageBreak/>
              <w:t>20</w:t>
            </w:r>
          </w:p>
        </w:tc>
        <w:tc>
          <w:tcPr>
            <w:tcW w:w="333" w:type="pct"/>
            <w:shd w:val="clear" w:color="auto" w:fill="auto"/>
            <w:noWrap/>
            <w:vAlign w:val="center"/>
            <w:hideMark/>
          </w:tcPr>
          <w:p w14:paraId="16519985"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B067</w:t>
            </w:r>
          </w:p>
        </w:tc>
        <w:tc>
          <w:tcPr>
            <w:tcW w:w="2282" w:type="pct"/>
            <w:shd w:val="clear" w:color="auto" w:fill="auto"/>
            <w:vAlign w:val="center"/>
            <w:hideMark/>
          </w:tcPr>
          <w:p w14:paraId="2C3617AF" w14:textId="77777777" w:rsidR="00CB319C" w:rsidRPr="00B578F8" w:rsidRDefault="00CB319C" w:rsidP="00CB319C">
            <w:pPr>
              <w:widowControl/>
              <w:autoSpaceDE/>
              <w:autoSpaceDN/>
              <w:rPr>
                <w:b/>
                <w:bCs/>
                <w:sz w:val="20"/>
                <w:szCs w:val="20"/>
                <w:lang w:val="en-US"/>
              </w:rPr>
            </w:pPr>
            <w:r w:rsidRPr="00B578F8">
              <w:rPr>
                <w:b/>
                <w:bCs/>
                <w:sz w:val="20"/>
                <w:szCs w:val="20"/>
                <w:lang w:val="en-US"/>
              </w:rPr>
              <w:t>Ống chuẩn AgNO3 0,1N</w:t>
            </w:r>
          </w:p>
          <w:p w14:paraId="537B4EEB" w14:textId="5D1090C6" w:rsidR="008D1892" w:rsidRPr="00B578F8" w:rsidRDefault="008D1892" w:rsidP="00CB319C">
            <w:pPr>
              <w:widowControl/>
              <w:autoSpaceDE/>
              <w:autoSpaceDN/>
              <w:rPr>
                <w:b/>
                <w:bCs/>
                <w:sz w:val="20"/>
                <w:szCs w:val="20"/>
                <w:lang w:val="en-US"/>
              </w:rPr>
            </w:pPr>
            <w:r w:rsidRPr="00B578F8">
              <w:rPr>
                <w:sz w:val="20"/>
                <w:szCs w:val="20"/>
                <w:lang w:val="en-US"/>
              </w:rPr>
              <w:t>Độ tinh khiết PA tiêu chuẩn EU hoặc tương đương.</w:t>
            </w:r>
          </w:p>
        </w:tc>
        <w:tc>
          <w:tcPr>
            <w:tcW w:w="593" w:type="pct"/>
            <w:shd w:val="clear" w:color="auto" w:fill="auto"/>
            <w:vAlign w:val="center"/>
            <w:hideMark/>
          </w:tcPr>
          <w:p w14:paraId="3C8F71C7" w14:textId="08D1FDBC"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r w:rsidR="008D1892" w:rsidRPr="00B578F8">
              <w:rPr>
                <w:color w:val="000000"/>
                <w:sz w:val="20"/>
                <w:szCs w:val="20"/>
                <w:lang w:val="en-US"/>
              </w:rPr>
              <w:t>Hộp 1 ống</w:t>
            </w:r>
          </w:p>
        </w:tc>
        <w:tc>
          <w:tcPr>
            <w:tcW w:w="431" w:type="pct"/>
            <w:shd w:val="clear" w:color="auto" w:fill="auto"/>
            <w:vAlign w:val="center"/>
            <w:hideMark/>
          </w:tcPr>
          <w:p w14:paraId="660CA20D" w14:textId="77777777" w:rsidR="00CB319C" w:rsidRPr="00B578F8" w:rsidRDefault="00CB319C" w:rsidP="00CB319C">
            <w:pPr>
              <w:widowControl/>
              <w:autoSpaceDE/>
              <w:autoSpaceDN/>
              <w:jc w:val="center"/>
              <w:rPr>
                <w:sz w:val="20"/>
                <w:szCs w:val="20"/>
                <w:lang w:val="en-US"/>
              </w:rPr>
            </w:pPr>
            <w:r w:rsidRPr="00B578F8">
              <w:rPr>
                <w:sz w:val="20"/>
                <w:szCs w:val="20"/>
                <w:lang w:val="en-US"/>
              </w:rPr>
              <w:t>Ống</w:t>
            </w:r>
          </w:p>
        </w:tc>
        <w:tc>
          <w:tcPr>
            <w:tcW w:w="399" w:type="pct"/>
            <w:shd w:val="clear" w:color="auto" w:fill="auto"/>
            <w:noWrap/>
            <w:vAlign w:val="center"/>
            <w:hideMark/>
          </w:tcPr>
          <w:p w14:paraId="0DB1C6DC"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78269C3E"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3409289C" w14:textId="77777777" w:rsidTr="00B578F8">
        <w:trPr>
          <w:trHeight w:val="298"/>
        </w:trPr>
        <w:tc>
          <w:tcPr>
            <w:tcW w:w="245" w:type="pct"/>
            <w:shd w:val="clear" w:color="auto" w:fill="auto"/>
            <w:noWrap/>
            <w:vAlign w:val="center"/>
          </w:tcPr>
          <w:p w14:paraId="7AF103CD" w14:textId="4382AF8E" w:rsidR="00CB319C" w:rsidRPr="00B578F8" w:rsidRDefault="00CB319C" w:rsidP="00CB319C">
            <w:pPr>
              <w:widowControl/>
              <w:autoSpaceDE/>
              <w:autoSpaceDN/>
              <w:jc w:val="center"/>
              <w:rPr>
                <w:color w:val="000000"/>
                <w:sz w:val="20"/>
                <w:szCs w:val="20"/>
                <w:lang w:val="en-US"/>
              </w:rPr>
            </w:pPr>
            <w:r w:rsidRPr="00B578F8">
              <w:rPr>
                <w:color w:val="000000"/>
                <w:sz w:val="20"/>
                <w:szCs w:val="20"/>
              </w:rPr>
              <w:t>21</w:t>
            </w:r>
          </w:p>
        </w:tc>
        <w:tc>
          <w:tcPr>
            <w:tcW w:w="333" w:type="pct"/>
            <w:shd w:val="clear" w:color="auto" w:fill="auto"/>
            <w:noWrap/>
            <w:vAlign w:val="center"/>
            <w:hideMark/>
          </w:tcPr>
          <w:p w14:paraId="0B2BD260"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B068</w:t>
            </w:r>
          </w:p>
        </w:tc>
        <w:tc>
          <w:tcPr>
            <w:tcW w:w="2282" w:type="pct"/>
            <w:shd w:val="clear" w:color="auto" w:fill="auto"/>
            <w:vAlign w:val="center"/>
            <w:hideMark/>
          </w:tcPr>
          <w:p w14:paraId="098B6BA0" w14:textId="77777777" w:rsidR="00CB319C" w:rsidRPr="00B578F8" w:rsidRDefault="00CB319C" w:rsidP="00CB319C">
            <w:pPr>
              <w:widowControl/>
              <w:autoSpaceDE/>
              <w:autoSpaceDN/>
              <w:rPr>
                <w:b/>
                <w:bCs/>
                <w:sz w:val="20"/>
                <w:szCs w:val="20"/>
                <w:lang w:val="en-US"/>
              </w:rPr>
            </w:pPr>
            <w:r w:rsidRPr="00B578F8">
              <w:rPr>
                <w:b/>
                <w:bCs/>
                <w:sz w:val="20"/>
                <w:szCs w:val="20"/>
                <w:lang w:val="en-US"/>
              </w:rPr>
              <w:t>Ống chuẩn TrilonB 0,1N</w:t>
            </w:r>
          </w:p>
          <w:p w14:paraId="2B326CF1" w14:textId="44AC89D4" w:rsidR="008D1892" w:rsidRPr="00B578F8" w:rsidRDefault="008D1892" w:rsidP="00CB319C">
            <w:pPr>
              <w:widowControl/>
              <w:autoSpaceDE/>
              <w:autoSpaceDN/>
              <w:rPr>
                <w:b/>
                <w:bCs/>
                <w:sz w:val="20"/>
                <w:szCs w:val="20"/>
                <w:lang w:val="en-US"/>
              </w:rPr>
            </w:pPr>
            <w:r w:rsidRPr="00B578F8">
              <w:rPr>
                <w:sz w:val="20"/>
                <w:szCs w:val="20"/>
                <w:lang w:val="en-US"/>
              </w:rPr>
              <w:t>Độ tinh khiết PA tiêu chuẩn EU hoặc tương đương.</w:t>
            </w:r>
          </w:p>
        </w:tc>
        <w:tc>
          <w:tcPr>
            <w:tcW w:w="593" w:type="pct"/>
            <w:shd w:val="clear" w:color="auto" w:fill="auto"/>
            <w:vAlign w:val="center"/>
            <w:hideMark/>
          </w:tcPr>
          <w:p w14:paraId="488A18A4" w14:textId="4A17176D" w:rsidR="00CB319C" w:rsidRPr="00B578F8" w:rsidRDefault="008D1892" w:rsidP="00CB319C">
            <w:pPr>
              <w:widowControl/>
              <w:autoSpaceDE/>
              <w:autoSpaceDN/>
              <w:jc w:val="center"/>
              <w:rPr>
                <w:color w:val="000000"/>
                <w:sz w:val="20"/>
                <w:szCs w:val="20"/>
                <w:lang w:val="en-US"/>
              </w:rPr>
            </w:pPr>
            <w:r w:rsidRPr="00B578F8">
              <w:rPr>
                <w:color w:val="000000"/>
                <w:sz w:val="20"/>
                <w:szCs w:val="20"/>
                <w:lang w:val="en-US"/>
              </w:rPr>
              <w:t> Hộp 1 ống</w:t>
            </w:r>
            <w:r w:rsidR="00CB319C" w:rsidRPr="00B578F8">
              <w:rPr>
                <w:color w:val="000000"/>
                <w:sz w:val="20"/>
                <w:szCs w:val="20"/>
                <w:lang w:val="en-US"/>
              </w:rPr>
              <w:t> </w:t>
            </w:r>
          </w:p>
        </w:tc>
        <w:tc>
          <w:tcPr>
            <w:tcW w:w="431" w:type="pct"/>
            <w:shd w:val="clear" w:color="auto" w:fill="auto"/>
            <w:vAlign w:val="center"/>
            <w:hideMark/>
          </w:tcPr>
          <w:p w14:paraId="74E0232B" w14:textId="77777777" w:rsidR="00CB319C" w:rsidRPr="00B578F8" w:rsidRDefault="00CB319C" w:rsidP="00CB319C">
            <w:pPr>
              <w:widowControl/>
              <w:autoSpaceDE/>
              <w:autoSpaceDN/>
              <w:jc w:val="center"/>
              <w:rPr>
                <w:sz w:val="20"/>
                <w:szCs w:val="20"/>
                <w:lang w:val="en-US"/>
              </w:rPr>
            </w:pPr>
            <w:r w:rsidRPr="00B578F8">
              <w:rPr>
                <w:sz w:val="20"/>
                <w:szCs w:val="20"/>
                <w:lang w:val="en-US"/>
              </w:rPr>
              <w:t>Ống</w:t>
            </w:r>
          </w:p>
        </w:tc>
        <w:tc>
          <w:tcPr>
            <w:tcW w:w="399" w:type="pct"/>
            <w:shd w:val="clear" w:color="auto" w:fill="auto"/>
            <w:noWrap/>
            <w:vAlign w:val="center"/>
            <w:hideMark/>
          </w:tcPr>
          <w:p w14:paraId="55B20F6C"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2</w:t>
            </w:r>
          </w:p>
        </w:tc>
        <w:tc>
          <w:tcPr>
            <w:tcW w:w="717" w:type="pct"/>
            <w:shd w:val="clear" w:color="auto" w:fill="auto"/>
            <w:vAlign w:val="center"/>
            <w:hideMark/>
          </w:tcPr>
          <w:p w14:paraId="2B06842B"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4F5815B4" w14:textId="77777777" w:rsidTr="00B578F8">
        <w:trPr>
          <w:trHeight w:val="54"/>
        </w:trPr>
        <w:tc>
          <w:tcPr>
            <w:tcW w:w="245" w:type="pct"/>
            <w:shd w:val="clear" w:color="auto" w:fill="auto"/>
            <w:noWrap/>
            <w:vAlign w:val="center"/>
          </w:tcPr>
          <w:p w14:paraId="5E67AAFB" w14:textId="0795A6CB" w:rsidR="00CB319C" w:rsidRPr="00B578F8" w:rsidRDefault="00CB319C" w:rsidP="00CB319C">
            <w:pPr>
              <w:widowControl/>
              <w:autoSpaceDE/>
              <w:autoSpaceDN/>
              <w:jc w:val="center"/>
              <w:rPr>
                <w:color w:val="000000"/>
                <w:sz w:val="20"/>
                <w:szCs w:val="20"/>
                <w:lang w:val="en-US"/>
              </w:rPr>
            </w:pPr>
            <w:r w:rsidRPr="00B578F8">
              <w:rPr>
                <w:color w:val="000000"/>
                <w:sz w:val="20"/>
                <w:szCs w:val="20"/>
              </w:rPr>
              <w:t>22</w:t>
            </w:r>
          </w:p>
        </w:tc>
        <w:tc>
          <w:tcPr>
            <w:tcW w:w="333" w:type="pct"/>
            <w:shd w:val="clear" w:color="auto" w:fill="auto"/>
            <w:noWrap/>
            <w:vAlign w:val="center"/>
            <w:hideMark/>
          </w:tcPr>
          <w:p w14:paraId="4A1755DF"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B069</w:t>
            </w:r>
          </w:p>
        </w:tc>
        <w:tc>
          <w:tcPr>
            <w:tcW w:w="2282" w:type="pct"/>
            <w:shd w:val="clear" w:color="auto" w:fill="auto"/>
            <w:vAlign w:val="center"/>
            <w:hideMark/>
          </w:tcPr>
          <w:p w14:paraId="7C461B0F" w14:textId="70D93DA6" w:rsidR="00CB319C" w:rsidRPr="00B578F8" w:rsidRDefault="00CB319C" w:rsidP="00CB319C">
            <w:pPr>
              <w:widowControl/>
              <w:autoSpaceDE/>
              <w:autoSpaceDN/>
              <w:rPr>
                <w:sz w:val="20"/>
                <w:szCs w:val="20"/>
                <w:lang w:val="en-US"/>
              </w:rPr>
            </w:pPr>
            <w:r w:rsidRPr="00B578F8">
              <w:rPr>
                <w:b/>
                <w:bCs/>
                <w:sz w:val="20"/>
                <w:szCs w:val="20"/>
                <w:lang w:val="en-US"/>
              </w:rPr>
              <w:t>Ống chuẩn H2SO4 0,1N</w:t>
            </w:r>
            <w:r w:rsidR="008D1892" w:rsidRPr="00B578F8">
              <w:rPr>
                <w:sz w:val="20"/>
                <w:szCs w:val="20"/>
                <w:lang w:val="en-US"/>
              </w:rPr>
              <w:br/>
            </w:r>
            <w:r w:rsidRPr="00B578F8">
              <w:rPr>
                <w:sz w:val="20"/>
                <w:szCs w:val="20"/>
                <w:lang w:val="en-US"/>
              </w:rPr>
              <w:t>Độ tinh khiết PA tiêu chuẩn EU hoặc tương đương</w:t>
            </w:r>
            <w:r w:rsidR="008D1892" w:rsidRPr="00B578F8">
              <w:rPr>
                <w:sz w:val="20"/>
                <w:szCs w:val="20"/>
                <w:lang w:val="en-US"/>
              </w:rPr>
              <w:t>.</w:t>
            </w:r>
          </w:p>
        </w:tc>
        <w:tc>
          <w:tcPr>
            <w:tcW w:w="593" w:type="pct"/>
            <w:shd w:val="clear" w:color="auto" w:fill="auto"/>
            <w:vAlign w:val="center"/>
            <w:hideMark/>
          </w:tcPr>
          <w:p w14:paraId="2889007E" w14:textId="77777777" w:rsidR="00CB319C" w:rsidRPr="00B578F8" w:rsidRDefault="00CB319C" w:rsidP="00CB319C">
            <w:pPr>
              <w:widowControl/>
              <w:autoSpaceDE/>
              <w:autoSpaceDN/>
              <w:jc w:val="center"/>
              <w:rPr>
                <w:sz w:val="20"/>
                <w:szCs w:val="20"/>
                <w:lang w:val="en-US"/>
              </w:rPr>
            </w:pPr>
            <w:r w:rsidRPr="00B578F8">
              <w:rPr>
                <w:sz w:val="20"/>
                <w:szCs w:val="20"/>
                <w:lang w:val="en-US"/>
              </w:rPr>
              <w:t>Ống</w:t>
            </w:r>
          </w:p>
        </w:tc>
        <w:tc>
          <w:tcPr>
            <w:tcW w:w="431" w:type="pct"/>
            <w:shd w:val="clear" w:color="auto" w:fill="auto"/>
            <w:vAlign w:val="center"/>
            <w:hideMark/>
          </w:tcPr>
          <w:p w14:paraId="2AE4A6EF" w14:textId="77777777" w:rsidR="00CB319C" w:rsidRPr="00B578F8" w:rsidRDefault="00CB319C" w:rsidP="00CB319C">
            <w:pPr>
              <w:widowControl/>
              <w:autoSpaceDE/>
              <w:autoSpaceDN/>
              <w:jc w:val="center"/>
              <w:rPr>
                <w:sz w:val="20"/>
                <w:szCs w:val="20"/>
                <w:lang w:val="en-US"/>
              </w:rPr>
            </w:pPr>
            <w:r w:rsidRPr="00B578F8">
              <w:rPr>
                <w:sz w:val="20"/>
                <w:szCs w:val="20"/>
                <w:lang w:val="en-US"/>
              </w:rPr>
              <w:t>Ống</w:t>
            </w:r>
          </w:p>
        </w:tc>
        <w:tc>
          <w:tcPr>
            <w:tcW w:w="399" w:type="pct"/>
            <w:shd w:val="clear" w:color="auto" w:fill="auto"/>
            <w:noWrap/>
            <w:vAlign w:val="center"/>
            <w:hideMark/>
          </w:tcPr>
          <w:p w14:paraId="20E4EB67"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2</w:t>
            </w:r>
          </w:p>
        </w:tc>
        <w:tc>
          <w:tcPr>
            <w:tcW w:w="717" w:type="pct"/>
            <w:shd w:val="clear" w:color="auto" w:fill="auto"/>
            <w:vAlign w:val="center"/>
            <w:hideMark/>
          </w:tcPr>
          <w:p w14:paraId="09279A53"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3926D3EF" w14:textId="77777777" w:rsidTr="00B578F8">
        <w:trPr>
          <w:trHeight w:val="71"/>
        </w:trPr>
        <w:tc>
          <w:tcPr>
            <w:tcW w:w="245" w:type="pct"/>
            <w:shd w:val="clear" w:color="auto" w:fill="auto"/>
            <w:noWrap/>
            <w:vAlign w:val="center"/>
          </w:tcPr>
          <w:p w14:paraId="01457309" w14:textId="132C62CF" w:rsidR="00CB319C" w:rsidRPr="00B578F8" w:rsidRDefault="00CB319C" w:rsidP="00CB319C">
            <w:pPr>
              <w:widowControl/>
              <w:autoSpaceDE/>
              <w:autoSpaceDN/>
              <w:jc w:val="center"/>
              <w:rPr>
                <w:color w:val="000000"/>
                <w:sz w:val="20"/>
                <w:szCs w:val="20"/>
                <w:lang w:val="en-US"/>
              </w:rPr>
            </w:pPr>
            <w:r w:rsidRPr="00B578F8">
              <w:rPr>
                <w:color w:val="000000"/>
                <w:sz w:val="20"/>
                <w:szCs w:val="20"/>
              </w:rPr>
              <w:t>23</w:t>
            </w:r>
          </w:p>
        </w:tc>
        <w:tc>
          <w:tcPr>
            <w:tcW w:w="333" w:type="pct"/>
            <w:shd w:val="clear" w:color="auto" w:fill="auto"/>
            <w:noWrap/>
            <w:vAlign w:val="center"/>
            <w:hideMark/>
          </w:tcPr>
          <w:p w14:paraId="605ACF2C"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B070</w:t>
            </w:r>
          </w:p>
        </w:tc>
        <w:tc>
          <w:tcPr>
            <w:tcW w:w="2282" w:type="pct"/>
            <w:shd w:val="clear" w:color="auto" w:fill="auto"/>
            <w:vAlign w:val="center"/>
            <w:hideMark/>
          </w:tcPr>
          <w:p w14:paraId="16CABFF4" w14:textId="55E36667" w:rsidR="00CB319C" w:rsidRPr="00B578F8" w:rsidRDefault="00CB319C" w:rsidP="008D1892">
            <w:pPr>
              <w:widowControl/>
              <w:autoSpaceDE/>
              <w:autoSpaceDN/>
              <w:rPr>
                <w:sz w:val="20"/>
                <w:szCs w:val="20"/>
                <w:lang w:val="en-US"/>
              </w:rPr>
            </w:pPr>
            <w:r w:rsidRPr="00B578F8">
              <w:rPr>
                <w:b/>
                <w:bCs/>
                <w:sz w:val="20"/>
                <w:szCs w:val="20"/>
                <w:lang w:val="en-US"/>
              </w:rPr>
              <w:t>Ống chuẩn HCl 0,1N</w:t>
            </w:r>
            <w:r w:rsidRPr="00B578F8">
              <w:rPr>
                <w:sz w:val="20"/>
                <w:szCs w:val="20"/>
                <w:lang w:val="en-US"/>
              </w:rPr>
              <w:br/>
              <w:t>Độ tinh khiết PA tiêu chuẩn EU hoặc tương đương</w:t>
            </w:r>
            <w:r w:rsidR="008D1892" w:rsidRPr="00B578F8">
              <w:rPr>
                <w:sz w:val="20"/>
                <w:szCs w:val="20"/>
                <w:lang w:val="en-US"/>
              </w:rPr>
              <w:t>.</w:t>
            </w:r>
          </w:p>
        </w:tc>
        <w:tc>
          <w:tcPr>
            <w:tcW w:w="593" w:type="pct"/>
            <w:shd w:val="clear" w:color="auto" w:fill="auto"/>
            <w:vAlign w:val="center"/>
            <w:hideMark/>
          </w:tcPr>
          <w:p w14:paraId="7B32A0F8" w14:textId="77777777" w:rsidR="00CB319C" w:rsidRPr="00B578F8" w:rsidRDefault="00CB319C" w:rsidP="00CB319C">
            <w:pPr>
              <w:widowControl/>
              <w:autoSpaceDE/>
              <w:autoSpaceDN/>
              <w:jc w:val="center"/>
              <w:rPr>
                <w:sz w:val="20"/>
                <w:szCs w:val="20"/>
                <w:lang w:val="en-US"/>
              </w:rPr>
            </w:pPr>
            <w:r w:rsidRPr="00B578F8">
              <w:rPr>
                <w:sz w:val="20"/>
                <w:szCs w:val="20"/>
                <w:lang w:val="en-US"/>
              </w:rPr>
              <w:t>Ống</w:t>
            </w:r>
          </w:p>
        </w:tc>
        <w:tc>
          <w:tcPr>
            <w:tcW w:w="431" w:type="pct"/>
            <w:shd w:val="clear" w:color="auto" w:fill="auto"/>
            <w:vAlign w:val="center"/>
            <w:hideMark/>
          </w:tcPr>
          <w:p w14:paraId="6056462C" w14:textId="77777777" w:rsidR="00CB319C" w:rsidRPr="00B578F8" w:rsidRDefault="00CB319C" w:rsidP="00CB319C">
            <w:pPr>
              <w:widowControl/>
              <w:autoSpaceDE/>
              <w:autoSpaceDN/>
              <w:jc w:val="center"/>
              <w:rPr>
                <w:sz w:val="20"/>
                <w:szCs w:val="20"/>
                <w:lang w:val="en-US"/>
              </w:rPr>
            </w:pPr>
            <w:r w:rsidRPr="00B578F8">
              <w:rPr>
                <w:sz w:val="20"/>
                <w:szCs w:val="20"/>
                <w:lang w:val="en-US"/>
              </w:rPr>
              <w:t>Ống</w:t>
            </w:r>
          </w:p>
        </w:tc>
        <w:tc>
          <w:tcPr>
            <w:tcW w:w="399" w:type="pct"/>
            <w:shd w:val="clear" w:color="auto" w:fill="auto"/>
            <w:noWrap/>
            <w:vAlign w:val="center"/>
            <w:hideMark/>
          </w:tcPr>
          <w:p w14:paraId="68CEFE64"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2</w:t>
            </w:r>
          </w:p>
        </w:tc>
        <w:tc>
          <w:tcPr>
            <w:tcW w:w="717" w:type="pct"/>
            <w:shd w:val="clear" w:color="auto" w:fill="auto"/>
            <w:vAlign w:val="center"/>
            <w:hideMark/>
          </w:tcPr>
          <w:p w14:paraId="68023E8F"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6C103BE2" w14:textId="77777777" w:rsidTr="00B578F8">
        <w:trPr>
          <w:trHeight w:val="54"/>
        </w:trPr>
        <w:tc>
          <w:tcPr>
            <w:tcW w:w="245" w:type="pct"/>
            <w:shd w:val="clear" w:color="auto" w:fill="auto"/>
            <w:noWrap/>
            <w:vAlign w:val="center"/>
          </w:tcPr>
          <w:p w14:paraId="219D4574" w14:textId="28D7675B" w:rsidR="00CB319C" w:rsidRPr="00B578F8" w:rsidRDefault="00CB319C" w:rsidP="00CB319C">
            <w:pPr>
              <w:widowControl/>
              <w:autoSpaceDE/>
              <w:autoSpaceDN/>
              <w:jc w:val="center"/>
              <w:rPr>
                <w:color w:val="000000"/>
                <w:sz w:val="20"/>
                <w:szCs w:val="20"/>
                <w:lang w:val="en-US"/>
              </w:rPr>
            </w:pPr>
            <w:r w:rsidRPr="00B578F8">
              <w:rPr>
                <w:color w:val="000000"/>
                <w:sz w:val="20"/>
                <w:szCs w:val="20"/>
              </w:rPr>
              <w:t>24</w:t>
            </w:r>
          </w:p>
        </w:tc>
        <w:tc>
          <w:tcPr>
            <w:tcW w:w="333" w:type="pct"/>
            <w:shd w:val="clear" w:color="auto" w:fill="auto"/>
            <w:noWrap/>
            <w:vAlign w:val="center"/>
            <w:hideMark/>
          </w:tcPr>
          <w:p w14:paraId="297E2D83"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B071</w:t>
            </w:r>
          </w:p>
        </w:tc>
        <w:tc>
          <w:tcPr>
            <w:tcW w:w="2282" w:type="pct"/>
            <w:shd w:val="clear" w:color="auto" w:fill="auto"/>
            <w:vAlign w:val="center"/>
            <w:hideMark/>
          </w:tcPr>
          <w:p w14:paraId="68A4C12C" w14:textId="34665BFA" w:rsidR="00CB319C" w:rsidRPr="00B578F8" w:rsidRDefault="00CB319C" w:rsidP="008D1892">
            <w:pPr>
              <w:widowControl/>
              <w:autoSpaceDE/>
              <w:autoSpaceDN/>
              <w:rPr>
                <w:sz w:val="20"/>
                <w:szCs w:val="20"/>
                <w:lang w:val="en-US"/>
              </w:rPr>
            </w:pPr>
            <w:r w:rsidRPr="00B578F8">
              <w:rPr>
                <w:b/>
                <w:bCs/>
                <w:sz w:val="20"/>
                <w:szCs w:val="20"/>
                <w:lang w:val="en-US"/>
              </w:rPr>
              <w:t>Ống chuẩn NaOH 0,1N</w:t>
            </w:r>
            <w:r w:rsidRPr="00B578F8">
              <w:rPr>
                <w:sz w:val="20"/>
                <w:szCs w:val="20"/>
                <w:lang w:val="en-US"/>
              </w:rPr>
              <w:br/>
              <w:t>Độ tinh khiết PA tiêu chuẩn EU hoặc tương đương</w:t>
            </w:r>
            <w:r w:rsidR="008D1892" w:rsidRPr="00B578F8">
              <w:rPr>
                <w:sz w:val="20"/>
                <w:szCs w:val="20"/>
                <w:lang w:val="en-US"/>
              </w:rPr>
              <w:t>.</w:t>
            </w:r>
          </w:p>
        </w:tc>
        <w:tc>
          <w:tcPr>
            <w:tcW w:w="593" w:type="pct"/>
            <w:shd w:val="clear" w:color="auto" w:fill="auto"/>
            <w:vAlign w:val="center"/>
            <w:hideMark/>
          </w:tcPr>
          <w:p w14:paraId="139392DF" w14:textId="77777777" w:rsidR="00CB319C" w:rsidRPr="00B578F8" w:rsidRDefault="00CB319C" w:rsidP="00CB319C">
            <w:pPr>
              <w:widowControl/>
              <w:autoSpaceDE/>
              <w:autoSpaceDN/>
              <w:jc w:val="center"/>
              <w:rPr>
                <w:sz w:val="20"/>
                <w:szCs w:val="20"/>
                <w:lang w:val="en-US"/>
              </w:rPr>
            </w:pPr>
            <w:r w:rsidRPr="00B578F8">
              <w:rPr>
                <w:sz w:val="20"/>
                <w:szCs w:val="20"/>
                <w:lang w:val="en-US"/>
              </w:rPr>
              <w:t>Ống</w:t>
            </w:r>
          </w:p>
        </w:tc>
        <w:tc>
          <w:tcPr>
            <w:tcW w:w="431" w:type="pct"/>
            <w:shd w:val="clear" w:color="auto" w:fill="auto"/>
            <w:vAlign w:val="center"/>
            <w:hideMark/>
          </w:tcPr>
          <w:p w14:paraId="1F763F58" w14:textId="77777777" w:rsidR="00CB319C" w:rsidRPr="00B578F8" w:rsidRDefault="00CB319C" w:rsidP="00CB319C">
            <w:pPr>
              <w:widowControl/>
              <w:autoSpaceDE/>
              <w:autoSpaceDN/>
              <w:jc w:val="center"/>
              <w:rPr>
                <w:sz w:val="20"/>
                <w:szCs w:val="20"/>
                <w:lang w:val="en-US"/>
              </w:rPr>
            </w:pPr>
            <w:r w:rsidRPr="00B578F8">
              <w:rPr>
                <w:sz w:val="20"/>
                <w:szCs w:val="20"/>
                <w:lang w:val="en-US"/>
              </w:rPr>
              <w:t>Ống</w:t>
            </w:r>
          </w:p>
        </w:tc>
        <w:tc>
          <w:tcPr>
            <w:tcW w:w="399" w:type="pct"/>
            <w:shd w:val="clear" w:color="auto" w:fill="auto"/>
            <w:noWrap/>
            <w:vAlign w:val="center"/>
            <w:hideMark/>
          </w:tcPr>
          <w:p w14:paraId="1668CDA4"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2</w:t>
            </w:r>
          </w:p>
        </w:tc>
        <w:tc>
          <w:tcPr>
            <w:tcW w:w="717" w:type="pct"/>
            <w:shd w:val="clear" w:color="auto" w:fill="auto"/>
            <w:vAlign w:val="center"/>
            <w:hideMark/>
          </w:tcPr>
          <w:p w14:paraId="4DA5C8AC"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06EC4630" w14:textId="77777777" w:rsidTr="00B578F8">
        <w:trPr>
          <w:trHeight w:val="54"/>
        </w:trPr>
        <w:tc>
          <w:tcPr>
            <w:tcW w:w="245" w:type="pct"/>
            <w:shd w:val="clear" w:color="auto" w:fill="auto"/>
            <w:noWrap/>
            <w:vAlign w:val="center"/>
          </w:tcPr>
          <w:p w14:paraId="45D63F4B" w14:textId="6AA4E4D3" w:rsidR="00CB319C" w:rsidRPr="00B578F8" w:rsidRDefault="00CB319C" w:rsidP="00CB319C">
            <w:pPr>
              <w:widowControl/>
              <w:autoSpaceDE/>
              <w:autoSpaceDN/>
              <w:jc w:val="center"/>
              <w:rPr>
                <w:color w:val="000000"/>
                <w:sz w:val="20"/>
                <w:szCs w:val="20"/>
                <w:lang w:val="en-US"/>
              </w:rPr>
            </w:pPr>
            <w:r w:rsidRPr="00B578F8">
              <w:rPr>
                <w:color w:val="000000"/>
                <w:sz w:val="20"/>
                <w:szCs w:val="20"/>
              </w:rPr>
              <w:t>25</w:t>
            </w:r>
          </w:p>
        </w:tc>
        <w:tc>
          <w:tcPr>
            <w:tcW w:w="333" w:type="pct"/>
            <w:shd w:val="clear" w:color="auto" w:fill="auto"/>
            <w:noWrap/>
            <w:vAlign w:val="center"/>
            <w:hideMark/>
          </w:tcPr>
          <w:p w14:paraId="4746F331"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B072</w:t>
            </w:r>
          </w:p>
        </w:tc>
        <w:tc>
          <w:tcPr>
            <w:tcW w:w="2282" w:type="pct"/>
            <w:shd w:val="clear" w:color="auto" w:fill="auto"/>
            <w:vAlign w:val="center"/>
            <w:hideMark/>
          </w:tcPr>
          <w:p w14:paraId="07EC7B91" w14:textId="175F0C44" w:rsidR="00CB319C" w:rsidRPr="00B578F8" w:rsidRDefault="00CB319C" w:rsidP="00CB319C">
            <w:pPr>
              <w:widowControl/>
              <w:autoSpaceDE/>
              <w:autoSpaceDN/>
              <w:rPr>
                <w:sz w:val="20"/>
                <w:szCs w:val="20"/>
                <w:lang w:val="en-US"/>
              </w:rPr>
            </w:pPr>
            <w:r w:rsidRPr="00B578F8">
              <w:rPr>
                <w:b/>
                <w:bCs/>
                <w:sz w:val="20"/>
                <w:szCs w:val="20"/>
                <w:lang w:val="en-US"/>
              </w:rPr>
              <w:t>AmoniClorua</w:t>
            </w:r>
            <w:r w:rsidRPr="00B578F8">
              <w:rPr>
                <w:b/>
                <w:bCs/>
                <w:sz w:val="20"/>
                <w:szCs w:val="20"/>
                <w:lang w:val="en-US"/>
              </w:rPr>
              <w:br/>
            </w:r>
            <w:r w:rsidRPr="00B578F8">
              <w:rPr>
                <w:sz w:val="20"/>
                <w:szCs w:val="20"/>
                <w:lang w:val="en-US"/>
              </w:rPr>
              <w:t>Độ tinh khiết PA</w:t>
            </w:r>
            <w:r w:rsidR="008D1892" w:rsidRPr="00B578F8">
              <w:rPr>
                <w:sz w:val="20"/>
                <w:szCs w:val="20"/>
                <w:lang w:val="en-US"/>
              </w:rPr>
              <w:t xml:space="preserve"> tiêu chuẩn EU hoặc tương đương.</w:t>
            </w:r>
          </w:p>
        </w:tc>
        <w:tc>
          <w:tcPr>
            <w:tcW w:w="593" w:type="pct"/>
            <w:shd w:val="clear" w:color="auto" w:fill="auto"/>
            <w:vAlign w:val="center"/>
            <w:hideMark/>
          </w:tcPr>
          <w:p w14:paraId="164D1836" w14:textId="77777777" w:rsidR="00CB319C" w:rsidRPr="00B578F8" w:rsidRDefault="00CB319C" w:rsidP="00CB319C">
            <w:pPr>
              <w:widowControl/>
              <w:autoSpaceDE/>
              <w:autoSpaceDN/>
              <w:jc w:val="center"/>
              <w:rPr>
                <w:sz w:val="20"/>
                <w:szCs w:val="20"/>
                <w:lang w:val="en-US"/>
              </w:rPr>
            </w:pPr>
            <w:r w:rsidRPr="00B578F8">
              <w:rPr>
                <w:sz w:val="20"/>
                <w:szCs w:val="20"/>
                <w:lang w:val="en-US"/>
              </w:rPr>
              <w:t>500g /lọ</w:t>
            </w:r>
          </w:p>
        </w:tc>
        <w:tc>
          <w:tcPr>
            <w:tcW w:w="431" w:type="pct"/>
            <w:shd w:val="clear" w:color="auto" w:fill="auto"/>
            <w:vAlign w:val="center"/>
            <w:hideMark/>
          </w:tcPr>
          <w:p w14:paraId="26A67B61" w14:textId="77777777" w:rsidR="00CB319C" w:rsidRPr="00B578F8" w:rsidRDefault="00CB319C" w:rsidP="00CB319C">
            <w:pPr>
              <w:widowControl/>
              <w:autoSpaceDE/>
              <w:autoSpaceDN/>
              <w:jc w:val="center"/>
              <w:rPr>
                <w:sz w:val="20"/>
                <w:szCs w:val="20"/>
                <w:lang w:val="en-US"/>
              </w:rPr>
            </w:pPr>
            <w:r w:rsidRPr="00B578F8">
              <w:rPr>
                <w:sz w:val="20"/>
                <w:szCs w:val="20"/>
                <w:lang w:val="en-US"/>
              </w:rPr>
              <w:t>Lọ</w:t>
            </w:r>
          </w:p>
        </w:tc>
        <w:tc>
          <w:tcPr>
            <w:tcW w:w="399" w:type="pct"/>
            <w:shd w:val="clear" w:color="auto" w:fill="auto"/>
            <w:noWrap/>
            <w:vAlign w:val="center"/>
            <w:hideMark/>
          </w:tcPr>
          <w:p w14:paraId="5BD7EEB6"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2</w:t>
            </w:r>
          </w:p>
        </w:tc>
        <w:tc>
          <w:tcPr>
            <w:tcW w:w="717" w:type="pct"/>
            <w:shd w:val="clear" w:color="auto" w:fill="auto"/>
            <w:vAlign w:val="center"/>
            <w:hideMark/>
          </w:tcPr>
          <w:p w14:paraId="05ED97FC"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732D9514" w14:textId="77777777" w:rsidTr="00B578F8">
        <w:trPr>
          <w:trHeight w:val="54"/>
        </w:trPr>
        <w:tc>
          <w:tcPr>
            <w:tcW w:w="245" w:type="pct"/>
            <w:shd w:val="clear" w:color="auto" w:fill="auto"/>
            <w:noWrap/>
            <w:vAlign w:val="center"/>
          </w:tcPr>
          <w:p w14:paraId="314D5649" w14:textId="52EB5987" w:rsidR="00CB319C" w:rsidRPr="00B578F8" w:rsidRDefault="00CB319C" w:rsidP="00CB319C">
            <w:pPr>
              <w:widowControl/>
              <w:autoSpaceDE/>
              <w:autoSpaceDN/>
              <w:jc w:val="center"/>
              <w:rPr>
                <w:color w:val="000000"/>
                <w:sz w:val="20"/>
                <w:szCs w:val="20"/>
                <w:lang w:val="en-US"/>
              </w:rPr>
            </w:pPr>
            <w:r w:rsidRPr="00B578F8">
              <w:rPr>
                <w:color w:val="000000"/>
                <w:sz w:val="20"/>
                <w:szCs w:val="20"/>
              </w:rPr>
              <w:t>26</w:t>
            </w:r>
          </w:p>
        </w:tc>
        <w:tc>
          <w:tcPr>
            <w:tcW w:w="333" w:type="pct"/>
            <w:shd w:val="clear" w:color="auto" w:fill="auto"/>
            <w:noWrap/>
            <w:vAlign w:val="center"/>
            <w:hideMark/>
          </w:tcPr>
          <w:p w14:paraId="7EF406DB"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B073</w:t>
            </w:r>
          </w:p>
        </w:tc>
        <w:tc>
          <w:tcPr>
            <w:tcW w:w="2282" w:type="pct"/>
            <w:shd w:val="clear" w:color="auto" w:fill="auto"/>
            <w:vAlign w:val="center"/>
            <w:hideMark/>
          </w:tcPr>
          <w:p w14:paraId="72B805AD" w14:textId="33C13D72" w:rsidR="00CB319C" w:rsidRPr="00B578F8" w:rsidRDefault="00CB319C" w:rsidP="008D1892">
            <w:pPr>
              <w:widowControl/>
              <w:autoSpaceDE/>
              <w:autoSpaceDN/>
              <w:rPr>
                <w:sz w:val="20"/>
                <w:szCs w:val="20"/>
                <w:lang w:val="en-US"/>
              </w:rPr>
            </w:pPr>
            <w:r w:rsidRPr="00B578F8">
              <w:rPr>
                <w:b/>
                <w:bCs/>
                <w:sz w:val="20"/>
                <w:szCs w:val="20"/>
                <w:lang w:val="en-US"/>
              </w:rPr>
              <w:t>Amoni đặc 25%</w:t>
            </w:r>
            <w:r w:rsidRPr="00B578F8">
              <w:rPr>
                <w:b/>
                <w:bCs/>
                <w:sz w:val="20"/>
                <w:szCs w:val="20"/>
                <w:lang w:val="en-US"/>
              </w:rPr>
              <w:br/>
            </w:r>
            <w:r w:rsidRPr="00B578F8">
              <w:rPr>
                <w:sz w:val="20"/>
                <w:szCs w:val="20"/>
                <w:lang w:val="en-US"/>
              </w:rPr>
              <w:t>Độ tinh khiết PA</w:t>
            </w:r>
            <w:r w:rsidR="008D1892" w:rsidRPr="00B578F8">
              <w:rPr>
                <w:sz w:val="20"/>
                <w:szCs w:val="20"/>
                <w:lang w:val="en-US"/>
              </w:rPr>
              <w:t xml:space="preserve"> tiêu chuẩn EU hoặc tương đương.</w:t>
            </w:r>
          </w:p>
        </w:tc>
        <w:tc>
          <w:tcPr>
            <w:tcW w:w="593" w:type="pct"/>
            <w:shd w:val="clear" w:color="auto" w:fill="auto"/>
            <w:vAlign w:val="center"/>
            <w:hideMark/>
          </w:tcPr>
          <w:p w14:paraId="18BEC373" w14:textId="77777777" w:rsidR="00CB319C" w:rsidRPr="00B578F8" w:rsidRDefault="00CB319C" w:rsidP="00CB319C">
            <w:pPr>
              <w:widowControl/>
              <w:autoSpaceDE/>
              <w:autoSpaceDN/>
              <w:jc w:val="center"/>
              <w:rPr>
                <w:color w:val="000000"/>
                <w:sz w:val="20"/>
                <w:szCs w:val="20"/>
                <w:lang w:val="en-US"/>
              </w:rPr>
            </w:pPr>
            <w:r w:rsidRPr="00B578F8">
              <w:rPr>
                <w:sz w:val="20"/>
                <w:szCs w:val="20"/>
                <w:lang w:val="en-US"/>
              </w:rPr>
              <w:t>500mL</w:t>
            </w:r>
            <w:r w:rsidRPr="00B578F8">
              <w:rPr>
                <w:sz w:val="20"/>
                <w:szCs w:val="20"/>
                <w:lang w:val="en-US"/>
              </w:rPr>
              <w:br/>
              <w:t>/chai</w:t>
            </w:r>
          </w:p>
        </w:tc>
        <w:tc>
          <w:tcPr>
            <w:tcW w:w="431" w:type="pct"/>
            <w:shd w:val="clear" w:color="auto" w:fill="auto"/>
            <w:vAlign w:val="center"/>
            <w:hideMark/>
          </w:tcPr>
          <w:p w14:paraId="695CC128" w14:textId="77777777" w:rsidR="00CB319C" w:rsidRPr="00B578F8" w:rsidRDefault="00CB319C" w:rsidP="00CB319C">
            <w:pPr>
              <w:widowControl/>
              <w:autoSpaceDE/>
              <w:autoSpaceDN/>
              <w:jc w:val="center"/>
              <w:rPr>
                <w:sz w:val="20"/>
                <w:szCs w:val="20"/>
                <w:lang w:val="en-US"/>
              </w:rPr>
            </w:pPr>
            <w:r w:rsidRPr="00B578F8">
              <w:rPr>
                <w:sz w:val="20"/>
                <w:szCs w:val="20"/>
                <w:lang w:val="en-US"/>
              </w:rPr>
              <w:t>Chai</w:t>
            </w:r>
          </w:p>
        </w:tc>
        <w:tc>
          <w:tcPr>
            <w:tcW w:w="399" w:type="pct"/>
            <w:shd w:val="clear" w:color="auto" w:fill="auto"/>
            <w:noWrap/>
            <w:vAlign w:val="center"/>
            <w:hideMark/>
          </w:tcPr>
          <w:p w14:paraId="266B0615"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5</w:t>
            </w:r>
          </w:p>
        </w:tc>
        <w:tc>
          <w:tcPr>
            <w:tcW w:w="717" w:type="pct"/>
            <w:shd w:val="clear" w:color="auto" w:fill="auto"/>
            <w:vAlign w:val="center"/>
            <w:hideMark/>
          </w:tcPr>
          <w:p w14:paraId="72D51257"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62EEB487" w14:textId="77777777" w:rsidTr="00B578F8">
        <w:trPr>
          <w:trHeight w:val="269"/>
        </w:trPr>
        <w:tc>
          <w:tcPr>
            <w:tcW w:w="245" w:type="pct"/>
            <w:shd w:val="clear" w:color="auto" w:fill="auto"/>
            <w:noWrap/>
            <w:vAlign w:val="center"/>
          </w:tcPr>
          <w:p w14:paraId="36BD1BAC" w14:textId="29D678F2" w:rsidR="00CB319C" w:rsidRPr="00B578F8" w:rsidRDefault="00CB319C" w:rsidP="00CB319C">
            <w:pPr>
              <w:widowControl/>
              <w:autoSpaceDE/>
              <w:autoSpaceDN/>
              <w:jc w:val="center"/>
              <w:rPr>
                <w:color w:val="000000"/>
                <w:sz w:val="20"/>
                <w:szCs w:val="20"/>
                <w:lang w:val="en-US"/>
              </w:rPr>
            </w:pPr>
            <w:r w:rsidRPr="00B578F8">
              <w:rPr>
                <w:color w:val="000000"/>
                <w:sz w:val="20"/>
                <w:szCs w:val="20"/>
              </w:rPr>
              <w:t>27</w:t>
            </w:r>
          </w:p>
        </w:tc>
        <w:tc>
          <w:tcPr>
            <w:tcW w:w="333" w:type="pct"/>
            <w:shd w:val="clear" w:color="auto" w:fill="auto"/>
            <w:noWrap/>
            <w:vAlign w:val="center"/>
            <w:hideMark/>
          </w:tcPr>
          <w:p w14:paraId="0FDB759F"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B074</w:t>
            </w:r>
          </w:p>
        </w:tc>
        <w:tc>
          <w:tcPr>
            <w:tcW w:w="2282" w:type="pct"/>
            <w:shd w:val="clear" w:color="auto" w:fill="auto"/>
            <w:vAlign w:val="center"/>
            <w:hideMark/>
          </w:tcPr>
          <w:p w14:paraId="713C09F5" w14:textId="218EE424" w:rsidR="00CB319C" w:rsidRPr="00B578F8" w:rsidRDefault="00CB319C" w:rsidP="008D1892">
            <w:pPr>
              <w:widowControl/>
              <w:autoSpaceDE/>
              <w:autoSpaceDN/>
              <w:rPr>
                <w:sz w:val="20"/>
                <w:szCs w:val="20"/>
                <w:lang w:val="en-US"/>
              </w:rPr>
            </w:pPr>
            <w:r w:rsidRPr="00B578F8">
              <w:rPr>
                <w:b/>
                <w:bCs/>
                <w:sz w:val="20"/>
                <w:szCs w:val="20"/>
                <w:lang w:val="en-US"/>
              </w:rPr>
              <w:t>Axit sulfanili</w:t>
            </w:r>
            <w:r w:rsidR="008D1892" w:rsidRPr="00B578F8">
              <w:rPr>
                <w:b/>
                <w:bCs/>
                <w:sz w:val="20"/>
                <w:szCs w:val="20"/>
                <w:lang w:val="en-US"/>
              </w:rPr>
              <w:t>c</w:t>
            </w:r>
            <w:r w:rsidRPr="00B578F8">
              <w:rPr>
                <w:sz w:val="20"/>
                <w:szCs w:val="20"/>
                <w:lang w:val="en-US"/>
              </w:rPr>
              <w:br/>
              <w:t>Độ tinh khiết PA</w:t>
            </w:r>
            <w:r w:rsidR="008D1892" w:rsidRPr="00B578F8">
              <w:rPr>
                <w:sz w:val="20"/>
                <w:szCs w:val="20"/>
                <w:lang w:val="en-US"/>
              </w:rPr>
              <w:t xml:space="preserve"> tiêu chuẩn EU hoặc tương đương.</w:t>
            </w:r>
          </w:p>
        </w:tc>
        <w:tc>
          <w:tcPr>
            <w:tcW w:w="593" w:type="pct"/>
            <w:shd w:val="clear" w:color="auto" w:fill="auto"/>
            <w:vAlign w:val="center"/>
            <w:hideMark/>
          </w:tcPr>
          <w:p w14:paraId="2756FADC" w14:textId="77777777" w:rsidR="00CB319C" w:rsidRPr="00B578F8" w:rsidRDefault="00CB319C" w:rsidP="00CB319C">
            <w:pPr>
              <w:widowControl/>
              <w:autoSpaceDE/>
              <w:autoSpaceDN/>
              <w:jc w:val="center"/>
              <w:rPr>
                <w:sz w:val="20"/>
                <w:szCs w:val="20"/>
                <w:lang w:val="en-US"/>
              </w:rPr>
            </w:pPr>
            <w:r w:rsidRPr="00B578F8">
              <w:rPr>
                <w:sz w:val="20"/>
                <w:szCs w:val="20"/>
                <w:lang w:val="en-US"/>
              </w:rPr>
              <w:t>50g /Lọ</w:t>
            </w:r>
          </w:p>
        </w:tc>
        <w:tc>
          <w:tcPr>
            <w:tcW w:w="431" w:type="pct"/>
            <w:shd w:val="clear" w:color="auto" w:fill="auto"/>
            <w:vAlign w:val="center"/>
            <w:hideMark/>
          </w:tcPr>
          <w:p w14:paraId="4EE29154" w14:textId="77777777" w:rsidR="00CB319C" w:rsidRPr="00B578F8" w:rsidRDefault="00CB319C" w:rsidP="00CB319C">
            <w:pPr>
              <w:widowControl/>
              <w:autoSpaceDE/>
              <w:autoSpaceDN/>
              <w:jc w:val="center"/>
              <w:rPr>
                <w:sz w:val="20"/>
                <w:szCs w:val="20"/>
                <w:lang w:val="en-US"/>
              </w:rPr>
            </w:pPr>
            <w:r w:rsidRPr="00B578F8">
              <w:rPr>
                <w:sz w:val="20"/>
                <w:szCs w:val="20"/>
                <w:lang w:val="en-US"/>
              </w:rPr>
              <w:t>Lọ</w:t>
            </w:r>
          </w:p>
        </w:tc>
        <w:tc>
          <w:tcPr>
            <w:tcW w:w="399" w:type="pct"/>
            <w:shd w:val="clear" w:color="auto" w:fill="auto"/>
            <w:noWrap/>
            <w:vAlign w:val="center"/>
            <w:hideMark/>
          </w:tcPr>
          <w:p w14:paraId="64EE2153"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1E8156E1"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60D4237C" w14:textId="77777777" w:rsidTr="00B578F8">
        <w:trPr>
          <w:trHeight w:val="54"/>
        </w:trPr>
        <w:tc>
          <w:tcPr>
            <w:tcW w:w="245" w:type="pct"/>
            <w:shd w:val="clear" w:color="auto" w:fill="auto"/>
            <w:noWrap/>
            <w:vAlign w:val="center"/>
          </w:tcPr>
          <w:p w14:paraId="7A90811F" w14:textId="23EA9AC8" w:rsidR="00CB319C" w:rsidRPr="00B578F8" w:rsidRDefault="00CB319C" w:rsidP="00CB319C">
            <w:pPr>
              <w:widowControl/>
              <w:autoSpaceDE/>
              <w:autoSpaceDN/>
              <w:jc w:val="center"/>
              <w:rPr>
                <w:color w:val="000000"/>
                <w:sz w:val="20"/>
                <w:szCs w:val="20"/>
                <w:lang w:val="en-US"/>
              </w:rPr>
            </w:pPr>
            <w:r w:rsidRPr="00B578F8">
              <w:rPr>
                <w:color w:val="000000"/>
                <w:sz w:val="20"/>
                <w:szCs w:val="20"/>
              </w:rPr>
              <w:t>28</w:t>
            </w:r>
          </w:p>
        </w:tc>
        <w:tc>
          <w:tcPr>
            <w:tcW w:w="333" w:type="pct"/>
            <w:shd w:val="clear" w:color="auto" w:fill="auto"/>
            <w:noWrap/>
            <w:vAlign w:val="center"/>
            <w:hideMark/>
          </w:tcPr>
          <w:p w14:paraId="14B6798D"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B075</w:t>
            </w:r>
          </w:p>
        </w:tc>
        <w:tc>
          <w:tcPr>
            <w:tcW w:w="2282" w:type="pct"/>
            <w:shd w:val="clear" w:color="auto" w:fill="auto"/>
            <w:vAlign w:val="center"/>
            <w:hideMark/>
          </w:tcPr>
          <w:p w14:paraId="3761D04B" w14:textId="1BC18032" w:rsidR="00CB319C" w:rsidRPr="00B578F8" w:rsidRDefault="00CB319C" w:rsidP="009C4D14">
            <w:pPr>
              <w:widowControl/>
              <w:autoSpaceDE/>
              <w:autoSpaceDN/>
              <w:rPr>
                <w:sz w:val="20"/>
                <w:szCs w:val="20"/>
                <w:lang w:val="en-US"/>
              </w:rPr>
            </w:pPr>
            <w:r w:rsidRPr="00B578F8">
              <w:rPr>
                <w:b/>
                <w:bCs/>
                <w:sz w:val="20"/>
                <w:szCs w:val="20"/>
                <w:lang w:val="en-US"/>
              </w:rPr>
              <w:t>Bonnet</w:t>
            </w:r>
            <w:r w:rsidRPr="00B578F8">
              <w:rPr>
                <w:sz w:val="20"/>
                <w:szCs w:val="20"/>
                <w:lang w:val="en-US"/>
              </w:rPr>
              <w:br/>
            </w:r>
            <w:r w:rsidR="009C4D14" w:rsidRPr="00B578F8">
              <w:rPr>
                <w:sz w:val="20"/>
                <w:szCs w:val="20"/>
                <w:lang w:val="en-US"/>
              </w:rPr>
              <w:t>Bonnet thay thế vật tư cho ICP</w:t>
            </w:r>
          </w:p>
        </w:tc>
        <w:tc>
          <w:tcPr>
            <w:tcW w:w="593" w:type="pct"/>
            <w:shd w:val="clear" w:color="auto" w:fill="auto"/>
            <w:vAlign w:val="center"/>
            <w:hideMark/>
          </w:tcPr>
          <w:p w14:paraId="3E809E52" w14:textId="77777777" w:rsidR="00CB319C" w:rsidRPr="00B578F8" w:rsidRDefault="00CB319C" w:rsidP="00CB319C">
            <w:pPr>
              <w:widowControl/>
              <w:autoSpaceDE/>
              <w:autoSpaceDN/>
              <w:jc w:val="center"/>
              <w:rPr>
                <w:color w:val="000000"/>
                <w:sz w:val="20"/>
                <w:szCs w:val="20"/>
                <w:lang w:val="en-US"/>
              </w:rPr>
            </w:pPr>
            <w:r w:rsidRPr="00B578F8">
              <w:rPr>
                <w:sz w:val="20"/>
                <w:szCs w:val="20"/>
                <w:lang w:val="en-US"/>
              </w:rPr>
              <w:t>1 Cái</w:t>
            </w:r>
            <w:r w:rsidRPr="00B578F8">
              <w:rPr>
                <w:sz w:val="20"/>
                <w:szCs w:val="20"/>
                <w:lang w:val="en-US"/>
              </w:rPr>
              <w:br/>
              <w:t>/Hộp</w:t>
            </w:r>
          </w:p>
        </w:tc>
        <w:tc>
          <w:tcPr>
            <w:tcW w:w="431" w:type="pct"/>
            <w:shd w:val="clear" w:color="auto" w:fill="auto"/>
            <w:vAlign w:val="center"/>
            <w:hideMark/>
          </w:tcPr>
          <w:p w14:paraId="674677CB" w14:textId="77777777" w:rsidR="00CB319C" w:rsidRPr="00B578F8" w:rsidRDefault="00CB319C" w:rsidP="00CB319C">
            <w:pPr>
              <w:widowControl/>
              <w:autoSpaceDE/>
              <w:autoSpaceDN/>
              <w:jc w:val="center"/>
              <w:rPr>
                <w:sz w:val="20"/>
                <w:szCs w:val="20"/>
                <w:lang w:val="en-US"/>
              </w:rPr>
            </w:pPr>
            <w:r w:rsidRPr="00B578F8">
              <w:rPr>
                <w:sz w:val="20"/>
                <w:szCs w:val="20"/>
                <w:lang w:val="en-US"/>
              </w:rPr>
              <w:t>Cái</w:t>
            </w:r>
          </w:p>
        </w:tc>
        <w:tc>
          <w:tcPr>
            <w:tcW w:w="399" w:type="pct"/>
            <w:shd w:val="clear" w:color="auto" w:fill="auto"/>
            <w:noWrap/>
            <w:vAlign w:val="center"/>
            <w:hideMark/>
          </w:tcPr>
          <w:p w14:paraId="156E95F1"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2</w:t>
            </w:r>
          </w:p>
        </w:tc>
        <w:tc>
          <w:tcPr>
            <w:tcW w:w="717" w:type="pct"/>
            <w:shd w:val="clear" w:color="auto" w:fill="auto"/>
            <w:vAlign w:val="center"/>
            <w:hideMark/>
          </w:tcPr>
          <w:p w14:paraId="1541527A" w14:textId="77777777" w:rsidR="007D7A4C" w:rsidRPr="00B578F8" w:rsidRDefault="00CB319C" w:rsidP="007D7A4C">
            <w:pPr>
              <w:widowControl/>
              <w:autoSpaceDE/>
              <w:autoSpaceDN/>
              <w:jc w:val="center"/>
              <w:rPr>
                <w:color w:val="000000"/>
                <w:sz w:val="20"/>
                <w:szCs w:val="20"/>
                <w:lang w:val="en-US"/>
              </w:rPr>
            </w:pPr>
            <w:r w:rsidRPr="00B578F8">
              <w:rPr>
                <w:color w:val="000000"/>
                <w:sz w:val="20"/>
                <w:szCs w:val="20"/>
                <w:lang w:val="en-US"/>
              </w:rPr>
              <w:t> </w:t>
            </w:r>
            <w:r w:rsidR="007D7A4C" w:rsidRPr="00B578F8">
              <w:rPr>
                <w:color w:val="000000"/>
                <w:sz w:val="20"/>
                <w:szCs w:val="20"/>
                <w:lang w:val="en-US"/>
              </w:rPr>
              <w:t xml:space="preserve">Mã hàng tham khảo </w:t>
            </w:r>
          </w:p>
          <w:p w14:paraId="0605D097" w14:textId="6B44A011" w:rsidR="007D7A4C" w:rsidRPr="00B578F8" w:rsidRDefault="007D7A4C" w:rsidP="007D7A4C">
            <w:pPr>
              <w:widowControl/>
              <w:autoSpaceDE/>
              <w:autoSpaceDN/>
              <w:jc w:val="center"/>
              <w:rPr>
                <w:color w:val="000000"/>
                <w:sz w:val="20"/>
                <w:szCs w:val="20"/>
                <w:lang w:val="en-US"/>
              </w:rPr>
            </w:pPr>
            <w:r w:rsidRPr="00B578F8">
              <w:rPr>
                <w:color w:val="000000"/>
                <w:sz w:val="20"/>
                <w:szCs w:val="20"/>
                <w:lang w:val="en-US"/>
              </w:rPr>
              <w:t>211-80620-00 </w:t>
            </w:r>
          </w:p>
          <w:p w14:paraId="4E7B074E" w14:textId="281FE229" w:rsidR="00CB319C" w:rsidRPr="00B578F8" w:rsidRDefault="007D7A4C" w:rsidP="007D7A4C">
            <w:pPr>
              <w:widowControl/>
              <w:autoSpaceDE/>
              <w:autoSpaceDN/>
              <w:jc w:val="center"/>
              <w:rPr>
                <w:color w:val="000000"/>
                <w:sz w:val="20"/>
                <w:szCs w:val="20"/>
                <w:lang w:val="en-US"/>
              </w:rPr>
            </w:pPr>
            <w:r w:rsidRPr="00B578F8">
              <w:rPr>
                <w:color w:val="000000"/>
                <w:sz w:val="20"/>
                <w:szCs w:val="20"/>
                <w:lang w:val="en-US"/>
              </w:rPr>
              <w:t>Shimadzu</w:t>
            </w:r>
          </w:p>
        </w:tc>
      </w:tr>
      <w:tr w:rsidR="00CB319C" w:rsidRPr="00B578F8" w14:paraId="48D72184" w14:textId="77777777" w:rsidTr="00B578F8">
        <w:trPr>
          <w:trHeight w:val="126"/>
        </w:trPr>
        <w:tc>
          <w:tcPr>
            <w:tcW w:w="245" w:type="pct"/>
            <w:shd w:val="clear" w:color="auto" w:fill="auto"/>
            <w:noWrap/>
            <w:vAlign w:val="center"/>
          </w:tcPr>
          <w:p w14:paraId="45623851" w14:textId="7A40AD57" w:rsidR="00CB319C" w:rsidRPr="00B578F8" w:rsidRDefault="00CB319C" w:rsidP="00CB319C">
            <w:pPr>
              <w:widowControl/>
              <w:autoSpaceDE/>
              <w:autoSpaceDN/>
              <w:jc w:val="center"/>
              <w:rPr>
                <w:color w:val="000000"/>
                <w:sz w:val="20"/>
                <w:szCs w:val="20"/>
                <w:lang w:val="en-US"/>
              </w:rPr>
            </w:pPr>
            <w:r w:rsidRPr="00B578F8">
              <w:rPr>
                <w:color w:val="000000"/>
                <w:sz w:val="20"/>
                <w:szCs w:val="20"/>
              </w:rPr>
              <w:t>29</w:t>
            </w:r>
          </w:p>
        </w:tc>
        <w:tc>
          <w:tcPr>
            <w:tcW w:w="333" w:type="pct"/>
            <w:shd w:val="clear" w:color="auto" w:fill="auto"/>
            <w:noWrap/>
            <w:vAlign w:val="center"/>
            <w:hideMark/>
          </w:tcPr>
          <w:p w14:paraId="64176752"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B076</w:t>
            </w:r>
          </w:p>
        </w:tc>
        <w:tc>
          <w:tcPr>
            <w:tcW w:w="2282" w:type="pct"/>
            <w:shd w:val="clear" w:color="auto" w:fill="auto"/>
            <w:vAlign w:val="center"/>
            <w:hideMark/>
          </w:tcPr>
          <w:p w14:paraId="2E1C742F" w14:textId="17788F3F" w:rsidR="00CB319C" w:rsidRPr="00B578F8" w:rsidRDefault="00CB319C" w:rsidP="009C4D14">
            <w:pPr>
              <w:widowControl/>
              <w:autoSpaceDE/>
              <w:autoSpaceDN/>
              <w:rPr>
                <w:sz w:val="20"/>
                <w:szCs w:val="20"/>
                <w:lang w:val="en-US"/>
              </w:rPr>
            </w:pPr>
            <w:r w:rsidRPr="00B578F8">
              <w:rPr>
                <w:b/>
                <w:bCs/>
                <w:sz w:val="20"/>
                <w:szCs w:val="20"/>
                <w:lang w:val="en-US"/>
              </w:rPr>
              <w:t>iCAP Q/Qnova quat torch</w:t>
            </w:r>
            <w:r w:rsidR="009C4D14" w:rsidRPr="00B578F8">
              <w:rPr>
                <w:sz w:val="20"/>
                <w:szCs w:val="20"/>
                <w:lang w:val="en-US"/>
              </w:rPr>
              <w:br/>
            </w:r>
            <w:r w:rsidR="00DC45D0" w:rsidRPr="00B578F8">
              <w:rPr>
                <w:sz w:val="20"/>
                <w:szCs w:val="20"/>
                <w:lang w:val="en-US"/>
              </w:rPr>
              <w:t>- Torches for iCAP™ Q/Qnova Series ICP-MS Systems</w:t>
            </w:r>
          </w:p>
          <w:p w14:paraId="6B524DF3" w14:textId="18BF5D27" w:rsidR="00DC45D0" w:rsidRPr="00B578F8" w:rsidRDefault="00DC45D0" w:rsidP="00DC45D0">
            <w:pPr>
              <w:widowControl/>
              <w:autoSpaceDE/>
              <w:autoSpaceDN/>
              <w:rPr>
                <w:sz w:val="20"/>
                <w:szCs w:val="20"/>
                <w:lang w:val="en-US"/>
              </w:rPr>
            </w:pPr>
            <w:r w:rsidRPr="00B578F8">
              <w:rPr>
                <w:sz w:val="20"/>
                <w:szCs w:val="20"/>
                <w:lang w:val="en-US"/>
              </w:rPr>
              <w:t>- Chất liệu: Torches bằng thạch anh</w:t>
            </w:r>
          </w:p>
          <w:p w14:paraId="70E3A434" w14:textId="0BEB242F" w:rsidR="00DC45D0" w:rsidRPr="00B578F8" w:rsidRDefault="00DC45D0" w:rsidP="00DC45D0">
            <w:pPr>
              <w:widowControl/>
              <w:autoSpaceDE/>
              <w:autoSpaceDN/>
              <w:rPr>
                <w:sz w:val="20"/>
                <w:szCs w:val="20"/>
                <w:lang w:val="en-US"/>
              </w:rPr>
            </w:pPr>
            <w:r w:rsidRPr="00B578F8">
              <w:rPr>
                <w:sz w:val="20"/>
                <w:szCs w:val="20"/>
                <w:lang w:val="en-US"/>
              </w:rPr>
              <w:t>- Để sử dụng với Hệ thống ICP-MS dòng iCAP Q/Qnova</w:t>
            </w:r>
          </w:p>
        </w:tc>
        <w:tc>
          <w:tcPr>
            <w:tcW w:w="593" w:type="pct"/>
            <w:shd w:val="clear" w:color="auto" w:fill="auto"/>
            <w:vAlign w:val="center"/>
            <w:hideMark/>
          </w:tcPr>
          <w:p w14:paraId="681F62EA" w14:textId="77777777" w:rsidR="00CB319C" w:rsidRPr="00B578F8" w:rsidRDefault="00CB319C" w:rsidP="00CB319C">
            <w:pPr>
              <w:widowControl/>
              <w:autoSpaceDE/>
              <w:autoSpaceDN/>
              <w:jc w:val="center"/>
              <w:rPr>
                <w:sz w:val="20"/>
                <w:szCs w:val="20"/>
                <w:lang w:val="en-US"/>
              </w:rPr>
            </w:pPr>
            <w:r w:rsidRPr="00B578F8">
              <w:rPr>
                <w:sz w:val="20"/>
                <w:szCs w:val="20"/>
                <w:lang w:val="en-US"/>
              </w:rPr>
              <w:t>1Cái /hộp</w:t>
            </w:r>
          </w:p>
        </w:tc>
        <w:tc>
          <w:tcPr>
            <w:tcW w:w="431" w:type="pct"/>
            <w:shd w:val="clear" w:color="auto" w:fill="auto"/>
            <w:vAlign w:val="center"/>
            <w:hideMark/>
          </w:tcPr>
          <w:p w14:paraId="172286F3" w14:textId="77777777" w:rsidR="00CB319C" w:rsidRPr="00B578F8" w:rsidRDefault="00CB319C" w:rsidP="00CB319C">
            <w:pPr>
              <w:widowControl/>
              <w:autoSpaceDE/>
              <w:autoSpaceDN/>
              <w:jc w:val="center"/>
              <w:rPr>
                <w:sz w:val="20"/>
                <w:szCs w:val="20"/>
                <w:lang w:val="en-US"/>
              </w:rPr>
            </w:pPr>
            <w:r w:rsidRPr="00B578F8">
              <w:rPr>
                <w:sz w:val="20"/>
                <w:szCs w:val="20"/>
                <w:lang w:val="en-US"/>
              </w:rPr>
              <w:t>Cái</w:t>
            </w:r>
          </w:p>
        </w:tc>
        <w:tc>
          <w:tcPr>
            <w:tcW w:w="399" w:type="pct"/>
            <w:shd w:val="clear" w:color="auto" w:fill="auto"/>
            <w:noWrap/>
            <w:vAlign w:val="center"/>
            <w:hideMark/>
          </w:tcPr>
          <w:p w14:paraId="229FC6E3"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2</w:t>
            </w:r>
          </w:p>
        </w:tc>
        <w:tc>
          <w:tcPr>
            <w:tcW w:w="717" w:type="pct"/>
            <w:shd w:val="clear" w:color="auto" w:fill="auto"/>
            <w:vAlign w:val="center"/>
            <w:hideMark/>
          </w:tcPr>
          <w:p w14:paraId="5370D229" w14:textId="77777777" w:rsidR="002F6E30" w:rsidRPr="00B578F8" w:rsidRDefault="00706AF7" w:rsidP="00706AF7">
            <w:pPr>
              <w:widowControl/>
              <w:autoSpaceDE/>
              <w:autoSpaceDN/>
              <w:jc w:val="center"/>
              <w:rPr>
                <w:color w:val="000000"/>
                <w:sz w:val="20"/>
                <w:szCs w:val="20"/>
                <w:lang w:val="en-US"/>
              </w:rPr>
            </w:pPr>
            <w:r w:rsidRPr="00B578F8">
              <w:rPr>
                <w:color w:val="000000"/>
                <w:sz w:val="20"/>
                <w:szCs w:val="20"/>
                <w:lang w:val="en-US"/>
              </w:rPr>
              <w:t>Mã hàng tham khảo</w:t>
            </w:r>
          </w:p>
          <w:p w14:paraId="507E6DFF" w14:textId="2A3B5E17" w:rsidR="00706AF7" w:rsidRPr="00B578F8" w:rsidRDefault="00706AF7" w:rsidP="00706AF7">
            <w:pPr>
              <w:widowControl/>
              <w:autoSpaceDE/>
              <w:autoSpaceDN/>
              <w:jc w:val="center"/>
              <w:rPr>
                <w:color w:val="000000"/>
                <w:sz w:val="20"/>
                <w:szCs w:val="20"/>
                <w:lang w:val="en-US"/>
              </w:rPr>
            </w:pPr>
            <w:r w:rsidRPr="00B578F8">
              <w:rPr>
                <w:color w:val="000000"/>
                <w:sz w:val="20"/>
                <w:szCs w:val="20"/>
                <w:lang w:val="en-US"/>
              </w:rPr>
              <w:t>1230790</w:t>
            </w:r>
          </w:p>
          <w:p w14:paraId="669DA530" w14:textId="1D4EAA87" w:rsidR="00CB319C" w:rsidRPr="00B578F8" w:rsidRDefault="00706AF7" w:rsidP="00706AF7">
            <w:pPr>
              <w:widowControl/>
              <w:autoSpaceDE/>
              <w:autoSpaceDN/>
              <w:jc w:val="center"/>
              <w:rPr>
                <w:color w:val="000000"/>
                <w:sz w:val="20"/>
                <w:szCs w:val="20"/>
                <w:lang w:val="en-US"/>
              </w:rPr>
            </w:pPr>
            <w:r w:rsidRPr="00B578F8">
              <w:rPr>
                <w:color w:val="000000"/>
                <w:sz w:val="20"/>
                <w:szCs w:val="20"/>
                <w:lang w:val="en-US"/>
              </w:rPr>
              <w:t>Elemental Scientific</w:t>
            </w:r>
            <w:r w:rsidR="00CB319C" w:rsidRPr="00B578F8">
              <w:rPr>
                <w:color w:val="000000"/>
                <w:sz w:val="20"/>
                <w:szCs w:val="20"/>
                <w:lang w:val="en-US"/>
              </w:rPr>
              <w:t> </w:t>
            </w:r>
          </w:p>
        </w:tc>
      </w:tr>
      <w:tr w:rsidR="00CB319C" w:rsidRPr="00B578F8" w14:paraId="3B66D4D0" w14:textId="77777777" w:rsidTr="00B578F8">
        <w:trPr>
          <w:trHeight w:val="528"/>
        </w:trPr>
        <w:tc>
          <w:tcPr>
            <w:tcW w:w="245" w:type="pct"/>
            <w:shd w:val="clear" w:color="auto" w:fill="auto"/>
            <w:noWrap/>
            <w:vAlign w:val="center"/>
          </w:tcPr>
          <w:p w14:paraId="002DA132" w14:textId="1E46D5C6" w:rsidR="00CB319C" w:rsidRPr="00B578F8" w:rsidRDefault="00CB319C" w:rsidP="00CB319C">
            <w:pPr>
              <w:widowControl/>
              <w:autoSpaceDE/>
              <w:autoSpaceDN/>
              <w:jc w:val="center"/>
              <w:rPr>
                <w:color w:val="000000"/>
                <w:sz w:val="20"/>
                <w:szCs w:val="20"/>
                <w:lang w:val="en-US"/>
              </w:rPr>
            </w:pPr>
            <w:r w:rsidRPr="00B578F8">
              <w:rPr>
                <w:color w:val="000000"/>
                <w:sz w:val="20"/>
                <w:szCs w:val="20"/>
              </w:rPr>
              <w:t>30</w:t>
            </w:r>
          </w:p>
        </w:tc>
        <w:tc>
          <w:tcPr>
            <w:tcW w:w="333" w:type="pct"/>
            <w:shd w:val="clear" w:color="auto" w:fill="auto"/>
            <w:noWrap/>
            <w:vAlign w:val="center"/>
            <w:hideMark/>
          </w:tcPr>
          <w:p w14:paraId="718D9F47"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B077</w:t>
            </w:r>
          </w:p>
        </w:tc>
        <w:tc>
          <w:tcPr>
            <w:tcW w:w="2282" w:type="pct"/>
            <w:shd w:val="clear" w:color="auto" w:fill="auto"/>
            <w:vAlign w:val="center"/>
            <w:hideMark/>
          </w:tcPr>
          <w:p w14:paraId="014A6A94" w14:textId="77777777" w:rsidR="009C4D14" w:rsidRPr="00B578F8" w:rsidRDefault="00CB319C" w:rsidP="009C4D14">
            <w:pPr>
              <w:widowControl/>
              <w:autoSpaceDE/>
              <w:autoSpaceDN/>
              <w:rPr>
                <w:sz w:val="20"/>
                <w:szCs w:val="20"/>
                <w:lang w:val="en-US"/>
              </w:rPr>
            </w:pPr>
            <w:r w:rsidRPr="00B578F8">
              <w:rPr>
                <w:b/>
                <w:bCs/>
                <w:sz w:val="20"/>
                <w:szCs w:val="20"/>
                <w:lang w:val="en-US"/>
              </w:rPr>
              <w:t>Dầu chân không Pump oil PFPE</w:t>
            </w:r>
            <w:r w:rsidRPr="00B578F8">
              <w:rPr>
                <w:sz w:val="20"/>
                <w:szCs w:val="20"/>
                <w:lang w:val="en-US"/>
              </w:rPr>
              <w:t xml:space="preserve"> </w:t>
            </w:r>
          </w:p>
          <w:p w14:paraId="612455C3" w14:textId="5EE3C74A" w:rsidR="00CB319C" w:rsidRPr="00B578F8" w:rsidRDefault="002F6E30" w:rsidP="002F6E30">
            <w:pPr>
              <w:widowControl/>
              <w:autoSpaceDE/>
              <w:autoSpaceDN/>
              <w:rPr>
                <w:sz w:val="20"/>
                <w:szCs w:val="20"/>
                <w:lang w:val="en-US"/>
              </w:rPr>
            </w:pPr>
            <w:r w:rsidRPr="00B578F8">
              <w:rPr>
                <w:sz w:val="20"/>
                <w:szCs w:val="20"/>
                <w:lang w:val="en-US"/>
              </w:rPr>
              <w:t xml:space="preserve">Dầu tổng hợp (PTPE polyether perfluorinated không chứa chất phụ gia) phù hợp </w:t>
            </w:r>
            <w:r w:rsidR="00CB319C" w:rsidRPr="00B578F8">
              <w:rPr>
                <w:sz w:val="20"/>
                <w:szCs w:val="20"/>
                <w:lang w:val="en-US"/>
              </w:rPr>
              <w:t xml:space="preserve">cho bơm chân không </w:t>
            </w:r>
            <w:r w:rsidRPr="00B578F8">
              <w:rPr>
                <w:sz w:val="20"/>
                <w:szCs w:val="20"/>
                <w:lang w:val="en-US"/>
              </w:rPr>
              <w:t>ICPMS</w:t>
            </w:r>
          </w:p>
        </w:tc>
        <w:tc>
          <w:tcPr>
            <w:tcW w:w="593" w:type="pct"/>
            <w:shd w:val="clear" w:color="auto" w:fill="auto"/>
            <w:vAlign w:val="center"/>
            <w:hideMark/>
          </w:tcPr>
          <w:p w14:paraId="49FB0284" w14:textId="77777777" w:rsidR="00CB319C" w:rsidRPr="00B578F8" w:rsidRDefault="00CB319C" w:rsidP="00CB319C">
            <w:pPr>
              <w:widowControl/>
              <w:autoSpaceDE/>
              <w:autoSpaceDN/>
              <w:jc w:val="center"/>
              <w:rPr>
                <w:sz w:val="20"/>
                <w:szCs w:val="20"/>
                <w:lang w:val="en-US"/>
              </w:rPr>
            </w:pPr>
            <w:r w:rsidRPr="00B578F8">
              <w:rPr>
                <w:sz w:val="20"/>
                <w:szCs w:val="20"/>
                <w:lang w:val="en-US"/>
              </w:rPr>
              <w:t>1L /Chai</w:t>
            </w:r>
          </w:p>
        </w:tc>
        <w:tc>
          <w:tcPr>
            <w:tcW w:w="431" w:type="pct"/>
            <w:shd w:val="clear" w:color="auto" w:fill="auto"/>
            <w:vAlign w:val="center"/>
            <w:hideMark/>
          </w:tcPr>
          <w:p w14:paraId="3D9C5247" w14:textId="77777777" w:rsidR="00CB319C" w:rsidRPr="00B578F8" w:rsidRDefault="00CB319C" w:rsidP="00CB319C">
            <w:pPr>
              <w:widowControl/>
              <w:autoSpaceDE/>
              <w:autoSpaceDN/>
              <w:jc w:val="center"/>
              <w:rPr>
                <w:sz w:val="20"/>
                <w:szCs w:val="20"/>
                <w:lang w:val="en-US"/>
              </w:rPr>
            </w:pPr>
            <w:r w:rsidRPr="00B578F8">
              <w:rPr>
                <w:sz w:val="20"/>
                <w:szCs w:val="20"/>
                <w:lang w:val="en-US"/>
              </w:rPr>
              <w:t>Chai</w:t>
            </w:r>
          </w:p>
        </w:tc>
        <w:tc>
          <w:tcPr>
            <w:tcW w:w="399" w:type="pct"/>
            <w:shd w:val="clear" w:color="auto" w:fill="auto"/>
            <w:noWrap/>
            <w:vAlign w:val="center"/>
            <w:hideMark/>
          </w:tcPr>
          <w:p w14:paraId="310D3CD8"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63E3F625" w14:textId="7F173DC9" w:rsidR="00CB319C" w:rsidRPr="00B578F8" w:rsidRDefault="002F6E30" w:rsidP="00CB319C">
            <w:pPr>
              <w:widowControl/>
              <w:autoSpaceDE/>
              <w:autoSpaceDN/>
              <w:jc w:val="center"/>
              <w:rPr>
                <w:color w:val="000000"/>
                <w:sz w:val="20"/>
                <w:szCs w:val="20"/>
                <w:lang w:val="en-US"/>
              </w:rPr>
            </w:pPr>
            <w:r w:rsidRPr="00B578F8">
              <w:rPr>
                <w:color w:val="000000"/>
                <w:sz w:val="20"/>
                <w:szCs w:val="20"/>
                <w:lang w:val="en-US"/>
              </w:rPr>
              <w:t>Mặt hàng tham khảo: Leybonol LVO 420</w:t>
            </w:r>
            <w:r w:rsidR="00CB319C" w:rsidRPr="00B578F8">
              <w:rPr>
                <w:color w:val="000000"/>
                <w:sz w:val="20"/>
                <w:szCs w:val="20"/>
                <w:lang w:val="en-US"/>
              </w:rPr>
              <w:t> </w:t>
            </w:r>
          </w:p>
        </w:tc>
      </w:tr>
      <w:tr w:rsidR="00CB319C" w:rsidRPr="00B578F8" w14:paraId="27C8A44E" w14:textId="77777777" w:rsidTr="00B578F8">
        <w:trPr>
          <w:trHeight w:val="456"/>
        </w:trPr>
        <w:tc>
          <w:tcPr>
            <w:tcW w:w="245" w:type="pct"/>
            <w:shd w:val="clear" w:color="auto" w:fill="auto"/>
            <w:noWrap/>
            <w:vAlign w:val="center"/>
          </w:tcPr>
          <w:p w14:paraId="72FF1490" w14:textId="1E83C773" w:rsidR="00CB319C" w:rsidRPr="00B578F8" w:rsidRDefault="00CB319C" w:rsidP="00CB319C">
            <w:pPr>
              <w:widowControl/>
              <w:autoSpaceDE/>
              <w:autoSpaceDN/>
              <w:jc w:val="center"/>
              <w:rPr>
                <w:color w:val="000000"/>
                <w:sz w:val="20"/>
                <w:szCs w:val="20"/>
                <w:lang w:val="en-US"/>
              </w:rPr>
            </w:pPr>
            <w:r w:rsidRPr="00B578F8">
              <w:rPr>
                <w:color w:val="000000"/>
                <w:sz w:val="20"/>
                <w:szCs w:val="20"/>
              </w:rPr>
              <w:t>31</w:t>
            </w:r>
          </w:p>
        </w:tc>
        <w:tc>
          <w:tcPr>
            <w:tcW w:w="333" w:type="pct"/>
            <w:shd w:val="clear" w:color="auto" w:fill="auto"/>
            <w:noWrap/>
            <w:vAlign w:val="center"/>
            <w:hideMark/>
          </w:tcPr>
          <w:p w14:paraId="3EC4D2D2"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B078</w:t>
            </w:r>
          </w:p>
        </w:tc>
        <w:tc>
          <w:tcPr>
            <w:tcW w:w="2282" w:type="pct"/>
            <w:shd w:val="clear" w:color="auto" w:fill="auto"/>
            <w:vAlign w:val="center"/>
            <w:hideMark/>
          </w:tcPr>
          <w:p w14:paraId="68BAC8EB" w14:textId="77777777" w:rsidR="00706AF7" w:rsidRPr="00B578F8" w:rsidRDefault="009C4D14" w:rsidP="009C4D14">
            <w:pPr>
              <w:widowControl/>
              <w:autoSpaceDE/>
              <w:autoSpaceDN/>
              <w:rPr>
                <w:b/>
                <w:bCs/>
                <w:sz w:val="20"/>
                <w:szCs w:val="20"/>
                <w:lang w:val="en-US"/>
              </w:rPr>
            </w:pPr>
            <w:r w:rsidRPr="00B578F8">
              <w:rPr>
                <w:b/>
                <w:bCs/>
                <w:sz w:val="20"/>
                <w:szCs w:val="20"/>
                <w:lang w:val="en-US"/>
              </w:rPr>
              <w:t>Injector 2.5 mm ID Quartz</w:t>
            </w:r>
          </w:p>
          <w:p w14:paraId="1FD89B88" w14:textId="43B0BFC0" w:rsidR="00CB319C" w:rsidRPr="00B578F8" w:rsidRDefault="00706AF7" w:rsidP="00706AF7">
            <w:pPr>
              <w:widowControl/>
              <w:autoSpaceDE/>
              <w:autoSpaceDN/>
              <w:rPr>
                <w:sz w:val="20"/>
                <w:szCs w:val="20"/>
                <w:lang w:val="en-US"/>
              </w:rPr>
            </w:pPr>
            <w:r w:rsidRPr="00B578F8">
              <w:rPr>
                <w:bCs/>
                <w:sz w:val="20"/>
                <w:szCs w:val="20"/>
                <w:lang w:val="en-US"/>
              </w:rPr>
              <w:t xml:space="preserve">Đầu phun thạch anh iCAP Q, loại 2,5 mm. </w:t>
            </w:r>
            <w:r w:rsidR="009C4D14" w:rsidRPr="00B578F8">
              <w:rPr>
                <w:bCs/>
                <w:sz w:val="20"/>
                <w:szCs w:val="20"/>
                <w:lang w:val="en-US"/>
              </w:rPr>
              <w:t xml:space="preserve">Vật tư </w:t>
            </w:r>
            <w:r w:rsidR="00CB319C" w:rsidRPr="00B578F8">
              <w:rPr>
                <w:bCs/>
                <w:sz w:val="20"/>
                <w:szCs w:val="20"/>
                <w:lang w:val="en-US"/>
              </w:rPr>
              <w:t>thay</w:t>
            </w:r>
            <w:r w:rsidR="009C4D14" w:rsidRPr="00B578F8">
              <w:rPr>
                <w:b/>
                <w:bCs/>
                <w:sz w:val="20"/>
                <w:szCs w:val="20"/>
                <w:lang w:val="en-US"/>
              </w:rPr>
              <w:t xml:space="preserve"> </w:t>
            </w:r>
            <w:r w:rsidR="00CB319C" w:rsidRPr="00B578F8">
              <w:rPr>
                <w:sz w:val="20"/>
                <w:szCs w:val="20"/>
                <w:lang w:val="en-US"/>
              </w:rPr>
              <w:t xml:space="preserve">thế </w:t>
            </w:r>
            <w:r w:rsidR="009C4D14" w:rsidRPr="00B578F8">
              <w:rPr>
                <w:sz w:val="20"/>
                <w:szCs w:val="20"/>
                <w:lang w:val="en-US"/>
              </w:rPr>
              <w:t xml:space="preserve">phù hợp </w:t>
            </w:r>
            <w:r w:rsidR="00CB319C" w:rsidRPr="00B578F8">
              <w:rPr>
                <w:sz w:val="20"/>
                <w:szCs w:val="20"/>
                <w:lang w:val="en-US"/>
              </w:rPr>
              <w:t>cho ICPMS</w:t>
            </w:r>
            <w:r w:rsidR="009C4D14" w:rsidRPr="00B578F8">
              <w:rPr>
                <w:sz w:val="20"/>
                <w:szCs w:val="20"/>
                <w:lang w:val="en-US"/>
              </w:rPr>
              <w:t xml:space="preserve"> - model: iCAP RQ của hãng Thermo scientific</w:t>
            </w:r>
          </w:p>
        </w:tc>
        <w:tc>
          <w:tcPr>
            <w:tcW w:w="593" w:type="pct"/>
            <w:shd w:val="clear" w:color="auto" w:fill="auto"/>
            <w:vAlign w:val="center"/>
            <w:hideMark/>
          </w:tcPr>
          <w:p w14:paraId="53D370B2" w14:textId="77777777" w:rsidR="00CB319C" w:rsidRPr="00B578F8" w:rsidRDefault="00CB319C" w:rsidP="00CB319C">
            <w:pPr>
              <w:widowControl/>
              <w:autoSpaceDE/>
              <w:autoSpaceDN/>
              <w:jc w:val="center"/>
              <w:rPr>
                <w:color w:val="000000"/>
                <w:sz w:val="20"/>
                <w:szCs w:val="20"/>
                <w:lang w:val="en-US"/>
              </w:rPr>
            </w:pPr>
            <w:r w:rsidRPr="00B578F8">
              <w:rPr>
                <w:sz w:val="20"/>
                <w:szCs w:val="20"/>
                <w:lang w:val="en-US"/>
              </w:rPr>
              <w:t>1 Cái</w:t>
            </w:r>
            <w:r w:rsidRPr="00B578F8">
              <w:rPr>
                <w:sz w:val="20"/>
                <w:szCs w:val="20"/>
                <w:lang w:val="en-US"/>
              </w:rPr>
              <w:br/>
              <w:t>/Hộp</w:t>
            </w:r>
          </w:p>
        </w:tc>
        <w:tc>
          <w:tcPr>
            <w:tcW w:w="431" w:type="pct"/>
            <w:shd w:val="clear" w:color="auto" w:fill="auto"/>
            <w:vAlign w:val="center"/>
            <w:hideMark/>
          </w:tcPr>
          <w:p w14:paraId="719730A8" w14:textId="77777777" w:rsidR="00CB319C" w:rsidRPr="00B578F8" w:rsidRDefault="00CB319C" w:rsidP="00CB319C">
            <w:pPr>
              <w:widowControl/>
              <w:autoSpaceDE/>
              <w:autoSpaceDN/>
              <w:jc w:val="center"/>
              <w:rPr>
                <w:sz w:val="20"/>
                <w:szCs w:val="20"/>
                <w:lang w:val="en-US"/>
              </w:rPr>
            </w:pPr>
            <w:r w:rsidRPr="00B578F8">
              <w:rPr>
                <w:sz w:val="20"/>
                <w:szCs w:val="20"/>
                <w:lang w:val="en-US"/>
              </w:rPr>
              <w:t>Cái</w:t>
            </w:r>
          </w:p>
        </w:tc>
        <w:tc>
          <w:tcPr>
            <w:tcW w:w="399" w:type="pct"/>
            <w:shd w:val="clear" w:color="auto" w:fill="auto"/>
            <w:noWrap/>
            <w:vAlign w:val="center"/>
            <w:hideMark/>
          </w:tcPr>
          <w:p w14:paraId="50328E9F"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2</w:t>
            </w:r>
          </w:p>
        </w:tc>
        <w:tc>
          <w:tcPr>
            <w:tcW w:w="717" w:type="pct"/>
            <w:shd w:val="clear" w:color="auto" w:fill="auto"/>
            <w:vAlign w:val="center"/>
            <w:hideMark/>
          </w:tcPr>
          <w:p w14:paraId="5E912826" w14:textId="77777777" w:rsidR="002F6E30"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r w:rsidR="00706AF7" w:rsidRPr="00B578F8">
              <w:rPr>
                <w:color w:val="000000"/>
                <w:sz w:val="20"/>
                <w:szCs w:val="20"/>
                <w:lang w:val="en-US"/>
              </w:rPr>
              <w:t xml:space="preserve">Mã hàng tham khảo </w:t>
            </w:r>
          </w:p>
          <w:p w14:paraId="5C3598EE" w14:textId="19A15D9E" w:rsidR="00CB319C" w:rsidRPr="00B578F8" w:rsidRDefault="00706AF7" w:rsidP="00CB319C">
            <w:pPr>
              <w:widowControl/>
              <w:autoSpaceDE/>
              <w:autoSpaceDN/>
              <w:jc w:val="center"/>
              <w:rPr>
                <w:color w:val="000000"/>
                <w:sz w:val="20"/>
                <w:szCs w:val="20"/>
                <w:lang w:val="en-US"/>
              </w:rPr>
            </w:pPr>
            <w:r w:rsidRPr="00B578F8">
              <w:rPr>
                <w:color w:val="000000"/>
                <w:sz w:val="20"/>
                <w:szCs w:val="20"/>
                <w:lang w:val="en-US"/>
              </w:rPr>
              <w:t>1305600</w:t>
            </w:r>
          </w:p>
          <w:p w14:paraId="3E9651B0" w14:textId="25E29976" w:rsidR="00706AF7" w:rsidRPr="00B578F8" w:rsidRDefault="00706AF7" w:rsidP="00CB319C">
            <w:pPr>
              <w:widowControl/>
              <w:autoSpaceDE/>
              <w:autoSpaceDN/>
              <w:jc w:val="center"/>
              <w:rPr>
                <w:color w:val="000000"/>
                <w:sz w:val="20"/>
                <w:szCs w:val="20"/>
                <w:lang w:val="en-US"/>
              </w:rPr>
            </w:pPr>
            <w:r w:rsidRPr="00B578F8">
              <w:rPr>
                <w:color w:val="000000"/>
                <w:sz w:val="20"/>
                <w:szCs w:val="20"/>
                <w:lang w:val="en-US"/>
              </w:rPr>
              <w:t>Elemental Scientific</w:t>
            </w:r>
          </w:p>
        </w:tc>
      </w:tr>
      <w:tr w:rsidR="00CB319C" w:rsidRPr="00B578F8" w14:paraId="3028F053" w14:textId="77777777" w:rsidTr="00B578F8">
        <w:trPr>
          <w:trHeight w:val="325"/>
        </w:trPr>
        <w:tc>
          <w:tcPr>
            <w:tcW w:w="245" w:type="pct"/>
            <w:shd w:val="clear" w:color="auto" w:fill="auto"/>
            <w:noWrap/>
            <w:vAlign w:val="center"/>
          </w:tcPr>
          <w:p w14:paraId="5754163B" w14:textId="40875B4C" w:rsidR="00CB319C" w:rsidRPr="00B578F8" w:rsidRDefault="00CB319C" w:rsidP="00CB319C">
            <w:pPr>
              <w:widowControl/>
              <w:autoSpaceDE/>
              <w:autoSpaceDN/>
              <w:jc w:val="center"/>
              <w:rPr>
                <w:color w:val="000000"/>
                <w:sz w:val="20"/>
                <w:szCs w:val="20"/>
                <w:lang w:val="en-US"/>
              </w:rPr>
            </w:pPr>
            <w:r w:rsidRPr="00B578F8">
              <w:rPr>
                <w:color w:val="000000"/>
                <w:sz w:val="20"/>
                <w:szCs w:val="20"/>
              </w:rPr>
              <w:t>32</w:t>
            </w:r>
          </w:p>
        </w:tc>
        <w:tc>
          <w:tcPr>
            <w:tcW w:w="333" w:type="pct"/>
            <w:shd w:val="clear" w:color="auto" w:fill="auto"/>
            <w:noWrap/>
            <w:vAlign w:val="center"/>
            <w:hideMark/>
          </w:tcPr>
          <w:p w14:paraId="4FE5C3BA"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B079</w:t>
            </w:r>
          </w:p>
        </w:tc>
        <w:tc>
          <w:tcPr>
            <w:tcW w:w="2282" w:type="pct"/>
            <w:shd w:val="clear" w:color="auto" w:fill="auto"/>
            <w:vAlign w:val="center"/>
            <w:hideMark/>
          </w:tcPr>
          <w:p w14:paraId="13ACDEEE" w14:textId="6334C0E7" w:rsidR="00CB319C" w:rsidRPr="00B578F8" w:rsidRDefault="00CB319C" w:rsidP="00CB319C">
            <w:pPr>
              <w:widowControl/>
              <w:autoSpaceDE/>
              <w:autoSpaceDN/>
              <w:rPr>
                <w:sz w:val="20"/>
                <w:szCs w:val="20"/>
                <w:lang w:val="en-US"/>
              </w:rPr>
            </w:pPr>
            <w:r w:rsidRPr="00B578F8">
              <w:rPr>
                <w:b/>
                <w:bCs/>
                <w:sz w:val="20"/>
                <w:szCs w:val="20"/>
                <w:lang w:val="en-US"/>
              </w:rPr>
              <w:t>Ni skimmer cone - Insert version</w:t>
            </w:r>
            <w:r w:rsidRPr="00B578F8">
              <w:rPr>
                <w:sz w:val="20"/>
                <w:szCs w:val="20"/>
                <w:lang w:val="en-US"/>
              </w:rPr>
              <w:br/>
            </w:r>
            <w:r w:rsidR="00DC45D0" w:rsidRPr="00B578F8">
              <w:rPr>
                <w:sz w:val="20"/>
                <w:szCs w:val="20"/>
                <w:lang w:val="en-US"/>
              </w:rPr>
              <w:t>- Nón Skimmer Niken (Ma trận cao) tương thích với Thermo iCAP Q/RQ ICP-MS</w:t>
            </w:r>
          </w:p>
          <w:p w14:paraId="1EC9DCDB" w14:textId="21505035" w:rsidR="00DC45D0" w:rsidRPr="00B578F8" w:rsidRDefault="00DC45D0" w:rsidP="00DC45D0">
            <w:pPr>
              <w:widowControl/>
              <w:autoSpaceDE/>
              <w:autoSpaceDN/>
              <w:rPr>
                <w:sz w:val="20"/>
                <w:szCs w:val="20"/>
                <w:lang w:val="en-US"/>
              </w:rPr>
            </w:pPr>
            <w:r w:rsidRPr="00B578F8">
              <w:rPr>
                <w:sz w:val="20"/>
                <w:szCs w:val="20"/>
                <w:lang w:val="en-US"/>
              </w:rPr>
              <w:t>- Chất liệu: Niken</w:t>
            </w:r>
          </w:p>
          <w:p w14:paraId="412A79F3" w14:textId="25197BDE" w:rsidR="00DC45D0" w:rsidRPr="00B578F8" w:rsidRDefault="00DC45D0" w:rsidP="00DC45D0">
            <w:pPr>
              <w:widowControl/>
              <w:autoSpaceDE/>
              <w:autoSpaceDN/>
              <w:rPr>
                <w:sz w:val="20"/>
                <w:szCs w:val="20"/>
                <w:lang w:val="en-US"/>
              </w:rPr>
            </w:pPr>
            <w:r w:rsidRPr="00B578F8">
              <w:rPr>
                <w:sz w:val="20"/>
                <w:szCs w:val="20"/>
                <w:lang w:val="en-US"/>
              </w:rPr>
              <w:t>- Loại: Skimmer</w:t>
            </w:r>
          </w:p>
          <w:p w14:paraId="3C929ECC" w14:textId="04903ADA" w:rsidR="00DC45D0" w:rsidRPr="00B578F8" w:rsidRDefault="00DC45D0" w:rsidP="00DC45D0">
            <w:pPr>
              <w:widowControl/>
              <w:autoSpaceDE/>
              <w:autoSpaceDN/>
              <w:rPr>
                <w:sz w:val="20"/>
                <w:szCs w:val="20"/>
                <w:lang w:val="en-US"/>
              </w:rPr>
            </w:pPr>
            <w:r w:rsidRPr="00B578F8">
              <w:rPr>
                <w:sz w:val="20"/>
                <w:szCs w:val="20"/>
                <w:lang w:val="en-US"/>
              </w:rPr>
              <w:t>- Để sử dụng với: Thiết bị Thermo iCAP Q/RQ ICP-MS</w:t>
            </w:r>
          </w:p>
        </w:tc>
        <w:tc>
          <w:tcPr>
            <w:tcW w:w="593" w:type="pct"/>
            <w:shd w:val="clear" w:color="auto" w:fill="auto"/>
            <w:vAlign w:val="center"/>
            <w:hideMark/>
          </w:tcPr>
          <w:p w14:paraId="5FE2C4FC" w14:textId="77777777" w:rsidR="00CB319C" w:rsidRPr="00B578F8" w:rsidRDefault="00CB319C" w:rsidP="00CB319C">
            <w:pPr>
              <w:widowControl/>
              <w:autoSpaceDE/>
              <w:autoSpaceDN/>
              <w:jc w:val="center"/>
              <w:rPr>
                <w:color w:val="000000"/>
                <w:sz w:val="20"/>
                <w:szCs w:val="20"/>
                <w:lang w:val="en-US"/>
              </w:rPr>
            </w:pPr>
            <w:r w:rsidRPr="00B578F8">
              <w:rPr>
                <w:sz w:val="20"/>
                <w:szCs w:val="20"/>
                <w:lang w:val="en-US"/>
              </w:rPr>
              <w:t>1 cái</w:t>
            </w:r>
            <w:r w:rsidRPr="00B578F8">
              <w:rPr>
                <w:sz w:val="20"/>
                <w:szCs w:val="20"/>
                <w:lang w:val="en-US"/>
              </w:rPr>
              <w:br/>
              <w:t>/Hộp</w:t>
            </w:r>
          </w:p>
        </w:tc>
        <w:tc>
          <w:tcPr>
            <w:tcW w:w="431" w:type="pct"/>
            <w:shd w:val="clear" w:color="auto" w:fill="auto"/>
            <w:vAlign w:val="center"/>
            <w:hideMark/>
          </w:tcPr>
          <w:p w14:paraId="19ABDF53" w14:textId="77777777" w:rsidR="00CB319C" w:rsidRPr="00B578F8" w:rsidRDefault="00CB319C" w:rsidP="00CB319C">
            <w:pPr>
              <w:widowControl/>
              <w:autoSpaceDE/>
              <w:autoSpaceDN/>
              <w:jc w:val="center"/>
              <w:rPr>
                <w:sz w:val="20"/>
                <w:szCs w:val="20"/>
                <w:lang w:val="en-US"/>
              </w:rPr>
            </w:pPr>
            <w:r w:rsidRPr="00B578F8">
              <w:rPr>
                <w:sz w:val="20"/>
                <w:szCs w:val="20"/>
                <w:lang w:val="en-US"/>
              </w:rPr>
              <w:t>Cái</w:t>
            </w:r>
          </w:p>
        </w:tc>
        <w:tc>
          <w:tcPr>
            <w:tcW w:w="399" w:type="pct"/>
            <w:shd w:val="clear" w:color="auto" w:fill="auto"/>
            <w:noWrap/>
            <w:vAlign w:val="center"/>
            <w:hideMark/>
          </w:tcPr>
          <w:p w14:paraId="71A33C94"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2D00FAC7" w14:textId="77777777" w:rsidR="002F6E30"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r w:rsidR="00706AF7" w:rsidRPr="00B578F8">
              <w:rPr>
                <w:color w:val="000000"/>
                <w:sz w:val="20"/>
                <w:szCs w:val="20"/>
                <w:lang w:val="en-US"/>
              </w:rPr>
              <w:t xml:space="preserve">Mã hàng tham khảo </w:t>
            </w:r>
          </w:p>
          <w:p w14:paraId="3ED7FCA5" w14:textId="0DC3D64D" w:rsidR="00CB319C" w:rsidRPr="00B578F8" w:rsidRDefault="00706AF7" w:rsidP="00CB319C">
            <w:pPr>
              <w:widowControl/>
              <w:autoSpaceDE/>
              <w:autoSpaceDN/>
              <w:jc w:val="center"/>
              <w:rPr>
                <w:color w:val="000000"/>
                <w:sz w:val="20"/>
                <w:szCs w:val="20"/>
                <w:lang w:val="en-US"/>
              </w:rPr>
            </w:pPr>
            <w:r w:rsidRPr="00B578F8">
              <w:rPr>
                <w:color w:val="000000"/>
                <w:sz w:val="20"/>
                <w:szCs w:val="20"/>
                <w:lang w:val="en-US"/>
              </w:rPr>
              <w:t>TG1044-Ni</w:t>
            </w:r>
          </w:p>
          <w:p w14:paraId="1E57FA45" w14:textId="755C4623" w:rsidR="00706AF7" w:rsidRPr="00B578F8" w:rsidRDefault="00706AF7" w:rsidP="00CB319C">
            <w:pPr>
              <w:widowControl/>
              <w:autoSpaceDE/>
              <w:autoSpaceDN/>
              <w:jc w:val="center"/>
              <w:rPr>
                <w:color w:val="000000"/>
                <w:sz w:val="20"/>
                <w:szCs w:val="20"/>
                <w:lang w:val="en-US"/>
              </w:rPr>
            </w:pPr>
            <w:r w:rsidRPr="00B578F8">
              <w:rPr>
                <w:color w:val="000000"/>
                <w:sz w:val="20"/>
                <w:szCs w:val="20"/>
                <w:lang w:val="en-US"/>
              </w:rPr>
              <w:t>Glass expansion</w:t>
            </w:r>
          </w:p>
        </w:tc>
      </w:tr>
      <w:tr w:rsidR="00CB319C" w:rsidRPr="00B578F8" w14:paraId="52F2BA78" w14:textId="77777777" w:rsidTr="00B578F8">
        <w:trPr>
          <w:trHeight w:val="375"/>
        </w:trPr>
        <w:tc>
          <w:tcPr>
            <w:tcW w:w="245" w:type="pct"/>
            <w:shd w:val="clear" w:color="auto" w:fill="auto"/>
            <w:noWrap/>
            <w:vAlign w:val="center"/>
          </w:tcPr>
          <w:p w14:paraId="2D987007" w14:textId="23C64841" w:rsidR="00CB319C" w:rsidRPr="00B578F8" w:rsidRDefault="00CB319C" w:rsidP="00CB319C">
            <w:pPr>
              <w:widowControl/>
              <w:autoSpaceDE/>
              <w:autoSpaceDN/>
              <w:jc w:val="center"/>
              <w:rPr>
                <w:color w:val="000000"/>
                <w:sz w:val="20"/>
                <w:szCs w:val="20"/>
                <w:lang w:val="en-US"/>
              </w:rPr>
            </w:pPr>
            <w:r w:rsidRPr="00B578F8">
              <w:rPr>
                <w:color w:val="000000"/>
                <w:sz w:val="20"/>
                <w:szCs w:val="20"/>
              </w:rPr>
              <w:t>33</w:t>
            </w:r>
          </w:p>
        </w:tc>
        <w:tc>
          <w:tcPr>
            <w:tcW w:w="333" w:type="pct"/>
            <w:shd w:val="clear" w:color="auto" w:fill="auto"/>
            <w:noWrap/>
            <w:vAlign w:val="center"/>
            <w:hideMark/>
          </w:tcPr>
          <w:p w14:paraId="4C0E8825"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B080</w:t>
            </w:r>
          </w:p>
        </w:tc>
        <w:tc>
          <w:tcPr>
            <w:tcW w:w="2282" w:type="pct"/>
            <w:shd w:val="clear" w:color="auto" w:fill="auto"/>
            <w:vAlign w:val="center"/>
            <w:hideMark/>
          </w:tcPr>
          <w:p w14:paraId="64605A39" w14:textId="59C9561E" w:rsidR="00DC45D0" w:rsidRPr="00B578F8" w:rsidRDefault="009C4D14" w:rsidP="00DC45D0">
            <w:pPr>
              <w:widowControl/>
              <w:autoSpaceDE/>
              <w:autoSpaceDN/>
              <w:rPr>
                <w:sz w:val="20"/>
                <w:szCs w:val="20"/>
                <w:lang w:val="fr-FR"/>
              </w:rPr>
            </w:pPr>
            <w:r w:rsidRPr="00B578F8">
              <w:rPr>
                <w:b/>
                <w:bCs/>
                <w:sz w:val="20"/>
                <w:szCs w:val="20"/>
                <w:lang w:val="fr-FR"/>
              </w:rPr>
              <w:t>Ni sample cone</w:t>
            </w:r>
            <w:r w:rsidRPr="00B578F8">
              <w:rPr>
                <w:b/>
                <w:bCs/>
                <w:sz w:val="20"/>
                <w:szCs w:val="20"/>
                <w:lang w:val="fr-FR"/>
              </w:rPr>
              <w:br/>
            </w:r>
            <w:r w:rsidR="00DC45D0" w:rsidRPr="00B578F8">
              <w:rPr>
                <w:b/>
                <w:bCs/>
                <w:sz w:val="20"/>
                <w:szCs w:val="20"/>
                <w:lang w:val="fr-FR"/>
              </w:rPr>
              <w:t xml:space="preserve">- </w:t>
            </w:r>
            <w:r w:rsidR="00DC45D0" w:rsidRPr="00B578F8">
              <w:rPr>
                <w:sz w:val="20"/>
                <w:szCs w:val="20"/>
                <w:lang w:val="fr-FR"/>
              </w:rPr>
              <w:t>Chất liệu: Niken, lõi đồng</w:t>
            </w:r>
          </w:p>
          <w:p w14:paraId="5F723950" w14:textId="5412600F" w:rsidR="00DC45D0" w:rsidRPr="00B578F8" w:rsidRDefault="00DC45D0" w:rsidP="00DC45D0">
            <w:pPr>
              <w:widowControl/>
              <w:autoSpaceDE/>
              <w:autoSpaceDN/>
              <w:rPr>
                <w:sz w:val="20"/>
                <w:szCs w:val="20"/>
                <w:lang w:val="fr-FR"/>
              </w:rPr>
            </w:pPr>
            <w:r w:rsidRPr="00B578F8">
              <w:rPr>
                <w:b/>
                <w:sz w:val="20"/>
                <w:szCs w:val="20"/>
                <w:lang w:val="fr-FR"/>
              </w:rPr>
              <w:t>-</w:t>
            </w:r>
            <w:r w:rsidRPr="00B578F8">
              <w:rPr>
                <w:sz w:val="20"/>
                <w:szCs w:val="20"/>
                <w:lang w:val="fr-FR"/>
              </w:rPr>
              <w:t xml:space="preserve"> </w:t>
            </w:r>
            <w:proofErr w:type="gramStart"/>
            <w:r w:rsidRPr="00B578F8">
              <w:rPr>
                <w:sz w:val="20"/>
                <w:szCs w:val="20"/>
                <w:lang w:val="fr-FR"/>
              </w:rPr>
              <w:t>Kiểu:</w:t>
            </w:r>
            <w:proofErr w:type="gramEnd"/>
            <w:r w:rsidRPr="00B578F8">
              <w:rPr>
                <w:sz w:val="20"/>
                <w:szCs w:val="20"/>
                <w:lang w:val="fr-FR"/>
              </w:rPr>
              <w:t xml:space="preserve"> Bộ lấy mẫu</w:t>
            </w:r>
          </w:p>
          <w:p w14:paraId="6489D7D8" w14:textId="6396DB06" w:rsidR="00DC45D0" w:rsidRPr="00B578F8" w:rsidRDefault="00DC45D0" w:rsidP="00DC45D0">
            <w:pPr>
              <w:widowControl/>
              <w:autoSpaceDE/>
              <w:autoSpaceDN/>
              <w:rPr>
                <w:sz w:val="20"/>
                <w:szCs w:val="20"/>
                <w:lang w:val="fr-FR"/>
              </w:rPr>
            </w:pPr>
            <w:r w:rsidRPr="00B578F8">
              <w:rPr>
                <w:b/>
                <w:sz w:val="20"/>
                <w:szCs w:val="20"/>
                <w:lang w:val="fr-FR"/>
              </w:rPr>
              <w:t>-</w:t>
            </w:r>
            <w:r w:rsidRPr="00B578F8">
              <w:rPr>
                <w:sz w:val="20"/>
                <w:szCs w:val="20"/>
                <w:lang w:val="fr-FR"/>
              </w:rPr>
              <w:t xml:space="preserve"> Để sử dụng với: Dành cho các thiết bị Thermo/VG, X-Series/iCAP Q ICP-MS</w:t>
            </w:r>
          </w:p>
        </w:tc>
        <w:tc>
          <w:tcPr>
            <w:tcW w:w="593" w:type="pct"/>
            <w:shd w:val="clear" w:color="auto" w:fill="auto"/>
            <w:vAlign w:val="center"/>
            <w:hideMark/>
          </w:tcPr>
          <w:p w14:paraId="172A6299" w14:textId="77777777" w:rsidR="00CB319C" w:rsidRPr="00B578F8" w:rsidRDefault="00CB319C" w:rsidP="00CB319C">
            <w:pPr>
              <w:widowControl/>
              <w:autoSpaceDE/>
              <w:autoSpaceDN/>
              <w:jc w:val="center"/>
              <w:rPr>
                <w:color w:val="000000"/>
                <w:sz w:val="20"/>
                <w:szCs w:val="20"/>
                <w:lang w:val="en-US"/>
              </w:rPr>
            </w:pPr>
            <w:r w:rsidRPr="00B578F8">
              <w:rPr>
                <w:sz w:val="20"/>
                <w:szCs w:val="20"/>
                <w:lang w:val="en-US"/>
              </w:rPr>
              <w:t>1 Cái</w:t>
            </w:r>
            <w:r w:rsidRPr="00B578F8">
              <w:rPr>
                <w:sz w:val="20"/>
                <w:szCs w:val="20"/>
                <w:lang w:val="en-US"/>
              </w:rPr>
              <w:br/>
              <w:t>/Hộp</w:t>
            </w:r>
          </w:p>
        </w:tc>
        <w:tc>
          <w:tcPr>
            <w:tcW w:w="431" w:type="pct"/>
            <w:shd w:val="clear" w:color="auto" w:fill="auto"/>
            <w:vAlign w:val="center"/>
            <w:hideMark/>
          </w:tcPr>
          <w:p w14:paraId="501534FD" w14:textId="77777777" w:rsidR="00CB319C" w:rsidRPr="00B578F8" w:rsidRDefault="00CB319C" w:rsidP="00CB319C">
            <w:pPr>
              <w:widowControl/>
              <w:autoSpaceDE/>
              <w:autoSpaceDN/>
              <w:jc w:val="center"/>
              <w:rPr>
                <w:sz w:val="20"/>
                <w:szCs w:val="20"/>
                <w:lang w:val="en-US"/>
              </w:rPr>
            </w:pPr>
            <w:r w:rsidRPr="00B578F8">
              <w:rPr>
                <w:sz w:val="20"/>
                <w:szCs w:val="20"/>
                <w:lang w:val="en-US"/>
              </w:rPr>
              <w:t>Cái</w:t>
            </w:r>
          </w:p>
        </w:tc>
        <w:tc>
          <w:tcPr>
            <w:tcW w:w="399" w:type="pct"/>
            <w:shd w:val="clear" w:color="auto" w:fill="auto"/>
            <w:noWrap/>
            <w:vAlign w:val="center"/>
            <w:hideMark/>
          </w:tcPr>
          <w:p w14:paraId="589EAA98"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4F47BA53" w14:textId="77777777" w:rsidR="002F6E30" w:rsidRPr="00B578F8" w:rsidRDefault="00706AF7" w:rsidP="00CB319C">
            <w:pPr>
              <w:widowControl/>
              <w:autoSpaceDE/>
              <w:autoSpaceDN/>
              <w:jc w:val="center"/>
              <w:rPr>
                <w:color w:val="000000"/>
                <w:sz w:val="20"/>
                <w:szCs w:val="20"/>
                <w:lang w:val="en-US"/>
              </w:rPr>
            </w:pPr>
            <w:r w:rsidRPr="00B578F8">
              <w:rPr>
                <w:color w:val="000000"/>
                <w:sz w:val="20"/>
                <w:szCs w:val="20"/>
                <w:lang w:val="en-US"/>
              </w:rPr>
              <w:t xml:space="preserve">Mã hàng tham khảo </w:t>
            </w:r>
          </w:p>
          <w:p w14:paraId="501B5E67" w14:textId="5987F17A" w:rsidR="00CB319C" w:rsidRPr="00B578F8" w:rsidRDefault="00706AF7" w:rsidP="00CB319C">
            <w:pPr>
              <w:widowControl/>
              <w:autoSpaceDE/>
              <w:autoSpaceDN/>
              <w:jc w:val="center"/>
              <w:rPr>
                <w:color w:val="000000"/>
                <w:sz w:val="20"/>
                <w:szCs w:val="20"/>
                <w:lang w:val="en-US"/>
              </w:rPr>
            </w:pPr>
            <w:r w:rsidRPr="00B578F8">
              <w:rPr>
                <w:color w:val="000000"/>
                <w:sz w:val="20"/>
                <w:szCs w:val="20"/>
                <w:lang w:val="en-US"/>
              </w:rPr>
              <w:t>TG1021-Ni/Cu</w:t>
            </w:r>
            <w:r w:rsidR="00CB319C" w:rsidRPr="00B578F8">
              <w:rPr>
                <w:color w:val="000000"/>
                <w:sz w:val="20"/>
                <w:szCs w:val="20"/>
                <w:lang w:val="en-US"/>
              </w:rPr>
              <w:t> </w:t>
            </w:r>
          </w:p>
          <w:p w14:paraId="5A037D82" w14:textId="6797F7FE" w:rsidR="00706AF7" w:rsidRPr="00B578F8" w:rsidRDefault="00706AF7" w:rsidP="00CB319C">
            <w:pPr>
              <w:widowControl/>
              <w:autoSpaceDE/>
              <w:autoSpaceDN/>
              <w:jc w:val="center"/>
              <w:rPr>
                <w:color w:val="000000"/>
                <w:sz w:val="20"/>
                <w:szCs w:val="20"/>
                <w:lang w:val="en-US"/>
              </w:rPr>
            </w:pPr>
            <w:r w:rsidRPr="00B578F8">
              <w:rPr>
                <w:color w:val="000000"/>
                <w:sz w:val="20"/>
                <w:szCs w:val="20"/>
                <w:lang w:val="en-US"/>
              </w:rPr>
              <w:t>Glass expansion</w:t>
            </w:r>
          </w:p>
        </w:tc>
      </w:tr>
      <w:tr w:rsidR="00CB319C" w:rsidRPr="00B578F8" w14:paraId="7DDCDF05" w14:textId="77777777" w:rsidTr="00B578F8">
        <w:trPr>
          <w:trHeight w:val="528"/>
        </w:trPr>
        <w:tc>
          <w:tcPr>
            <w:tcW w:w="245" w:type="pct"/>
            <w:shd w:val="clear" w:color="auto" w:fill="auto"/>
            <w:noWrap/>
            <w:vAlign w:val="center"/>
          </w:tcPr>
          <w:p w14:paraId="44E86A0E" w14:textId="08CEB0B2" w:rsidR="00CB319C" w:rsidRPr="00B578F8" w:rsidRDefault="00CB319C" w:rsidP="00CB319C">
            <w:pPr>
              <w:widowControl/>
              <w:autoSpaceDE/>
              <w:autoSpaceDN/>
              <w:jc w:val="center"/>
              <w:rPr>
                <w:color w:val="000000"/>
                <w:sz w:val="20"/>
                <w:szCs w:val="20"/>
                <w:lang w:val="en-US"/>
              </w:rPr>
            </w:pPr>
            <w:r w:rsidRPr="00B578F8">
              <w:rPr>
                <w:color w:val="000000"/>
                <w:sz w:val="20"/>
                <w:szCs w:val="20"/>
              </w:rPr>
              <w:t>34</w:t>
            </w:r>
          </w:p>
        </w:tc>
        <w:tc>
          <w:tcPr>
            <w:tcW w:w="333" w:type="pct"/>
            <w:shd w:val="clear" w:color="auto" w:fill="auto"/>
            <w:noWrap/>
            <w:vAlign w:val="center"/>
            <w:hideMark/>
          </w:tcPr>
          <w:p w14:paraId="23397A79"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B081</w:t>
            </w:r>
          </w:p>
        </w:tc>
        <w:tc>
          <w:tcPr>
            <w:tcW w:w="2282" w:type="pct"/>
            <w:shd w:val="clear" w:color="auto" w:fill="auto"/>
            <w:vAlign w:val="center"/>
            <w:hideMark/>
          </w:tcPr>
          <w:p w14:paraId="0C7A4715" w14:textId="77777777" w:rsidR="009C4D14" w:rsidRPr="00B578F8" w:rsidRDefault="00CB319C" w:rsidP="009C4D14">
            <w:pPr>
              <w:widowControl/>
              <w:autoSpaceDE/>
              <w:autoSpaceDN/>
              <w:rPr>
                <w:b/>
                <w:bCs/>
                <w:sz w:val="20"/>
                <w:szCs w:val="20"/>
                <w:lang w:val="en-US"/>
              </w:rPr>
            </w:pPr>
            <w:r w:rsidRPr="00B578F8">
              <w:rPr>
                <w:b/>
                <w:bCs/>
                <w:sz w:val="20"/>
                <w:szCs w:val="20"/>
                <w:lang w:val="en-US"/>
              </w:rPr>
              <w:t>Dầu chân không pump oil R-2</w:t>
            </w:r>
          </w:p>
          <w:p w14:paraId="6F1C3032" w14:textId="7CB1288C" w:rsidR="00CB319C" w:rsidRPr="00B578F8" w:rsidRDefault="00197112" w:rsidP="00197112">
            <w:pPr>
              <w:widowControl/>
              <w:autoSpaceDE/>
              <w:autoSpaceDN/>
              <w:rPr>
                <w:sz w:val="20"/>
                <w:szCs w:val="20"/>
                <w:lang w:val="en-US"/>
              </w:rPr>
            </w:pPr>
            <w:r w:rsidRPr="00B578F8">
              <w:rPr>
                <w:sz w:val="20"/>
                <w:szCs w:val="20"/>
                <w:lang w:val="en-US"/>
              </w:rPr>
              <w:t xml:space="preserve">Dầu bơm cho máy bơm chân không </w:t>
            </w:r>
            <w:r w:rsidR="009C4D14" w:rsidRPr="00B578F8">
              <w:rPr>
                <w:sz w:val="20"/>
                <w:szCs w:val="20"/>
                <w:lang w:val="en-US"/>
              </w:rPr>
              <w:t>phù hợp cho ICP – Model: E 9000 của hãng Shimadzu.</w:t>
            </w:r>
          </w:p>
        </w:tc>
        <w:tc>
          <w:tcPr>
            <w:tcW w:w="593" w:type="pct"/>
            <w:shd w:val="clear" w:color="auto" w:fill="auto"/>
            <w:vAlign w:val="center"/>
            <w:hideMark/>
          </w:tcPr>
          <w:p w14:paraId="2771EFDE" w14:textId="77777777" w:rsidR="00CB319C" w:rsidRPr="00B578F8" w:rsidRDefault="00CB319C" w:rsidP="00CB319C">
            <w:pPr>
              <w:widowControl/>
              <w:autoSpaceDE/>
              <w:autoSpaceDN/>
              <w:jc w:val="center"/>
              <w:rPr>
                <w:sz w:val="20"/>
                <w:szCs w:val="20"/>
                <w:lang w:val="en-US"/>
              </w:rPr>
            </w:pPr>
            <w:r w:rsidRPr="00B578F8">
              <w:rPr>
                <w:sz w:val="20"/>
                <w:szCs w:val="20"/>
                <w:lang w:val="en-US"/>
              </w:rPr>
              <w:t>1L /Chai</w:t>
            </w:r>
          </w:p>
        </w:tc>
        <w:tc>
          <w:tcPr>
            <w:tcW w:w="431" w:type="pct"/>
            <w:shd w:val="clear" w:color="auto" w:fill="auto"/>
            <w:vAlign w:val="center"/>
            <w:hideMark/>
          </w:tcPr>
          <w:p w14:paraId="590BDB4F" w14:textId="77777777" w:rsidR="00CB319C" w:rsidRPr="00B578F8" w:rsidRDefault="00CB319C" w:rsidP="00CB319C">
            <w:pPr>
              <w:widowControl/>
              <w:autoSpaceDE/>
              <w:autoSpaceDN/>
              <w:jc w:val="center"/>
              <w:rPr>
                <w:sz w:val="20"/>
                <w:szCs w:val="20"/>
                <w:lang w:val="en-US"/>
              </w:rPr>
            </w:pPr>
            <w:r w:rsidRPr="00B578F8">
              <w:rPr>
                <w:sz w:val="20"/>
                <w:szCs w:val="20"/>
                <w:lang w:val="en-US"/>
              </w:rPr>
              <w:t>Chai</w:t>
            </w:r>
          </w:p>
        </w:tc>
        <w:tc>
          <w:tcPr>
            <w:tcW w:w="399" w:type="pct"/>
            <w:shd w:val="clear" w:color="auto" w:fill="auto"/>
            <w:noWrap/>
            <w:vAlign w:val="center"/>
            <w:hideMark/>
          </w:tcPr>
          <w:p w14:paraId="36E9405D"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41BBE553" w14:textId="77777777" w:rsidR="00197112" w:rsidRPr="00B578F8" w:rsidRDefault="00197112" w:rsidP="00197112">
            <w:pPr>
              <w:widowControl/>
              <w:autoSpaceDE/>
              <w:autoSpaceDN/>
              <w:jc w:val="center"/>
              <w:rPr>
                <w:color w:val="000000"/>
                <w:sz w:val="20"/>
                <w:szCs w:val="20"/>
                <w:lang w:val="en-US"/>
              </w:rPr>
            </w:pPr>
            <w:r w:rsidRPr="00B578F8">
              <w:rPr>
                <w:color w:val="000000"/>
                <w:sz w:val="20"/>
                <w:szCs w:val="20"/>
                <w:lang w:val="en-US"/>
              </w:rPr>
              <w:t xml:space="preserve">Mã hàng tham khảo </w:t>
            </w:r>
          </w:p>
          <w:p w14:paraId="2DAE63E3" w14:textId="0CDEC03D" w:rsidR="00197112" w:rsidRPr="00B578F8" w:rsidRDefault="00197112" w:rsidP="00197112">
            <w:pPr>
              <w:widowControl/>
              <w:autoSpaceDE/>
              <w:autoSpaceDN/>
              <w:jc w:val="center"/>
              <w:rPr>
                <w:color w:val="000000"/>
                <w:sz w:val="20"/>
                <w:szCs w:val="20"/>
                <w:lang w:val="en-US"/>
              </w:rPr>
            </w:pPr>
            <w:r w:rsidRPr="00B578F8">
              <w:rPr>
                <w:color w:val="000000"/>
                <w:sz w:val="20"/>
                <w:szCs w:val="20"/>
                <w:lang w:val="en-US"/>
              </w:rPr>
              <w:t>017-30166-01</w:t>
            </w:r>
          </w:p>
          <w:p w14:paraId="2D570162" w14:textId="163AC1FA" w:rsidR="00CB319C" w:rsidRPr="00B578F8" w:rsidRDefault="00197112" w:rsidP="00197112">
            <w:pPr>
              <w:widowControl/>
              <w:autoSpaceDE/>
              <w:autoSpaceDN/>
              <w:jc w:val="center"/>
              <w:rPr>
                <w:color w:val="000000"/>
                <w:sz w:val="20"/>
                <w:szCs w:val="20"/>
                <w:lang w:val="en-US"/>
              </w:rPr>
            </w:pPr>
            <w:r w:rsidRPr="00B578F8">
              <w:rPr>
                <w:color w:val="000000"/>
                <w:sz w:val="20"/>
                <w:szCs w:val="20"/>
                <w:lang w:val="en-US"/>
              </w:rPr>
              <w:t>Shimadzu</w:t>
            </w:r>
            <w:r w:rsidR="00CB319C" w:rsidRPr="00B578F8">
              <w:rPr>
                <w:color w:val="000000"/>
                <w:sz w:val="20"/>
                <w:szCs w:val="20"/>
                <w:lang w:val="en-US"/>
              </w:rPr>
              <w:t> </w:t>
            </w:r>
          </w:p>
        </w:tc>
      </w:tr>
      <w:tr w:rsidR="00CB319C" w:rsidRPr="00B578F8" w14:paraId="53DACB88" w14:textId="77777777" w:rsidTr="00B578F8">
        <w:trPr>
          <w:trHeight w:val="54"/>
        </w:trPr>
        <w:tc>
          <w:tcPr>
            <w:tcW w:w="245" w:type="pct"/>
            <w:shd w:val="clear" w:color="auto" w:fill="auto"/>
            <w:noWrap/>
            <w:vAlign w:val="center"/>
          </w:tcPr>
          <w:p w14:paraId="1D64BB87" w14:textId="7C5D5049" w:rsidR="00CB319C" w:rsidRPr="00B578F8" w:rsidRDefault="00CB319C" w:rsidP="00CB319C">
            <w:pPr>
              <w:widowControl/>
              <w:autoSpaceDE/>
              <w:autoSpaceDN/>
              <w:jc w:val="center"/>
              <w:rPr>
                <w:color w:val="000000"/>
                <w:sz w:val="20"/>
                <w:szCs w:val="20"/>
                <w:lang w:val="en-US"/>
              </w:rPr>
            </w:pPr>
            <w:r w:rsidRPr="00B578F8">
              <w:rPr>
                <w:color w:val="000000"/>
                <w:sz w:val="20"/>
                <w:szCs w:val="20"/>
              </w:rPr>
              <w:t>35</w:t>
            </w:r>
          </w:p>
        </w:tc>
        <w:tc>
          <w:tcPr>
            <w:tcW w:w="333" w:type="pct"/>
            <w:shd w:val="clear" w:color="auto" w:fill="auto"/>
            <w:noWrap/>
            <w:vAlign w:val="center"/>
            <w:hideMark/>
          </w:tcPr>
          <w:p w14:paraId="3C7AF57F"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B082</w:t>
            </w:r>
          </w:p>
        </w:tc>
        <w:tc>
          <w:tcPr>
            <w:tcW w:w="2282" w:type="pct"/>
            <w:shd w:val="clear" w:color="auto" w:fill="auto"/>
            <w:vAlign w:val="center"/>
            <w:hideMark/>
          </w:tcPr>
          <w:p w14:paraId="5428DF9A" w14:textId="655CA9CC" w:rsidR="00CB319C" w:rsidRPr="00B578F8" w:rsidRDefault="00CB319C" w:rsidP="009C4D14">
            <w:pPr>
              <w:widowControl/>
              <w:autoSpaceDE/>
              <w:autoSpaceDN/>
              <w:rPr>
                <w:sz w:val="20"/>
                <w:szCs w:val="20"/>
                <w:lang w:val="en-US"/>
              </w:rPr>
            </w:pPr>
            <w:r w:rsidRPr="00B578F8">
              <w:rPr>
                <w:b/>
                <w:bCs/>
                <w:sz w:val="20"/>
                <w:szCs w:val="20"/>
                <w:lang w:val="en-US"/>
              </w:rPr>
              <w:t>Orifice ASSY, L</w:t>
            </w:r>
            <w:r w:rsidRPr="00B578F8">
              <w:rPr>
                <w:sz w:val="20"/>
                <w:szCs w:val="20"/>
                <w:lang w:val="en-US"/>
              </w:rPr>
              <w:br/>
            </w:r>
            <w:r w:rsidR="009C4D14" w:rsidRPr="00B578F8">
              <w:rPr>
                <w:sz w:val="20"/>
                <w:szCs w:val="20"/>
                <w:lang w:val="en-US"/>
              </w:rPr>
              <w:t>Dùng phù hợp cho ICP – Model: E 9000 của hãng Shimadzu.</w:t>
            </w:r>
          </w:p>
        </w:tc>
        <w:tc>
          <w:tcPr>
            <w:tcW w:w="593" w:type="pct"/>
            <w:shd w:val="clear" w:color="auto" w:fill="auto"/>
            <w:vAlign w:val="center"/>
            <w:hideMark/>
          </w:tcPr>
          <w:p w14:paraId="3F170850" w14:textId="77777777" w:rsidR="00CB319C" w:rsidRPr="00B578F8" w:rsidRDefault="00CB319C" w:rsidP="00CB319C">
            <w:pPr>
              <w:widowControl/>
              <w:autoSpaceDE/>
              <w:autoSpaceDN/>
              <w:jc w:val="center"/>
              <w:rPr>
                <w:sz w:val="20"/>
                <w:szCs w:val="20"/>
                <w:lang w:val="en-US"/>
              </w:rPr>
            </w:pPr>
            <w:r w:rsidRPr="00B578F8">
              <w:rPr>
                <w:sz w:val="20"/>
                <w:szCs w:val="20"/>
                <w:lang w:val="en-US"/>
              </w:rPr>
              <w:t>1 Cái /Túi</w:t>
            </w:r>
          </w:p>
        </w:tc>
        <w:tc>
          <w:tcPr>
            <w:tcW w:w="431" w:type="pct"/>
            <w:shd w:val="clear" w:color="auto" w:fill="auto"/>
            <w:vAlign w:val="center"/>
            <w:hideMark/>
          </w:tcPr>
          <w:p w14:paraId="71A6B815" w14:textId="77777777" w:rsidR="00CB319C" w:rsidRPr="00B578F8" w:rsidRDefault="00CB319C" w:rsidP="00CB319C">
            <w:pPr>
              <w:widowControl/>
              <w:autoSpaceDE/>
              <w:autoSpaceDN/>
              <w:jc w:val="center"/>
              <w:rPr>
                <w:sz w:val="20"/>
                <w:szCs w:val="20"/>
                <w:lang w:val="en-US"/>
              </w:rPr>
            </w:pPr>
            <w:r w:rsidRPr="00B578F8">
              <w:rPr>
                <w:sz w:val="20"/>
                <w:szCs w:val="20"/>
                <w:lang w:val="en-US"/>
              </w:rPr>
              <w:t>Túi</w:t>
            </w:r>
          </w:p>
        </w:tc>
        <w:tc>
          <w:tcPr>
            <w:tcW w:w="399" w:type="pct"/>
            <w:shd w:val="clear" w:color="auto" w:fill="auto"/>
            <w:noWrap/>
            <w:vAlign w:val="center"/>
            <w:hideMark/>
          </w:tcPr>
          <w:p w14:paraId="23F0E15C"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1EBD26D8" w14:textId="77777777" w:rsidR="002F6E30"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r w:rsidR="00197112" w:rsidRPr="00B578F8">
              <w:rPr>
                <w:color w:val="000000"/>
                <w:sz w:val="20"/>
                <w:szCs w:val="20"/>
                <w:lang w:val="en-US"/>
              </w:rPr>
              <w:t xml:space="preserve">Mã hàng tham khảo </w:t>
            </w:r>
          </w:p>
          <w:p w14:paraId="6E1F50A0" w14:textId="04648133" w:rsidR="00CB319C" w:rsidRPr="00B578F8" w:rsidRDefault="00197112" w:rsidP="00CB319C">
            <w:pPr>
              <w:widowControl/>
              <w:autoSpaceDE/>
              <w:autoSpaceDN/>
              <w:jc w:val="center"/>
              <w:rPr>
                <w:color w:val="000000"/>
                <w:sz w:val="20"/>
                <w:szCs w:val="20"/>
                <w:lang w:val="en-US"/>
              </w:rPr>
            </w:pPr>
            <w:r w:rsidRPr="00B578F8">
              <w:rPr>
                <w:color w:val="000000"/>
                <w:sz w:val="20"/>
                <w:szCs w:val="20"/>
                <w:lang w:val="en-US"/>
              </w:rPr>
              <w:t>211-84352-91</w:t>
            </w:r>
          </w:p>
          <w:p w14:paraId="6B025744" w14:textId="2CBCC07A" w:rsidR="00197112" w:rsidRPr="00B578F8" w:rsidRDefault="00197112" w:rsidP="00CB319C">
            <w:pPr>
              <w:widowControl/>
              <w:autoSpaceDE/>
              <w:autoSpaceDN/>
              <w:jc w:val="center"/>
              <w:rPr>
                <w:color w:val="000000"/>
                <w:sz w:val="20"/>
                <w:szCs w:val="20"/>
                <w:lang w:val="en-US"/>
              </w:rPr>
            </w:pPr>
            <w:r w:rsidRPr="00B578F8">
              <w:rPr>
                <w:color w:val="000000"/>
                <w:sz w:val="20"/>
                <w:szCs w:val="20"/>
                <w:lang w:val="en-US"/>
              </w:rPr>
              <w:t>Shimadzu</w:t>
            </w:r>
          </w:p>
        </w:tc>
      </w:tr>
      <w:tr w:rsidR="00CB319C" w:rsidRPr="00B578F8" w14:paraId="5EA79E30" w14:textId="77777777" w:rsidTr="00B578F8">
        <w:trPr>
          <w:trHeight w:val="528"/>
        </w:trPr>
        <w:tc>
          <w:tcPr>
            <w:tcW w:w="245" w:type="pct"/>
            <w:shd w:val="clear" w:color="auto" w:fill="auto"/>
            <w:noWrap/>
            <w:vAlign w:val="center"/>
          </w:tcPr>
          <w:p w14:paraId="0BBEF5C1" w14:textId="22DE067E" w:rsidR="00CB319C" w:rsidRPr="00B578F8" w:rsidRDefault="00CB319C" w:rsidP="00CB319C">
            <w:pPr>
              <w:widowControl/>
              <w:autoSpaceDE/>
              <w:autoSpaceDN/>
              <w:jc w:val="center"/>
              <w:rPr>
                <w:color w:val="000000"/>
                <w:sz w:val="20"/>
                <w:szCs w:val="20"/>
                <w:lang w:val="en-US"/>
              </w:rPr>
            </w:pPr>
            <w:r w:rsidRPr="00B578F8">
              <w:rPr>
                <w:color w:val="000000"/>
                <w:sz w:val="20"/>
                <w:szCs w:val="20"/>
              </w:rPr>
              <w:t>36</w:t>
            </w:r>
          </w:p>
        </w:tc>
        <w:tc>
          <w:tcPr>
            <w:tcW w:w="333" w:type="pct"/>
            <w:shd w:val="clear" w:color="auto" w:fill="auto"/>
            <w:noWrap/>
            <w:vAlign w:val="center"/>
            <w:hideMark/>
          </w:tcPr>
          <w:p w14:paraId="37E69C52"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B083</w:t>
            </w:r>
          </w:p>
        </w:tc>
        <w:tc>
          <w:tcPr>
            <w:tcW w:w="2282" w:type="pct"/>
            <w:shd w:val="clear" w:color="auto" w:fill="auto"/>
            <w:vAlign w:val="center"/>
            <w:hideMark/>
          </w:tcPr>
          <w:p w14:paraId="39B5E7CB" w14:textId="77777777" w:rsidR="00CB319C" w:rsidRPr="00B578F8" w:rsidRDefault="00CB319C" w:rsidP="009C4D14">
            <w:pPr>
              <w:widowControl/>
              <w:autoSpaceDE/>
              <w:autoSpaceDN/>
              <w:rPr>
                <w:sz w:val="20"/>
                <w:szCs w:val="20"/>
                <w:lang w:val="en-US"/>
              </w:rPr>
            </w:pPr>
            <w:r w:rsidRPr="00B578F8">
              <w:rPr>
                <w:b/>
                <w:bCs/>
                <w:sz w:val="20"/>
                <w:szCs w:val="20"/>
                <w:lang w:val="en-US"/>
              </w:rPr>
              <w:t>Mini Torch</w:t>
            </w:r>
            <w:r w:rsidRPr="00B578F8">
              <w:rPr>
                <w:sz w:val="20"/>
                <w:szCs w:val="20"/>
                <w:lang w:val="en-US"/>
              </w:rPr>
              <w:t xml:space="preserve"> </w:t>
            </w:r>
          </w:p>
          <w:p w14:paraId="3B1DFF5A" w14:textId="59F03984" w:rsidR="00197112" w:rsidRPr="00B578F8" w:rsidRDefault="00197112" w:rsidP="009C4D14">
            <w:pPr>
              <w:widowControl/>
              <w:autoSpaceDE/>
              <w:autoSpaceDN/>
              <w:rPr>
                <w:sz w:val="20"/>
                <w:szCs w:val="20"/>
                <w:highlight w:val="yellow"/>
                <w:lang w:val="en-US"/>
              </w:rPr>
            </w:pPr>
            <w:r w:rsidRPr="00B578F8">
              <w:rPr>
                <w:sz w:val="20"/>
                <w:szCs w:val="20"/>
                <w:lang w:val="en-US"/>
              </w:rPr>
              <w:t>- Ngọn đuốc thạch anh nhỏ</w:t>
            </w:r>
            <w:r w:rsidRPr="00B578F8">
              <w:rPr>
                <w:sz w:val="20"/>
                <w:szCs w:val="20"/>
                <w:highlight w:val="yellow"/>
                <w:lang w:val="en-US"/>
              </w:rPr>
              <w:t xml:space="preserve"> </w:t>
            </w:r>
          </w:p>
          <w:p w14:paraId="2507B9E7" w14:textId="4B9DA6ED" w:rsidR="009C4D14" w:rsidRPr="00B578F8" w:rsidRDefault="00197112" w:rsidP="00197112">
            <w:pPr>
              <w:widowControl/>
              <w:autoSpaceDE/>
              <w:autoSpaceDN/>
              <w:rPr>
                <w:sz w:val="20"/>
                <w:szCs w:val="20"/>
                <w:lang w:val="en-US"/>
              </w:rPr>
            </w:pPr>
            <w:r w:rsidRPr="00B578F8">
              <w:rPr>
                <w:sz w:val="20"/>
                <w:szCs w:val="20"/>
                <w:lang w:val="en-US"/>
              </w:rPr>
              <w:t>- Phù hợp với mã hàng 21181448 của Elemental d</w:t>
            </w:r>
            <w:r w:rsidR="009C4D14" w:rsidRPr="00B578F8">
              <w:rPr>
                <w:sz w:val="20"/>
                <w:szCs w:val="20"/>
                <w:lang w:val="en-US"/>
              </w:rPr>
              <w:t>ùng phù hợp cho ICP – Model: E 9000 của hãng Shimadzu.</w:t>
            </w:r>
          </w:p>
        </w:tc>
        <w:tc>
          <w:tcPr>
            <w:tcW w:w="593" w:type="pct"/>
            <w:shd w:val="clear" w:color="auto" w:fill="auto"/>
            <w:vAlign w:val="center"/>
            <w:hideMark/>
          </w:tcPr>
          <w:p w14:paraId="34738AAA" w14:textId="77777777" w:rsidR="00CB319C" w:rsidRPr="00B578F8" w:rsidRDefault="00CB319C" w:rsidP="00CB319C">
            <w:pPr>
              <w:widowControl/>
              <w:autoSpaceDE/>
              <w:autoSpaceDN/>
              <w:jc w:val="center"/>
              <w:rPr>
                <w:sz w:val="20"/>
                <w:szCs w:val="20"/>
                <w:lang w:val="en-US"/>
              </w:rPr>
            </w:pPr>
            <w:r w:rsidRPr="00B578F8">
              <w:rPr>
                <w:sz w:val="20"/>
                <w:szCs w:val="20"/>
                <w:lang w:val="en-US"/>
              </w:rPr>
              <w:t>1 Cái /Túi</w:t>
            </w:r>
          </w:p>
        </w:tc>
        <w:tc>
          <w:tcPr>
            <w:tcW w:w="431" w:type="pct"/>
            <w:shd w:val="clear" w:color="auto" w:fill="auto"/>
            <w:vAlign w:val="center"/>
            <w:hideMark/>
          </w:tcPr>
          <w:p w14:paraId="4F9B7AFE" w14:textId="77777777" w:rsidR="00CB319C" w:rsidRPr="00B578F8" w:rsidRDefault="00CB319C" w:rsidP="00CB319C">
            <w:pPr>
              <w:widowControl/>
              <w:autoSpaceDE/>
              <w:autoSpaceDN/>
              <w:jc w:val="center"/>
              <w:rPr>
                <w:sz w:val="20"/>
                <w:szCs w:val="20"/>
                <w:lang w:val="en-US"/>
              </w:rPr>
            </w:pPr>
            <w:r w:rsidRPr="00B578F8">
              <w:rPr>
                <w:sz w:val="20"/>
                <w:szCs w:val="20"/>
                <w:lang w:val="en-US"/>
              </w:rPr>
              <w:t>Cái</w:t>
            </w:r>
          </w:p>
        </w:tc>
        <w:tc>
          <w:tcPr>
            <w:tcW w:w="399" w:type="pct"/>
            <w:shd w:val="clear" w:color="auto" w:fill="auto"/>
            <w:noWrap/>
            <w:vAlign w:val="center"/>
            <w:hideMark/>
          </w:tcPr>
          <w:p w14:paraId="1ACA36F2"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1C937E3E" w14:textId="77777777" w:rsidR="00197112" w:rsidRPr="00B578F8" w:rsidRDefault="00197112" w:rsidP="00197112">
            <w:pPr>
              <w:widowControl/>
              <w:autoSpaceDE/>
              <w:autoSpaceDN/>
              <w:jc w:val="center"/>
              <w:rPr>
                <w:color w:val="000000"/>
                <w:sz w:val="20"/>
                <w:szCs w:val="20"/>
                <w:lang w:val="en-US"/>
              </w:rPr>
            </w:pPr>
            <w:r w:rsidRPr="00B578F8">
              <w:rPr>
                <w:color w:val="000000"/>
                <w:sz w:val="20"/>
                <w:szCs w:val="20"/>
                <w:lang w:val="en-US"/>
              </w:rPr>
              <w:t xml:space="preserve">Mã hàng tham khảo </w:t>
            </w:r>
          </w:p>
          <w:p w14:paraId="5FE17077" w14:textId="09C3080B" w:rsidR="00197112" w:rsidRPr="00B578F8" w:rsidRDefault="00197112" w:rsidP="00197112">
            <w:pPr>
              <w:widowControl/>
              <w:autoSpaceDE/>
              <w:autoSpaceDN/>
              <w:jc w:val="center"/>
              <w:rPr>
                <w:color w:val="000000"/>
                <w:sz w:val="20"/>
                <w:szCs w:val="20"/>
                <w:lang w:val="en-US"/>
              </w:rPr>
            </w:pPr>
            <w:r w:rsidRPr="00B578F8">
              <w:rPr>
                <w:color w:val="000000"/>
                <w:sz w:val="20"/>
                <w:szCs w:val="20"/>
                <w:lang w:val="en-US"/>
              </w:rPr>
              <w:t>21181448</w:t>
            </w:r>
          </w:p>
          <w:p w14:paraId="5AAA9F21" w14:textId="76160563" w:rsidR="00CB319C" w:rsidRPr="00B578F8" w:rsidRDefault="00197112" w:rsidP="00197112">
            <w:pPr>
              <w:widowControl/>
              <w:autoSpaceDE/>
              <w:autoSpaceDN/>
              <w:jc w:val="center"/>
              <w:rPr>
                <w:color w:val="000000"/>
                <w:sz w:val="20"/>
                <w:szCs w:val="20"/>
                <w:lang w:val="en-US"/>
              </w:rPr>
            </w:pPr>
            <w:r w:rsidRPr="00B578F8">
              <w:rPr>
                <w:color w:val="000000"/>
                <w:sz w:val="20"/>
                <w:szCs w:val="20"/>
                <w:lang w:val="en-US"/>
              </w:rPr>
              <w:t>Elemental</w:t>
            </w:r>
            <w:r w:rsidR="00CB319C" w:rsidRPr="00B578F8">
              <w:rPr>
                <w:color w:val="000000"/>
                <w:sz w:val="20"/>
                <w:szCs w:val="20"/>
                <w:lang w:val="en-US"/>
              </w:rPr>
              <w:t> </w:t>
            </w:r>
          </w:p>
        </w:tc>
      </w:tr>
      <w:tr w:rsidR="00CB319C" w:rsidRPr="00B578F8" w14:paraId="2C0C3C0D" w14:textId="77777777" w:rsidTr="00B578F8">
        <w:trPr>
          <w:trHeight w:val="350"/>
        </w:trPr>
        <w:tc>
          <w:tcPr>
            <w:tcW w:w="245" w:type="pct"/>
            <w:shd w:val="clear" w:color="auto" w:fill="auto"/>
            <w:noWrap/>
            <w:vAlign w:val="center"/>
          </w:tcPr>
          <w:p w14:paraId="5F6C722D" w14:textId="3AABE0EC" w:rsidR="00CB319C" w:rsidRPr="00B578F8" w:rsidRDefault="00CB319C" w:rsidP="00CB319C">
            <w:pPr>
              <w:widowControl/>
              <w:autoSpaceDE/>
              <w:autoSpaceDN/>
              <w:jc w:val="center"/>
              <w:rPr>
                <w:color w:val="000000"/>
                <w:sz w:val="20"/>
                <w:szCs w:val="20"/>
                <w:lang w:val="en-US"/>
              </w:rPr>
            </w:pPr>
            <w:r w:rsidRPr="00B578F8">
              <w:rPr>
                <w:color w:val="000000"/>
                <w:sz w:val="20"/>
                <w:szCs w:val="20"/>
              </w:rPr>
              <w:t>37</w:t>
            </w:r>
          </w:p>
        </w:tc>
        <w:tc>
          <w:tcPr>
            <w:tcW w:w="333" w:type="pct"/>
            <w:shd w:val="clear" w:color="auto" w:fill="auto"/>
            <w:noWrap/>
            <w:vAlign w:val="center"/>
            <w:hideMark/>
          </w:tcPr>
          <w:p w14:paraId="5E6500E9"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B084</w:t>
            </w:r>
          </w:p>
        </w:tc>
        <w:tc>
          <w:tcPr>
            <w:tcW w:w="2282" w:type="pct"/>
            <w:shd w:val="clear" w:color="auto" w:fill="auto"/>
            <w:vAlign w:val="center"/>
            <w:hideMark/>
          </w:tcPr>
          <w:p w14:paraId="63E0DF4E" w14:textId="77777777" w:rsidR="00CB319C" w:rsidRPr="00B578F8" w:rsidRDefault="00CB319C" w:rsidP="00CB319C">
            <w:pPr>
              <w:widowControl/>
              <w:autoSpaceDE/>
              <w:autoSpaceDN/>
              <w:rPr>
                <w:sz w:val="20"/>
                <w:szCs w:val="20"/>
                <w:lang w:val="en-US"/>
              </w:rPr>
            </w:pPr>
            <w:r w:rsidRPr="00B578F8">
              <w:rPr>
                <w:b/>
                <w:bCs/>
                <w:sz w:val="20"/>
                <w:szCs w:val="20"/>
                <w:lang w:val="en-US"/>
              </w:rPr>
              <w:t>Bình nón 250ml</w:t>
            </w:r>
            <w:r w:rsidRPr="00B578F8">
              <w:rPr>
                <w:sz w:val="20"/>
                <w:szCs w:val="20"/>
                <w:lang w:val="en-US"/>
              </w:rPr>
              <w:br/>
              <w:t>Thủy tinh</w:t>
            </w:r>
          </w:p>
        </w:tc>
        <w:tc>
          <w:tcPr>
            <w:tcW w:w="593" w:type="pct"/>
            <w:shd w:val="clear" w:color="auto" w:fill="auto"/>
            <w:vAlign w:val="center"/>
            <w:hideMark/>
          </w:tcPr>
          <w:p w14:paraId="44E3AC6C"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c>
          <w:tcPr>
            <w:tcW w:w="431" w:type="pct"/>
            <w:shd w:val="clear" w:color="auto" w:fill="auto"/>
            <w:vAlign w:val="center"/>
            <w:hideMark/>
          </w:tcPr>
          <w:p w14:paraId="6D5A7317" w14:textId="77777777" w:rsidR="00CB319C" w:rsidRPr="00B578F8" w:rsidRDefault="00CB319C" w:rsidP="00CB319C">
            <w:pPr>
              <w:widowControl/>
              <w:autoSpaceDE/>
              <w:autoSpaceDN/>
              <w:jc w:val="center"/>
              <w:rPr>
                <w:sz w:val="20"/>
                <w:szCs w:val="20"/>
                <w:lang w:val="en-US"/>
              </w:rPr>
            </w:pPr>
            <w:r w:rsidRPr="00B578F8">
              <w:rPr>
                <w:sz w:val="20"/>
                <w:szCs w:val="20"/>
                <w:lang w:val="en-US"/>
              </w:rPr>
              <w:t>Cái</w:t>
            </w:r>
          </w:p>
        </w:tc>
        <w:tc>
          <w:tcPr>
            <w:tcW w:w="399" w:type="pct"/>
            <w:shd w:val="clear" w:color="auto" w:fill="auto"/>
            <w:noWrap/>
            <w:vAlign w:val="center"/>
            <w:hideMark/>
          </w:tcPr>
          <w:p w14:paraId="41FE1A9D"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50</w:t>
            </w:r>
          </w:p>
        </w:tc>
        <w:tc>
          <w:tcPr>
            <w:tcW w:w="717" w:type="pct"/>
            <w:shd w:val="clear" w:color="auto" w:fill="auto"/>
            <w:vAlign w:val="center"/>
            <w:hideMark/>
          </w:tcPr>
          <w:p w14:paraId="4C4FCA2F"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26F093EE" w14:textId="77777777" w:rsidTr="00B578F8">
        <w:trPr>
          <w:trHeight w:val="54"/>
        </w:trPr>
        <w:tc>
          <w:tcPr>
            <w:tcW w:w="245" w:type="pct"/>
            <w:shd w:val="clear" w:color="auto" w:fill="auto"/>
            <w:noWrap/>
            <w:vAlign w:val="center"/>
          </w:tcPr>
          <w:p w14:paraId="6C68836E" w14:textId="6EE08CB5" w:rsidR="00CB319C" w:rsidRPr="00B578F8" w:rsidRDefault="00CB319C" w:rsidP="00CB319C">
            <w:pPr>
              <w:widowControl/>
              <w:autoSpaceDE/>
              <w:autoSpaceDN/>
              <w:jc w:val="center"/>
              <w:rPr>
                <w:color w:val="000000"/>
                <w:sz w:val="20"/>
                <w:szCs w:val="20"/>
                <w:lang w:val="en-US"/>
              </w:rPr>
            </w:pPr>
            <w:r w:rsidRPr="00B578F8">
              <w:rPr>
                <w:color w:val="000000"/>
                <w:sz w:val="20"/>
                <w:szCs w:val="20"/>
              </w:rPr>
              <w:lastRenderedPageBreak/>
              <w:t>38</w:t>
            </w:r>
          </w:p>
        </w:tc>
        <w:tc>
          <w:tcPr>
            <w:tcW w:w="333" w:type="pct"/>
            <w:shd w:val="clear" w:color="auto" w:fill="auto"/>
            <w:noWrap/>
            <w:vAlign w:val="center"/>
            <w:hideMark/>
          </w:tcPr>
          <w:p w14:paraId="00870275"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B085</w:t>
            </w:r>
          </w:p>
        </w:tc>
        <w:tc>
          <w:tcPr>
            <w:tcW w:w="2282" w:type="pct"/>
            <w:shd w:val="clear" w:color="auto" w:fill="auto"/>
            <w:vAlign w:val="center"/>
            <w:hideMark/>
          </w:tcPr>
          <w:p w14:paraId="567600C5" w14:textId="2C6DD50B" w:rsidR="00CB319C" w:rsidRPr="00B578F8" w:rsidRDefault="00CB319C" w:rsidP="007D7A4C">
            <w:pPr>
              <w:widowControl/>
              <w:autoSpaceDE/>
              <w:autoSpaceDN/>
              <w:rPr>
                <w:sz w:val="20"/>
                <w:szCs w:val="20"/>
                <w:lang w:val="en-US"/>
              </w:rPr>
            </w:pPr>
            <w:r w:rsidRPr="00B578F8">
              <w:rPr>
                <w:b/>
                <w:bCs/>
                <w:sz w:val="20"/>
                <w:szCs w:val="20"/>
                <w:lang w:val="en-US"/>
              </w:rPr>
              <w:t>Cửa định cỡ lắp cùng Torch cho hệ ICP-OES</w:t>
            </w:r>
            <w:r w:rsidR="009C4D14" w:rsidRPr="00B578F8">
              <w:rPr>
                <w:b/>
                <w:sz w:val="20"/>
                <w:szCs w:val="20"/>
                <w:lang w:val="en-US"/>
              </w:rPr>
              <w:t>, Shimadzu</w:t>
            </w:r>
            <w:r w:rsidR="009C4D14" w:rsidRPr="00B578F8">
              <w:rPr>
                <w:sz w:val="20"/>
                <w:szCs w:val="20"/>
                <w:lang w:val="en-US"/>
              </w:rPr>
              <w:br/>
            </w:r>
            <w:r w:rsidRPr="00B578F8">
              <w:rPr>
                <w:sz w:val="20"/>
                <w:szCs w:val="20"/>
                <w:lang w:val="en-US"/>
              </w:rPr>
              <w:t>ORIFI</w:t>
            </w:r>
            <w:r w:rsidR="009C4D14" w:rsidRPr="00B578F8">
              <w:rPr>
                <w:sz w:val="20"/>
                <w:szCs w:val="20"/>
                <w:lang w:val="en-US"/>
              </w:rPr>
              <w:t>CE ASSY FOR ICPE STANDARD TORCH</w:t>
            </w:r>
          </w:p>
        </w:tc>
        <w:tc>
          <w:tcPr>
            <w:tcW w:w="593" w:type="pct"/>
            <w:shd w:val="clear" w:color="auto" w:fill="auto"/>
            <w:vAlign w:val="center"/>
            <w:hideMark/>
          </w:tcPr>
          <w:p w14:paraId="08085D3D" w14:textId="77777777" w:rsidR="00CB319C" w:rsidRPr="00B578F8" w:rsidRDefault="00CB319C" w:rsidP="00CB319C">
            <w:pPr>
              <w:widowControl/>
              <w:autoSpaceDE/>
              <w:autoSpaceDN/>
              <w:jc w:val="center"/>
              <w:rPr>
                <w:sz w:val="20"/>
                <w:szCs w:val="20"/>
                <w:lang w:val="en-US"/>
              </w:rPr>
            </w:pPr>
            <w:r w:rsidRPr="00B578F8">
              <w:rPr>
                <w:sz w:val="20"/>
                <w:szCs w:val="20"/>
                <w:lang w:val="en-US"/>
              </w:rPr>
              <w:t>1 Cái /Túi</w:t>
            </w:r>
          </w:p>
        </w:tc>
        <w:tc>
          <w:tcPr>
            <w:tcW w:w="431" w:type="pct"/>
            <w:shd w:val="clear" w:color="auto" w:fill="auto"/>
            <w:vAlign w:val="center"/>
            <w:hideMark/>
          </w:tcPr>
          <w:p w14:paraId="43ED99AB" w14:textId="77777777" w:rsidR="00CB319C" w:rsidRPr="00B578F8" w:rsidRDefault="00CB319C" w:rsidP="00CB319C">
            <w:pPr>
              <w:widowControl/>
              <w:autoSpaceDE/>
              <w:autoSpaceDN/>
              <w:jc w:val="center"/>
              <w:rPr>
                <w:sz w:val="20"/>
                <w:szCs w:val="20"/>
                <w:lang w:val="en-US"/>
              </w:rPr>
            </w:pPr>
            <w:r w:rsidRPr="00B578F8">
              <w:rPr>
                <w:sz w:val="20"/>
                <w:szCs w:val="20"/>
                <w:lang w:val="en-US"/>
              </w:rPr>
              <w:t>Cái</w:t>
            </w:r>
          </w:p>
        </w:tc>
        <w:tc>
          <w:tcPr>
            <w:tcW w:w="399" w:type="pct"/>
            <w:shd w:val="clear" w:color="auto" w:fill="auto"/>
            <w:noWrap/>
            <w:vAlign w:val="center"/>
            <w:hideMark/>
          </w:tcPr>
          <w:p w14:paraId="0D2D0AEB"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38CE7EBE" w14:textId="64E1169D" w:rsidR="002F6E30" w:rsidRPr="00B578F8" w:rsidRDefault="002F6E30" w:rsidP="002F6E30">
            <w:pPr>
              <w:widowControl/>
              <w:autoSpaceDE/>
              <w:autoSpaceDN/>
              <w:jc w:val="center"/>
              <w:rPr>
                <w:color w:val="000000"/>
                <w:sz w:val="20"/>
                <w:szCs w:val="20"/>
                <w:lang w:val="en-US"/>
              </w:rPr>
            </w:pPr>
            <w:r w:rsidRPr="00B578F8">
              <w:rPr>
                <w:color w:val="000000"/>
                <w:sz w:val="20"/>
                <w:szCs w:val="20"/>
                <w:lang w:val="en-US"/>
              </w:rPr>
              <w:t xml:space="preserve">Mã hàng tham khảo </w:t>
            </w:r>
          </w:p>
          <w:p w14:paraId="0861490F" w14:textId="77777777" w:rsidR="00CB319C" w:rsidRPr="00B578F8" w:rsidRDefault="002F6E30" w:rsidP="00CB319C">
            <w:pPr>
              <w:widowControl/>
              <w:autoSpaceDE/>
              <w:autoSpaceDN/>
              <w:jc w:val="center"/>
              <w:rPr>
                <w:color w:val="000000"/>
                <w:sz w:val="20"/>
                <w:szCs w:val="20"/>
                <w:lang w:val="en-US"/>
              </w:rPr>
            </w:pPr>
            <w:r w:rsidRPr="00B578F8">
              <w:rPr>
                <w:color w:val="000000"/>
                <w:sz w:val="20"/>
                <w:szCs w:val="20"/>
                <w:lang w:val="en-US"/>
              </w:rPr>
              <w:t>211-43740-00</w:t>
            </w:r>
            <w:r w:rsidR="00CB319C" w:rsidRPr="00B578F8">
              <w:rPr>
                <w:color w:val="000000"/>
                <w:sz w:val="20"/>
                <w:szCs w:val="20"/>
                <w:lang w:val="en-US"/>
              </w:rPr>
              <w:t> </w:t>
            </w:r>
          </w:p>
          <w:p w14:paraId="14088C07" w14:textId="173C6E69" w:rsidR="002F6E30" w:rsidRPr="00B578F8" w:rsidRDefault="002F6E30" w:rsidP="00CB319C">
            <w:pPr>
              <w:widowControl/>
              <w:autoSpaceDE/>
              <w:autoSpaceDN/>
              <w:jc w:val="center"/>
              <w:rPr>
                <w:color w:val="000000"/>
                <w:sz w:val="20"/>
                <w:szCs w:val="20"/>
                <w:lang w:val="en-US"/>
              </w:rPr>
            </w:pPr>
            <w:r w:rsidRPr="00B578F8">
              <w:rPr>
                <w:color w:val="000000"/>
                <w:sz w:val="20"/>
                <w:szCs w:val="20"/>
                <w:lang w:val="en-US"/>
              </w:rPr>
              <w:t>Shimadzu</w:t>
            </w:r>
          </w:p>
        </w:tc>
      </w:tr>
      <w:tr w:rsidR="00CB319C" w:rsidRPr="00B578F8" w14:paraId="076468BF" w14:textId="77777777" w:rsidTr="00B578F8">
        <w:trPr>
          <w:trHeight w:val="364"/>
        </w:trPr>
        <w:tc>
          <w:tcPr>
            <w:tcW w:w="245" w:type="pct"/>
            <w:shd w:val="clear" w:color="auto" w:fill="auto"/>
            <w:noWrap/>
            <w:vAlign w:val="center"/>
          </w:tcPr>
          <w:p w14:paraId="7667CB74" w14:textId="3782E6D4" w:rsidR="00CB319C" w:rsidRPr="00B578F8" w:rsidRDefault="00CB319C" w:rsidP="00CB319C">
            <w:pPr>
              <w:widowControl/>
              <w:autoSpaceDE/>
              <w:autoSpaceDN/>
              <w:jc w:val="center"/>
              <w:rPr>
                <w:color w:val="000000"/>
                <w:sz w:val="20"/>
                <w:szCs w:val="20"/>
                <w:lang w:val="en-US"/>
              </w:rPr>
            </w:pPr>
            <w:r w:rsidRPr="00B578F8">
              <w:rPr>
                <w:color w:val="000000"/>
                <w:sz w:val="20"/>
                <w:szCs w:val="20"/>
              </w:rPr>
              <w:t>39</w:t>
            </w:r>
          </w:p>
        </w:tc>
        <w:tc>
          <w:tcPr>
            <w:tcW w:w="333" w:type="pct"/>
            <w:shd w:val="clear" w:color="auto" w:fill="auto"/>
            <w:noWrap/>
            <w:vAlign w:val="center"/>
            <w:hideMark/>
          </w:tcPr>
          <w:p w14:paraId="06F5119D"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B086</w:t>
            </w:r>
          </w:p>
        </w:tc>
        <w:tc>
          <w:tcPr>
            <w:tcW w:w="2282" w:type="pct"/>
            <w:shd w:val="clear" w:color="auto" w:fill="auto"/>
            <w:vAlign w:val="center"/>
            <w:hideMark/>
          </w:tcPr>
          <w:p w14:paraId="01FC8E59" w14:textId="3AABAFFC" w:rsidR="00B12065" w:rsidRPr="00B578F8" w:rsidRDefault="00CB319C" w:rsidP="009C4D14">
            <w:pPr>
              <w:widowControl/>
              <w:autoSpaceDE/>
              <w:autoSpaceDN/>
              <w:rPr>
                <w:sz w:val="20"/>
                <w:szCs w:val="20"/>
                <w:lang w:val="en-US"/>
              </w:rPr>
            </w:pPr>
            <w:r w:rsidRPr="00B578F8">
              <w:rPr>
                <w:b/>
                <w:bCs/>
                <w:sz w:val="20"/>
                <w:szCs w:val="20"/>
                <w:lang w:val="en-US"/>
              </w:rPr>
              <w:t>Tube lò graphite cho hệ máy AAS</w:t>
            </w:r>
            <w:r w:rsidRPr="00B578F8">
              <w:rPr>
                <w:b/>
                <w:sz w:val="20"/>
                <w:szCs w:val="20"/>
                <w:lang w:val="en-US"/>
              </w:rPr>
              <w:t>, Agilent</w:t>
            </w:r>
            <w:r w:rsidRPr="00B578F8">
              <w:rPr>
                <w:sz w:val="20"/>
                <w:szCs w:val="20"/>
                <w:lang w:val="en-US"/>
              </w:rPr>
              <w:br/>
            </w:r>
            <w:r w:rsidR="00B12065" w:rsidRPr="00B578F8">
              <w:rPr>
                <w:sz w:val="20"/>
                <w:szCs w:val="20"/>
                <w:lang w:val="en-US"/>
              </w:rPr>
              <w:t>Ống than chì của bộ phận GTA</w:t>
            </w:r>
          </w:p>
          <w:p w14:paraId="02B159E1" w14:textId="7B9AF02B" w:rsidR="00CB319C" w:rsidRPr="00B578F8" w:rsidRDefault="00CB319C" w:rsidP="009C4D14">
            <w:pPr>
              <w:widowControl/>
              <w:autoSpaceDE/>
              <w:autoSpaceDN/>
              <w:rPr>
                <w:sz w:val="20"/>
                <w:szCs w:val="20"/>
                <w:lang w:val="fr-FR"/>
              </w:rPr>
            </w:pPr>
            <w:r w:rsidRPr="00B578F8">
              <w:rPr>
                <w:sz w:val="20"/>
                <w:szCs w:val="20"/>
                <w:lang w:val="fr-FR"/>
              </w:rPr>
              <w:t>PARTITION T</w:t>
            </w:r>
            <w:r w:rsidR="009C4D14" w:rsidRPr="00B578F8">
              <w:rPr>
                <w:sz w:val="20"/>
                <w:szCs w:val="20"/>
                <w:lang w:val="fr-FR"/>
              </w:rPr>
              <w:t>UBES (coated) - GTA</w:t>
            </w:r>
          </w:p>
        </w:tc>
        <w:tc>
          <w:tcPr>
            <w:tcW w:w="593" w:type="pct"/>
            <w:shd w:val="clear" w:color="auto" w:fill="auto"/>
            <w:vAlign w:val="center"/>
            <w:hideMark/>
          </w:tcPr>
          <w:p w14:paraId="68D1B5CC" w14:textId="77777777" w:rsidR="00CB319C" w:rsidRPr="00B578F8" w:rsidRDefault="00CB319C" w:rsidP="00CB319C">
            <w:pPr>
              <w:widowControl/>
              <w:autoSpaceDE/>
              <w:autoSpaceDN/>
              <w:jc w:val="center"/>
              <w:rPr>
                <w:color w:val="000000"/>
                <w:sz w:val="20"/>
                <w:szCs w:val="20"/>
                <w:lang w:val="en-US"/>
              </w:rPr>
            </w:pPr>
            <w:r w:rsidRPr="00B578F8">
              <w:rPr>
                <w:sz w:val="20"/>
                <w:szCs w:val="20"/>
                <w:lang w:val="en-US"/>
              </w:rPr>
              <w:t>10 Cái</w:t>
            </w:r>
            <w:r w:rsidRPr="00B578F8">
              <w:rPr>
                <w:sz w:val="20"/>
                <w:szCs w:val="20"/>
                <w:lang w:val="en-US"/>
              </w:rPr>
              <w:br/>
              <w:t>/hộp</w:t>
            </w:r>
          </w:p>
        </w:tc>
        <w:tc>
          <w:tcPr>
            <w:tcW w:w="431" w:type="pct"/>
            <w:shd w:val="clear" w:color="auto" w:fill="auto"/>
            <w:vAlign w:val="center"/>
            <w:hideMark/>
          </w:tcPr>
          <w:p w14:paraId="503841A1" w14:textId="77777777" w:rsidR="00CB319C" w:rsidRPr="00B578F8" w:rsidRDefault="00CB319C" w:rsidP="00CB319C">
            <w:pPr>
              <w:widowControl/>
              <w:autoSpaceDE/>
              <w:autoSpaceDN/>
              <w:jc w:val="center"/>
              <w:rPr>
                <w:sz w:val="20"/>
                <w:szCs w:val="20"/>
                <w:lang w:val="en-US"/>
              </w:rPr>
            </w:pPr>
            <w:r w:rsidRPr="00B578F8">
              <w:rPr>
                <w:sz w:val="20"/>
                <w:szCs w:val="20"/>
                <w:lang w:val="en-US"/>
              </w:rPr>
              <w:t>Hộp</w:t>
            </w:r>
          </w:p>
        </w:tc>
        <w:tc>
          <w:tcPr>
            <w:tcW w:w="399" w:type="pct"/>
            <w:shd w:val="clear" w:color="auto" w:fill="auto"/>
            <w:noWrap/>
            <w:vAlign w:val="center"/>
            <w:hideMark/>
          </w:tcPr>
          <w:p w14:paraId="193AAB43"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410A73E6" w14:textId="77777777" w:rsidR="00B12065" w:rsidRPr="00B578F8" w:rsidRDefault="00B12065" w:rsidP="00B12065">
            <w:pPr>
              <w:widowControl/>
              <w:autoSpaceDE/>
              <w:autoSpaceDN/>
              <w:jc w:val="center"/>
              <w:rPr>
                <w:color w:val="000000"/>
                <w:sz w:val="20"/>
                <w:szCs w:val="20"/>
                <w:lang w:val="en-US"/>
              </w:rPr>
            </w:pPr>
            <w:r w:rsidRPr="00B578F8">
              <w:rPr>
                <w:color w:val="000000"/>
                <w:sz w:val="20"/>
                <w:szCs w:val="20"/>
                <w:lang w:val="en-US"/>
              </w:rPr>
              <w:t xml:space="preserve">Mã hàng tham khảo </w:t>
            </w:r>
          </w:p>
          <w:p w14:paraId="48044F45"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r w:rsidR="00B12065" w:rsidRPr="00B578F8">
              <w:rPr>
                <w:color w:val="000000"/>
                <w:sz w:val="20"/>
                <w:szCs w:val="20"/>
                <w:lang w:val="en-US"/>
              </w:rPr>
              <w:t>6310001200</w:t>
            </w:r>
          </w:p>
          <w:p w14:paraId="7AC8E0C9" w14:textId="4834627D" w:rsidR="00B12065" w:rsidRPr="00B578F8" w:rsidRDefault="00B12065" w:rsidP="00CB319C">
            <w:pPr>
              <w:widowControl/>
              <w:autoSpaceDE/>
              <w:autoSpaceDN/>
              <w:jc w:val="center"/>
              <w:rPr>
                <w:color w:val="000000"/>
                <w:sz w:val="20"/>
                <w:szCs w:val="20"/>
                <w:lang w:val="en-US"/>
              </w:rPr>
            </w:pPr>
            <w:r w:rsidRPr="00B578F8">
              <w:rPr>
                <w:color w:val="000000"/>
                <w:sz w:val="20"/>
                <w:szCs w:val="20"/>
                <w:lang w:val="en-US"/>
              </w:rPr>
              <w:t>Agilent</w:t>
            </w:r>
          </w:p>
        </w:tc>
      </w:tr>
      <w:tr w:rsidR="00CB319C" w:rsidRPr="00B578F8" w14:paraId="3F9A40D9" w14:textId="77777777" w:rsidTr="00B578F8">
        <w:trPr>
          <w:trHeight w:val="116"/>
        </w:trPr>
        <w:tc>
          <w:tcPr>
            <w:tcW w:w="245" w:type="pct"/>
            <w:shd w:val="clear" w:color="auto" w:fill="auto"/>
            <w:noWrap/>
            <w:vAlign w:val="center"/>
          </w:tcPr>
          <w:p w14:paraId="32132641" w14:textId="33DE1C39" w:rsidR="00CB319C" w:rsidRPr="00B578F8" w:rsidRDefault="00CB319C" w:rsidP="00CB319C">
            <w:pPr>
              <w:widowControl/>
              <w:autoSpaceDE/>
              <w:autoSpaceDN/>
              <w:jc w:val="center"/>
              <w:rPr>
                <w:color w:val="000000"/>
                <w:sz w:val="20"/>
                <w:szCs w:val="20"/>
                <w:lang w:val="en-US"/>
              </w:rPr>
            </w:pPr>
            <w:r w:rsidRPr="00B578F8">
              <w:rPr>
                <w:color w:val="000000"/>
                <w:sz w:val="20"/>
                <w:szCs w:val="20"/>
              </w:rPr>
              <w:t>40</w:t>
            </w:r>
          </w:p>
        </w:tc>
        <w:tc>
          <w:tcPr>
            <w:tcW w:w="333" w:type="pct"/>
            <w:shd w:val="clear" w:color="auto" w:fill="auto"/>
            <w:noWrap/>
            <w:vAlign w:val="center"/>
            <w:hideMark/>
          </w:tcPr>
          <w:p w14:paraId="23AF4E4D"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B087</w:t>
            </w:r>
          </w:p>
        </w:tc>
        <w:tc>
          <w:tcPr>
            <w:tcW w:w="2282" w:type="pct"/>
            <w:shd w:val="clear" w:color="auto" w:fill="auto"/>
            <w:vAlign w:val="center"/>
            <w:hideMark/>
          </w:tcPr>
          <w:p w14:paraId="175BACC7" w14:textId="6CB5E8F8" w:rsidR="00CB319C" w:rsidRPr="00B578F8" w:rsidRDefault="00CB319C" w:rsidP="00B9733F">
            <w:pPr>
              <w:widowControl/>
              <w:autoSpaceDE/>
              <w:autoSpaceDN/>
              <w:rPr>
                <w:sz w:val="20"/>
                <w:szCs w:val="20"/>
                <w:lang w:val="en-US"/>
              </w:rPr>
            </w:pPr>
            <w:r w:rsidRPr="00B578F8">
              <w:rPr>
                <w:b/>
                <w:bCs/>
                <w:sz w:val="20"/>
                <w:szCs w:val="20"/>
                <w:lang w:val="en-US"/>
              </w:rPr>
              <w:t>Cột làm sạch d_SPE</w:t>
            </w:r>
            <w:r w:rsidRPr="00B578F8">
              <w:rPr>
                <w:sz w:val="20"/>
                <w:szCs w:val="20"/>
                <w:lang w:val="en-US"/>
              </w:rPr>
              <w:br/>
              <w:t>150mg MgSO4 –</w:t>
            </w:r>
            <w:r w:rsidR="00B9733F" w:rsidRPr="00B578F8">
              <w:rPr>
                <w:sz w:val="20"/>
                <w:szCs w:val="20"/>
                <w:lang w:val="en-US"/>
              </w:rPr>
              <w:t xml:space="preserve"> 50mg PSA – 50mg C18 – 50mg QCB</w:t>
            </w:r>
          </w:p>
        </w:tc>
        <w:tc>
          <w:tcPr>
            <w:tcW w:w="593" w:type="pct"/>
            <w:shd w:val="clear" w:color="auto" w:fill="auto"/>
            <w:vAlign w:val="center"/>
            <w:hideMark/>
          </w:tcPr>
          <w:p w14:paraId="330008BD" w14:textId="77777777" w:rsidR="00CB319C" w:rsidRPr="00B578F8" w:rsidRDefault="00CB319C" w:rsidP="00CB319C">
            <w:pPr>
              <w:widowControl/>
              <w:autoSpaceDE/>
              <w:autoSpaceDN/>
              <w:jc w:val="center"/>
              <w:rPr>
                <w:color w:val="000000"/>
                <w:sz w:val="20"/>
                <w:szCs w:val="20"/>
                <w:lang w:val="en-US"/>
              </w:rPr>
            </w:pPr>
            <w:r w:rsidRPr="00B578F8">
              <w:rPr>
                <w:sz w:val="20"/>
                <w:szCs w:val="20"/>
                <w:lang w:val="en-US"/>
              </w:rPr>
              <w:t>50 Cái</w:t>
            </w:r>
            <w:r w:rsidRPr="00B578F8">
              <w:rPr>
                <w:sz w:val="20"/>
                <w:szCs w:val="20"/>
                <w:lang w:val="en-US"/>
              </w:rPr>
              <w:br/>
              <w:t>/Hộp</w:t>
            </w:r>
          </w:p>
        </w:tc>
        <w:tc>
          <w:tcPr>
            <w:tcW w:w="431" w:type="pct"/>
            <w:shd w:val="clear" w:color="auto" w:fill="auto"/>
            <w:vAlign w:val="center"/>
            <w:hideMark/>
          </w:tcPr>
          <w:p w14:paraId="235C0837" w14:textId="77777777" w:rsidR="00CB319C" w:rsidRPr="00B578F8" w:rsidRDefault="00CB319C" w:rsidP="00CB319C">
            <w:pPr>
              <w:widowControl/>
              <w:autoSpaceDE/>
              <w:autoSpaceDN/>
              <w:jc w:val="center"/>
              <w:rPr>
                <w:sz w:val="20"/>
                <w:szCs w:val="20"/>
                <w:lang w:val="en-US"/>
              </w:rPr>
            </w:pPr>
            <w:r w:rsidRPr="00B578F8">
              <w:rPr>
                <w:sz w:val="20"/>
                <w:szCs w:val="20"/>
                <w:lang w:val="en-US"/>
              </w:rPr>
              <w:t>Hộp</w:t>
            </w:r>
          </w:p>
        </w:tc>
        <w:tc>
          <w:tcPr>
            <w:tcW w:w="399" w:type="pct"/>
            <w:shd w:val="clear" w:color="auto" w:fill="auto"/>
            <w:noWrap/>
            <w:vAlign w:val="center"/>
            <w:hideMark/>
          </w:tcPr>
          <w:p w14:paraId="1CB3D962"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2</w:t>
            </w:r>
          </w:p>
        </w:tc>
        <w:tc>
          <w:tcPr>
            <w:tcW w:w="717" w:type="pct"/>
            <w:shd w:val="clear" w:color="auto" w:fill="auto"/>
            <w:vAlign w:val="center"/>
            <w:hideMark/>
          </w:tcPr>
          <w:p w14:paraId="345A4D3B" w14:textId="77777777" w:rsidR="00AB030B" w:rsidRPr="00B578F8" w:rsidRDefault="00AB030B" w:rsidP="00AB030B">
            <w:pPr>
              <w:widowControl/>
              <w:autoSpaceDE/>
              <w:autoSpaceDN/>
              <w:jc w:val="center"/>
              <w:rPr>
                <w:color w:val="000000"/>
                <w:sz w:val="20"/>
                <w:szCs w:val="20"/>
                <w:lang w:val="en-US"/>
              </w:rPr>
            </w:pPr>
            <w:r w:rsidRPr="00B578F8">
              <w:rPr>
                <w:color w:val="000000"/>
                <w:sz w:val="20"/>
                <w:szCs w:val="20"/>
                <w:lang w:val="en-US"/>
              </w:rPr>
              <w:t>Mã hàng tham khảo </w:t>
            </w:r>
          </w:p>
          <w:p w14:paraId="0751A4E2" w14:textId="5B6DDBF5" w:rsidR="00AB030B" w:rsidRPr="00B578F8" w:rsidRDefault="00AB030B" w:rsidP="00AB030B">
            <w:pPr>
              <w:widowControl/>
              <w:autoSpaceDE/>
              <w:autoSpaceDN/>
              <w:jc w:val="center"/>
              <w:rPr>
                <w:color w:val="000000"/>
                <w:sz w:val="20"/>
                <w:szCs w:val="20"/>
                <w:lang w:val="en-US"/>
              </w:rPr>
            </w:pPr>
            <w:r w:rsidRPr="00B578F8">
              <w:rPr>
                <w:color w:val="000000"/>
                <w:sz w:val="20"/>
                <w:szCs w:val="20"/>
                <w:lang w:val="en-US"/>
              </w:rPr>
              <w:t>Q10C21B252</w:t>
            </w:r>
          </w:p>
          <w:p w14:paraId="3AA74F4E" w14:textId="1C57F208" w:rsidR="00CB319C" w:rsidRPr="00B578F8" w:rsidRDefault="00AB030B" w:rsidP="00AB030B">
            <w:pPr>
              <w:widowControl/>
              <w:autoSpaceDE/>
              <w:autoSpaceDN/>
              <w:jc w:val="center"/>
              <w:rPr>
                <w:color w:val="000000"/>
                <w:sz w:val="20"/>
                <w:szCs w:val="20"/>
                <w:lang w:val="en-US"/>
              </w:rPr>
            </w:pPr>
            <w:r w:rsidRPr="00B578F8">
              <w:rPr>
                <w:color w:val="000000"/>
                <w:sz w:val="20"/>
                <w:szCs w:val="20"/>
                <w:lang w:val="en-US"/>
              </w:rPr>
              <w:t>QuE-lab</w:t>
            </w:r>
            <w:r w:rsidR="00CB319C" w:rsidRPr="00B578F8">
              <w:rPr>
                <w:color w:val="000000"/>
                <w:sz w:val="20"/>
                <w:szCs w:val="20"/>
                <w:lang w:val="en-US"/>
              </w:rPr>
              <w:t> </w:t>
            </w:r>
          </w:p>
        </w:tc>
      </w:tr>
      <w:tr w:rsidR="00CB319C" w:rsidRPr="00B578F8" w14:paraId="731631D1" w14:textId="77777777" w:rsidTr="00B578F8">
        <w:trPr>
          <w:trHeight w:val="180"/>
        </w:trPr>
        <w:tc>
          <w:tcPr>
            <w:tcW w:w="245" w:type="pct"/>
            <w:shd w:val="clear" w:color="auto" w:fill="auto"/>
            <w:noWrap/>
            <w:vAlign w:val="center"/>
          </w:tcPr>
          <w:p w14:paraId="1BB692AF" w14:textId="6AED7BF0" w:rsidR="00CB319C" w:rsidRPr="00B578F8" w:rsidRDefault="00CB319C" w:rsidP="00CB319C">
            <w:pPr>
              <w:widowControl/>
              <w:autoSpaceDE/>
              <w:autoSpaceDN/>
              <w:jc w:val="center"/>
              <w:rPr>
                <w:color w:val="000000"/>
                <w:sz w:val="20"/>
                <w:szCs w:val="20"/>
                <w:lang w:val="en-US"/>
              </w:rPr>
            </w:pPr>
            <w:r w:rsidRPr="00B578F8">
              <w:rPr>
                <w:color w:val="000000"/>
                <w:sz w:val="20"/>
                <w:szCs w:val="20"/>
              </w:rPr>
              <w:t>41</w:t>
            </w:r>
          </w:p>
        </w:tc>
        <w:tc>
          <w:tcPr>
            <w:tcW w:w="333" w:type="pct"/>
            <w:shd w:val="clear" w:color="auto" w:fill="auto"/>
            <w:noWrap/>
            <w:vAlign w:val="center"/>
            <w:hideMark/>
          </w:tcPr>
          <w:p w14:paraId="462612D9"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B088</w:t>
            </w:r>
          </w:p>
        </w:tc>
        <w:tc>
          <w:tcPr>
            <w:tcW w:w="2282" w:type="pct"/>
            <w:shd w:val="clear" w:color="auto" w:fill="auto"/>
            <w:vAlign w:val="center"/>
            <w:hideMark/>
          </w:tcPr>
          <w:p w14:paraId="3DADEF6A" w14:textId="783ECE32" w:rsidR="00CB319C" w:rsidRPr="00B578F8" w:rsidRDefault="00CB319C" w:rsidP="00B9733F">
            <w:pPr>
              <w:widowControl/>
              <w:autoSpaceDE/>
              <w:autoSpaceDN/>
              <w:rPr>
                <w:sz w:val="20"/>
                <w:szCs w:val="20"/>
                <w:lang w:val="en-US"/>
              </w:rPr>
            </w:pPr>
            <w:r w:rsidRPr="00B578F8">
              <w:rPr>
                <w:b/>
                <w:bCs/>
                <w:sz w:val="20"/>
                <w:szCs w:val="20"/>
                <w:lang w:val="en-US"/>
              </w:rPr>
              <w:t>Cột sắc ký DB-624</w:t>
            </w:r>
            <w:r w:rsidR="00B9733F" w:rsidRPr="00B578F8">
              <w:rPr>
                <w:sz w:val="20"/>
                <w:szCs w:val="20"/>
                <w:lang w:val="en-US"/>
              </w:rPr>
              <w:br/>
              <w:t>Length 20m – I.D 0.</w:t>
            </w:r>
            <w:r w:rsidRPr="00B578F8">
              <w:rPr>
                <w:sz w:val="20"/>
                <w:szCs w:val="20"/>
                <w:lang w:val="en-US"/>
              </w:rPr>
              <w:t xml:space="preserve">18mm </w:t>
            </w:r>
            <w:r w:rsidR="00B9733F" w:rsidRPr="00B578F8">
              <w:rPr>
                <w:sz w:val="20"/>
                <w:szCs w:val="20"/>
                <w:lang w:val="en-US"/>
              </w:rPr>
              <w:t>– Film 1.0µm</w:t>
            </w:r>
          </w:p>
        </w:tc>
        <w:tc>
          <w:tcPr>
            <w:tcW w:w="593" w:type="pct"/>
            <w:shd w:val="clear" w:color="auto" w:fill="auto"/>
            <w:vAlign w:val="center"/>
            <w:hideMark/>
          </w:tcPr>
          <w:p w14:paraId="54C69484" w14:textId="77777777" w:rsidR="00CB319C" w:rsidRPr="00B578F8" w:rsidRDefault="00CB319C" w:rsidP="00CB319C">
            <w:pPr>
              <w:widowControl/>
              <w:autoSpaceDE/>
              <w:autoSpaceDN/>
              <w:jc w:val="center"/>
              <w:rPr>
                <w:color w:val="000000"/>
                <w:sz w:val="20"/>
                <w:szCs w:val="20"/>
                <w:lang w:val="en-US"/>
              </w:rPr>
            </w:pPr>
            <w:r w:rsidRPr="00B578F8">
              <w:rPr>
                <w:sz w:val="20"/>
                <w:szCs w:val="20"/>
                <w:lang w:val="en-US"/>
              </w:rPr>
              <w:t>1 cái</w:t>
            </w:r>
            <w:r w:rsidRPr="00B578F8">
              <w:rPr>
                <w:sz w:val="20"/>
                <w:szCs w:val="20"/>
                <w:lang w:val="en-US"/>
              </w:rPr>
              <w:br/>
              <w:t>/Hộp</w:t>
            </w:r>
          </w:p>
        </w:tc>
        <w:tc>
          <w:tcPr>
            <w:tcW w:w="431" w:type="pct"/>
            <w:shd w:val="clear" w:color="auto" w:fill="auto"/>
            <w:vAlign w:val="center"/>
            <w:hideMark/>
          </w:tcPr>
          <w:p w14:paraId="613C7214" w14:textId="77777777" w:rsidR="00CB319C" w:rsidRPr="00B578F8" w:rsidRDefault="00CB319C" w:rsidP="00CB319C">
            <w:pPr>
              <w:widowControl/>
              <w:autoSpaceDE/>
              <w:autoSpaceDN/>
              <w:jc w:val="center"/>
              <w:rPr>
                <w:sz w:val="20"/>
                <w:szCs w:val="20"/>
                <w:lang w:val="en-US"/>
              </w:rPr>
            </w:pPr>
            <w:r w:rsidRPr="00B578F8">
              <w:rPr>
                <w:sz w:val="20"/>
                <w:szCs w:val="20"/>
                <w:lang w:val="en-US"/>
              </w:rPr>
              <w:t>Hộp</w:t>
            </w:r>
          </w:p>
        </w:tc>
        <w:tc>
          <w:tcPr>
            <w:tcW w:w="399" w:type="pct"/>
            <w:shd w:val="clear" w:color="auto" w:fill="auto"/>
            <w:noWrap/>
            <w:vAlign w:val="center"/>
            <w:hideMark/>
          </w:tcPr>
          <w:p w14:paraId="66F15935"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3F7C51BB" w14:textId="77777777" w:rsidR="00AB030B" w:rsidRPr="00B578F8" w:rsidRDefault="00AB030B" w:rsidP="00AB030B">
            <w:pPr>
              <w:widowControl/>
              <w:autoSpaceDE/>
              <w:autoSpaceDN/>
              <w:jc w:val="center"/>
              <w:rPr>
                <w:color w:val="000000"/>
                <w:sz w:val="20"/>
                <w:szCs w:val="20"/>
                <w:lang w:val="en-US"/>
              </w:rPr>
            </w:pPr>
            <w:r w:rsidRPr="00B578F8">
              <w:rPr>
                <w:color w:val="000000"/>
                <w:sz w:val="20"/>
                <w:szCs w:val="20"/>
                <w:lang w:val="en-US"/>
              </w:rPr>
              <w:t>Mã hàng tham khảo </w:t>
            </w:r>
          </w:p>
          <w:p w14:paraId="16AEDA53" w14:textId="77777777" w:rsidR="00CB319C" w:rsidRPr="00B578F8" w:rsidRDefault="00AB030B" w:rsidP="00CB319C">
            <w:pPr>
              <w:widowControl/>
              <w:autoSpaceDE/>
              <w:autoSpaceDN/>
              <w:jc w:val="center"/>
              <w:rPr>
                <w:color w:val="000000"/>
                <w:sz w:val="20"/>
                <w:szCs w:val="20"/>
                <w:lang w:val="en-US"/>
              </w:rPr>
            </w:pPr>
            <w:r w:rsidRPr="00B578F8">
              <w:rPr>
                <w:color w:val="000000"/>
                <w:sz w:val="20"/>
                <w:szCs w:val="20"/>
                <w:lang w:val="en-US"/>
              </w:rPr>
              <w:t>121-1324</w:t>
            </w:r>
            <w:r w:rsidR="00CB319C" w:rsidRPr="00B578F8">
              <w:rPr>
                <w:color w:val="000000"/>
                <w:sz w:val="20"/>
                <w:szCs w:val="20"/>
                <w:lang w:val="en-US"/>
              </w:rPr>
              <w:t> </w:t>
            </w:r>
          </w:p>
          <w:p w14:paraId="53F82E54" w14:textId="74DB7AB9" w:rsidR="00AB030B" w:rsidRPr="00B578F8" w:rsidRDefault="00AB030B" w:rsidP="00CB319C">
            <w:pPr>
              <w:widowControl/>
              <w:autoSpaceDE/>
              <w:autoSpaceDN/>
              <w:jc w:val="center"/>
              <w:rPr>
                <w:color w:val="000000"/>
                <w:sz w:val="20"/>
                <w:szCs w:val="20"/>
                <w:lang w:val="en-US"/>
              </w:rPr>
            </w:pPr>
            <w:r w:rsidRPr="00B578F8">
              <w:rPr>
                <w:color w:val="000000"/>
                <w:sz w:val="20"/>
                <w:szCs w:val="20"/>
                <w:lang w:val="en-US"/>
              </w:rPr>
              <w:t>Agilent</w:t>
            </w:r>
          </w:p>
        </w:tc>
      </w:tr>
      <w:tr w:rsidR="00CB319C" w:rsidRPr="00B578F8" w14:paraId="6492C306" w14:textId="77777777" w:rsidTr="00B578F8">
        <w:trPr>
          <w:trHeight w:val="89"/>
        </w:trPr>
        <w:tc>
          <w:tcPr>
            <w:tcW w:w="245" w:type="pct"/>
            <w:shd w:val="clear" w:color="auto" w:fill="auto"/>
            <w:noWrap/>
            <w:vAlign w:val="center"/>
          </w:tcPr>
          <w:p w14:paraId="35820EF2" w14:textId="33B8A019" w:rsidR="00CB319C" w:rsidRPr="00B578F8" w:rsidRDefault="00CB319C" w:rsidP="00CB319C">
            <w:pPr>
              <w:widowControl/>
              <w:autoSpaceDE/>
              <w:autoSpaceDN/>
              <w:jc w:val="center"/>
              <w:rPr>
                <w:color w:val="000000"/>
                <w:sz w:val="20"/>
                <w:szCs w:val="20"/>
                <w:lang w:val="en-US"/>
              </w:rPr>
            </w:pPr>
            <w:r w:rsidRPr="00B578F8">
              <w:rPr>
                <w:color w:val="000000"/>
                <w:sz w:val="20"/>
                <w:szCs w:val="20"/>
              </w:rPr>
              <w:t>42</w:t>
            </w:r>
          </w:p>
        </w:tc>
        <w:tc>
          <w:tcPr>
            <w:tcW w:w="333" w:type="pct"/>
            <w:shd w:val="clear" w:color="auto" w:fill="auto"/>
            <w:noWrap/>
            <w:vAlign w:val="center"/>
            <w:hideMark/>
          </w:tcPr>
          <w:p w14:paraId="598422AB"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B089</w:t>
            </w:r>
          </w:p>
        </w:tc>
        <w:tc>
          <w:tcPr>
            <w:tcW w:w="2282" w:type="pct"/>
            <w:shd w:val="clear" w:color="auto" w:fill="auto"/>
            <w:vAlign w:val="center"/>
            <w:hideMark/>
          </w:tcPr>
          <w:p w14:paraId="3D32E246" w14:textId="09CFD1ED" w:rsidR="00CB319C" w:rsidRPr="00B578F8" w:rsidRDefault="00CB319C" w:rsidP="00B9733F">
            <w:pPr>
              <w:widowControl/>
              <w:autoSpaceDE/>
              <w:autoSpaceDN/>
              <w:rPr>
                <w:sz w:val="20"/>
                <w:szCs w:val="20"/>
                <w:lang w:val="en-US"/>
              </w:rPr>
            </w:pPr>
            <w:r w:rsidRPr="00B578F8">
              <w:rPr>
                <w:b/>
                <w:bCs/>
                <w:sz w:val="20"/>
                <w:szCs w:val="20"/>
                <w:lang w:val="en-US"/>
              </w:rPr>
              <w:t>Cột sắc ký TG-5MS</w:t>
            </w:r>
            <w:r w:rsidRPr="00B578F8">
              <w:rPr>
                <w:sz w:val="20"/>
                <w:szCs w:val="20"/>
                <w:lang w:val="en-US"/>
              </w:rPr>
              <w:t xml:space="preserve"> </w:t>
            </w:r>
            <w:r w:rsidRPr="00B578F8">
              <w:rPr>
                <w:sz w:val="20"/>
                <w:szCs w:val="20"/>
                <w:lang w:val="en-US"/>
              </w:rPr>
              <w:br/>
              <w:t xml:space="preserve">Length 30m – I.D </w:t>
            </w:r>
            <w:r w:rsidR="00B9733F" w:rsidRPr="00B578F8">
              <w:rPr>
                <w:sz w:val="20"/>
                <w:szCs w:val="20"/>
                <w:lang w:val="en-US"/>
              </w:rPr>
              <w:t>0.25mm – Film 0.25µm</w:t>
            </w:r>
          </w:p>
        </w:tc>
        <w:tc>
          <w:tcPr>
            <w:tcW w:w="593" w:type="pct"/>
            <w:shd w:val="clear" w:color="auto" w:fill="auto"/>
            <w:vAlign w:val="center"/>
            <w:hideMark/>
          </w:tcPr>
          <w:p w14:paraId="641F5D56" w14:textId="77777777" w:rsidR="00CB319C" w:rsidRPr="00B578F8" w:rsidRDefault="00CB319C" w:rsidP="00CB319C">
            <w:pPr>
              <w:widowControl/>
              <w:autoSpaceDE/>
              <w:autoSpaceDN/>
              <w:jc w:val="center"/>
              <w:rPr>
                <w:color w:val="000000"/>
                <w:sz w:val="20"/>
                <w:szCs w:val="20"/>
                <w:lang w:val="en-US"/>
              </w:rPr>
            </w:pPr>
            <w:r w:rsidRPr="00B578F8">
              <w:rPr>
                <w:sz w:val="20"/>
                <w:szCs w:val="20"/>
                <w:lang w:val="en-US"/>
              </w:rPr>
              <w:t>1 Cái</w:t>
            </w:r>
            <w:r w:rsidRPr="00B578F8">
              <w:rPr>
                <w:sz w:val="20"/>
                <w:szCs w:val="20"/>
                <w:lang w:val="en-US"/>
              </w:rPr>
              <w:br/>
              <w:t>/Hộp</w:t>
            </w:r>
          </w:p>
        </w:tc>
        <w:tc>
          <w:tcPr>
            <w:tcW w:w="431" w:type="pct"/>
            <w:shd w:val="clear" w:color="auto" w:fill="auto"/>
            <w:vAlign w:val="center"/>
            <w:hideMark/>
          </w:tcPr>
          <w:p w14:paraId="224C9824" w14:textId="77777777" w:rsidR="00CB319C" w:rsidRPr="00B578F8" w:rsidRDefault="00CB319C" w:rsidP="00CB319C">
            <w:pPr>
              <w:widowControl/>
              <w:autoSpaceDE/>
              <w:autoSpaceDN/>
              <w:jc w:val="center"/>
              <w:rPr>
                <w:sz w:val="20"/>
                <w:szCs w:val="20"/>
                <w:lang w:val="en-US"/>
              </w:rPr>
            </w:pPr>
            <w:r w:rsidRPr="00B578F8">
              <w:rPr>
                <w:sz w:val="20"/>
                <w:szCs w:val="20"/>
                <w:lang w:val="en-US"/>
              </w:rPr>
              <w:t>Cái</w:t>
            </w:r>
          </w:p>
        </w:tc>
        <w:tc>
          <w:tcPr>
            <w:tcW w:w="399" w:type="pct"/>
            <w:shd w:val="clear" w:color="auto" w:fill="auto"/>
            <w:noWrap/>
            <w:vAlign w:val="center"/>
            <w:hideMark/>
          </w:tcPr>
          <w:p w14:paraId="6F756621"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1CF0FF56" w14:textId="77777777" w:rsidR="00CB319C" w:rsidRPr="00B578F8" w:rsidRDefault="00AB030B" w:rsidP="00CB319C">
            <w:pPr>
              <w:widowControl/>
              <w:autoSpaceDE/>
              <w:autoSpaceDN/>
              <w:jc w:val="center"/>
              <w:rPr>
                <w:color w:val="000000"/>
                <w:sz w:val="20"/>
                <w:szCs w:val="20"/>
                <w:lang w:val="en-US"/>
              </w:rPr>
            </w:pPr>
            <w:r w:rsidRPr="00B578F8">
              <w:rPr>
                <w:color w:val="000000"/>
                <w:sz w:val="20"/>
                <w:szCs w:val="20"/>
                <w:lang w:val="en-US"/>
              </w:rPr>
              <w:t>Mã hàng tham khảo</w:t>
            </w:r>
            <w:r w:rsidR="00CB319C" w:rsidRPr="00B578F8">
              <w:rPr>
                <w:color w:val="000000"/>
                <w:sz w:val="20"/>
                <w:szCs w:val="20"/>
                <w:lang w:val="en-US"/>
              </w:rPr>
              <w:t> </w:t>
            </w:r>
          </w:p>
          <w:p w14:paraId="05DC0404" w14:textId="56A33615" w:rsidR="00AB030B" w:rsidRPr="00B578F8" w:rsidRDefault="00AB030B" w:rsidP="00AB030B">
            <w:pPr>
              <w:widowControl/>
              <w:autoSpaceDE/>
              <w:autoSpaceDN/>
              <w:jc w:val="center"/>
              <w:rPr>
                <w:color w:val="000000"/>
                <w:sz w:val="20"/>
                <w:szCs w:val="20"/>
                <w:lang w:val="en-US"/>
              </w:rPr>
            </w:pPr>
            <w:r w:rsidRPr="00B578F8">
              <w:rPr>
                <w:color w:val="000000"/>
                <w:sz w:val="20"/>
                <w:szCs w:val="20"/>
                <w:lang w:val="en-US"/>
              </w:rPr>
              <w:t>26098-1420 Thermo Scientific</w:t>
            </w:r>
          </w:p>
        </w:tc>
      </w:tr>
      <w:tr w:rsidR="00CB319C" w:rsidRPr="00B578F8" w14:paraId="586C4F59" w14:textId="77777777" w:rsidTr="00B578F8">
        <w:trPr>
          <w:trHeight w:val="422"/>
        </w:trPr>
        <w:tc>
          <w:tcPr>
            <w:tcW w:w="245" w:type="pct"/>
            <w:shd w:val="clear" w:color="auto" w:fill="auto"/>
            <w:noWrap/>
            <w:vAlign w:val="center"/>
          </w:tcPr>
          <w:p w14:paraId="6D50B882" w14:textId="4CE2A6F0" w:rsidR="00CB319C" w:rsidRPr="00B578F8" w:rsidRDefault="00CB319C" w:rsidP="00CB319C">
            <w:pPr>
              <w:widowControl/>
              <w:autoSpaceDE/>
              <w:autoSpaceDN/>
              <w:jc w:val="center"/>
              <w:rPr>
                <w:color w:val="000000"/>
                <w:sz w:val="20"/>
                <w:szCs w:val="20"/>
                <w:lang w:val="en-US"/>
              </w:rPr>
            </w:pPr>
            <w:r w:rsidRPr="00B578F8">
              <w:rPr>
                <w:color w:val="000000"/>
                <w:sz w:val="20"/>
                <w:szCs w:val="20"/>
              </w:rPr>
              <w:t>43</w:t>
            </w:r>
          </w:p>
        </w:tc>
        <w:tc>
          <w:tcPr>
            <w:tcW w:w="333" w:type="pct"/>
            <w:shd w:val="clear" w:color="auto" w:fill="auto"/>
            <w:noWrap/>
            <w:vAlign w:val="center"/>
            <w:hideMark/>
          </w:tcPr>
          <w:p w14:paraId="4CC352AE"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B090</w:t>
            </w:r>
          </w:p>
        </w:tc>
        <w:tc>
          <w:tcPr>
            <w:tcW w:w="2282" w:type="pct"/>
            <w:shd w:val="clear" w:color="auto" w:fill="auto"/>
            <w:vAlign w:val="center"/>
            <w:hideMark/>
          </w:tcPr>
          <w:p w14:paraId="7C47B5FF" w14:textId="44637B5D" w:rsidR="00CB319C" w:rsidRPr="00B578F8" w:rsidRDefault="00CB319C" w:rsidP="00B9733F">
            <w:pPr>
              <w:widowControl/>
              <w:autoSpaceDE/>
              <w:autoSpaceDN/>
              <w:rPr>
                <w:sz w:val="20"/>
                <w:szCs w:val="20"/>
                <w:lang w:val="en-US"/>
              </w:rPr>
            </w:pPr>
            <w:r w:rsidRPr="00B578F8">
              <w:rPr>
                <w:b/>
                <w:bCs/>
                <w:sz w:val="20"/>
                <w:szCs w:val="20"/>
                <w:lang w:val="en-US"/>
              </w:rPr>
              <w:t>Vial nâu 2ml,</w:t>
            </w:r>
            <w:r w:rsidRPr="00B578F8">
              <w:rPr>
                <w:sz w:val="20"/>
                <w:szCs w:val="20"/>
                <w:lang w:val="en-US"/>
              </w:rPr>
              <w:br/>
            </w:r>
            <w:r w:rsidR="00B9733F" w:rsidRPr="00B578F8">
              <w:rPr>
                <w:sz w:val="20"/>
                <w:szCs w:val="20"/>
                <w:lang w:val="en-US"/>
              </w:rPr>
              <w:t xml:space="preserve">Đường kính </w:t>
            </w:r>
            <w:r w:rsidRPr="00B578F8">
              <w:rPr>
                <w:sz w:val="20"/>
                <w:szCs w:val="20"/>
                <w:lang w:val="en-US"/>
              </w:rPr>
              <w:t>miệng</w:t>
            </w:r>
            <w:r w:rsidR="00B9733F" w:rsidRPr="00B578F8">
              <w:rPr>
                <w:sz w:val="20"/>
                <w:szCs w:val="20"/>
                <w:lang w:val="en-US"/>
              </w:rPr>
              <w:t>: ≥ 9mm. Nắp vặn. C</w:t>
            </w:r>
            <w:r w:rsidRPr="00B578F8">
              <w:rPr>
                <w:sz w:val="20"/>
                <w:szCs w:val="20"/>
                <w:lang w:val="en-US"/>
              </w:rPr>
              <w:t>ó chia vạch</w:t>
            </w:r>
            <w:r w:rsidR="00B9733F" w:rsidRPr="00B578F8">
              <w:rPr>
                <w:sz w:val="20"/>
                <w:szCs w:val="20"/>
                <w:lang w:val="en-US"/>
              </w:rPr>
              <w:t>. Màu sắc trong hoặc</w:t>
            </w:r>
            <w:r w:rsidRPr="00B578F8">
              <w:rPr>
                <w:sz w:val="20"/>
                <w:szCs w:val="20"/>
                <w:lang w:val="en-US"/>
              </w:rPr>
              <w:t xml:space="preserve"> nâu</w:t>
            </w:r>
            <w:r w:rsidR="00B9733F" w:rsidRPr="00B578F8">
              <w:rPr>
                <w:sz w:val="20"/>
                <w:szCs w:val="20"/>
                <w:lang w:val="en-US"/>
              </w:rPr>
              <w:t>. D</w:t>
            </w:r>
            <w:r w:rsidRPr="00B578F8">
              <w:rPr>
                <w:sz w:val="20"/>
                <w:szCs w:val="20"/>
                <w:lang w:val="en-US"/>
              </w:rPr>
              <w:t>ung tích 2mL</w:t>
            </w:r>
            <w:r w:rsidR="00B9733F" w:rsidRPr="00B578F8">
              <w:rPr>
                <w:sz w:val="20"/>
                <w:szCs w:val="20"/>
                <w:lang w:val="en-US"/>
              </w:rPr>
              <w:t>. Kích thước – 11.6x32mm</w:t>
            </w:r>
          </w:p>
        </w:tc>
        <w:tc>
          <w:tcPr>
            <w:tcW w:w="593" w:type="pct"/>
            <w:shd w:val="clear" w:color="auto" w:fill="auto"/>
            <w:vAlign w:val="center"/>
            <w:hideMark/>
          </w:tcPr>
          <w:p w14:paraId="661E0134" w14:textId="77777777" w:rsidR="00CB319C" w:rsidRPr="00B578F8" w:rsidRDefault="00CB319C" w:rsidP="00CB319C">
            <w:pPr>
              <w:widowControl/>
              <w:autoSpaceDE/>
              <w:autoSpaceDN/>
              <w:jc w:val="center"/>
              <w:rPr>
                <w:color w:val="000000"/>
                <w:sz w:val="20"/>
                <w:szCs w:val="20"/>
                <w:lang w:val="en-US"/>
              </w:rPr>
            </w:pPr>
            <w:r w:rsidRPr="00B578F8">
              <w:rPr>
                <w:sz w:val="20"/>
                <w:szCs w:val="20"/>
                <w:lang w:val="en-US"/>
              </w:rPr>
              <w:t>100 cái</w:t>
            </w:r>
            <w:r w:rsidRPr="00B578F8">
              <w:rPr>
                <w:sz w:val="20"/>
                <w:szCs w:val="20"/>
                <w:lang w:val="en-US"/>
              </w:rPr>
              <w:br/>
              <w:t>/Hộp</w:t>
            </w:r>
          </w:p>
        </w:tc>
        <w:tc>
          <w:tcPr>
            <w:tcW w:w="431" w:type="pct"/>
            <w:shd w:val="clear" w:color="auto" w:fill="auto"/>
            <w:vAlign w:val="center"/>
            <w:hideMark/>
          </w:tcPr>
          <w:p w14:paraId="2821149D" w14:textId="77777777" w:rsidR="00CB319C" w:rsidRPr="00B578F8" w:rsidRDefault="00CB319C" w:rsidP="00CB319C">
            <w:pPr>
              <w:widowControl/>
              <w:autoSpaceDE/>
              <w:autoSpaceDN/>
              <w:jc w:val="center"/>
              <w:rPr>
                <w:sz w:val="20"/>
                <w:szCs w:val="20"/>
                <w:lang w:val="en-US"/>
              </w:rPr>
            </w:pPr>
            <w:r w:rsidRPr="00B578F8">
              <w:rPr>
                <w:sz w:val="20"/>
                <w:szCs w:val="20"/>
                <w:lang w:val="en-US"/>
              </w:rPr>
              <w:t>Hộp</w:t>
            </w:r>
          </w:p>
        </w:tc>
        <w:tc>
          <w:tcPr>
            <w:tcW w:w="399" w:type="pct"/>
            <w:shd w:val="clear" w:color="auto" w:fill="auto"/>
            <w:noWrap/>
            <w:vAlign w:val="center"/>
            <w:hideMark/>
          </w:tcPr>
          <w:p w14:paraId="18209405"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6</w:t>
            </w:r>
          </w:p>
        </w:tc>
        <w:tc>
          <w:tcPr>
            <w:tcW w:w="717" w:type="pct"/>
            <w:shd w:val="clear" w:color="auto" w:fill="auto"/>
            <w:vAlign w:val="center"/>
            <w:hideMark/>
          </w:tcPr>
          <w:p w14:paraId="34DB3425"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4F665054" w14:textId="77777777" w:rsidTr="00B578F8">
        <w:trPr>
          <w:trHeight w:val="432"/>
        </w:trPr>
        <w:tc>
          <w:tcPr>
            <w:tcW w:w="245" w:type="pct"/>
            <w:shd w:val="clear" w:color="auto" w:fill="auto"/>
            <w:noWrap/>
            <w:vAlign w:val="center"/>
          </w:tcPr>
          <w:p w14:paraId="4E2CF65A" w14:textId="2E2B2672" w:rsidR="00CB319C" w:rsidRPr="00B578F8" w:rsidRDefault="00CB319C" w:rsidP="00CB319C">
            <w:pPr>
              <w:widowControl/>
              <w:autoSpaceDE/>
              <w:autoSpaceDN/>
              <w:jc w:val="center"/>
              <w:rPr>
                <w:color w:val="000000"/>
                <w:sz w:val="20"/>
                <w:szCs w:val="20"/>
                <w:lang w:val="en-US"/>
              </w:rPr>
            </w:pPr>
            <w:r w:rsidRPr="00B578F8">
              <w:rPr>
                <w:color w:val="000000"/>
                <w:sz w:val="20"/>
                <w:szCs w:val="20"/>
              </w:rPr>
              <w:t>44</w:t>
            </w:r>
          </w:p>
        </w:tc>
        <w:tc>
          <w:tcPr>
            <w:tcW w:w="333" w:type="pct"/>
            <w:shd w:val="clear" w:color="auto" w:fill="auto"/>
            <w:noWrap/>
            <w:vAlign w:val="center"/>
            <w:hideMark/>
          </w:tcPr>
          <w:p w14:paraId="2DF3BF8D"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B091</w:t>
            </w:r>
          </w:p>
        </w:tc>
        <w:tc>
          <w:tcPr>
            <w:tcW w:w="2282" w:type="pct"/>
            <w:shd w:val="clear" w:color="auto" w:fill="auto"/>
            <w:vAlign w:val="center"/>
            <w:hideMark/>
          </w:tcPr>
          <w:p w14:paraId="7B084A6D" w14:textId="35C9EBDA" w:rsidR="00CB319C" w:rsidRPr="00B578F8" w:rsidRDefault="00CB319C" w:rsidP="000A0198">
            <w:pPr>
              <w:widowControl/>
              <w:autoSpaceDE/>
              <w:autoSpaceDN/>
              <w:rPr>
                <w:sz w:val="20"/>
                <w:szCs w:val="20"/>
                <w:lang w:val="en-US"/>
              </w:rPr>
            </w:pPr>
            <w:r w:rsidRPr="00B578F8">
              <w:rPr>
                <w:b/>
                <w:bCs/>
                <w:sz w:val="20"/>
                <w:szCs w:val="20"/>
                <w:lang w:val="en-US"/>
              </w:rPr>
              <w:t>Nắp vặn màu xanh</w:t>
            </w:r>
            <w:r w:rsidRPr="00B578F8">
              <w:rPr>
                <w:sz w:val="20"/>
                <w:szCs w:val="20"/>
                <w:lang w:val="en-US"/>
              </w:rPr>
              <w:br/>
            </w:r>
            <w:r w:rsidR="00B9733F" w:rsidRPr="00B578F8">
              <w:rPr>
                <w:sz w:val="20"/>
                <w:szCs w:val="20"/>
                <w:lang w:val="en-US"/>
              </w:rPr>
              <w:t xml:space="preserve">Nắp vặn ngắn xanh polypropylene Φ9mm </w:t>
            </w:r>
            <w:r w:rsidR="000A0198" w:rsidRPr="00B578F8">
              <w:rPr>
                <w:sz w:val="20"/>
                <w:szCs w:val="20"/>
                <w:lang w:val="en-US"/>
              </w:rPr>
              <w:t>phù hợp</w:t>
            </w:r>
            <w:r w:rsidRPr="00B578F8">
              <w:rPr>
                <w:sz w:val="20"/>
                <w:szCs w:val="20"/>
                <w:lang w:val="en-US"/>
              </w:rPr>
              <w:t xml:space="preserve"> cho vial 2mL</w:t>
            </w:r>
            <w:r w:rsidR="00B9733F" w:rsidRPr="00B578F8">
              <w:rPr>
                <w:sz w:val="20"/>
                <w:szCs w:val="20"/>
                <w:lang w:val="en-US"/>
              </w:rPr>
              <w:t xml:space="preserve">. </w:t>
            </w:r>
            <w:r w:rsidR="000A0198" w:rsidRPr="00B578F8">
              <w:rPr>
                <w:sz w:val="20"/>
                <w:szCs w:val="20"/>
                <w:lang w:val="en-US"/>
              </w:rPr>
              <w:t>S</w:t>
            </w:r>
            <w:r w:rsidR="00B9733F" w:rsidRPr="00B578F8">
              <w:rPr>
                <w:sz w:val="20"/>
                <w:szCs w:val="20"/>
                <w:lang w:val="en-US"/>
              </w:rPr>
              <w:t>epta</w:t>
            </w:r>
            <w:r w:rsidR="00336AE4" w:rsidRPr="00B578F8">
              <w:rPr>
                <w:sz w:val="20"/>
                <w:szCs w:val="20"/>
                <w:lang w:val="en-US"/>
              </w:rPr>
              <w:t xml:space="preserve"> Φ9*1mm</w:t>
            </w:r>
            <w:r w:rsidR="00B9733F" w:rsidRPr="00B578F8">
              <w:rPr>
                <w:sz w:val="20"/>
                <w:szCs w:val="20"/>
                <w:lang w:val="en-US"/>
              </w:rPr>
              <w:t xml:space="preserve"> không xẻ rãnh.</w:t>
            </w:r>
          </w:p>
        </w:tc>
        <w:tc>
          <w:tcPr>
            <w:tcW w:w="593" w:type="pct"/>
            <w:shd w:val="clear" w:color="auto" w:fill="auto"/>
            <w:vAlign w:val="center"/>
            <w:hideMark/>
          </w:tcPr>
          <w:p w14:paraId="081C3F5F" w14:textId="77777777" w:rsidR="00CB319C" w:rsidRPr="00B578F8" w:rsidRDefault="00CB319C" w:rsidP="00CB319C">
            <w:pPr>
              <w:widowControl/>
              <w:autoSpaceDE/>
              <w:autoSpaceDN/>
              <w:jc w:val="center"/>
              <w:rPr>
                <w:color w:val="000000"/>
                <w:sz w:val="20"/>
                <w:szCs w:val="20"/>
                <w:lang w:val="en-US"/>
              </w:rPr>
            </w:pPr>
            <w:r w:rsidRPr="00B578F8">
              <w:rPr>
                <w:sz w:val="20"/>
                <w:szCs w:val="20"/>
                <w:lang w:val="en-US"/>
              </w:rPr>
              <w:t>100 Cái</w:t>
            </w:r>
            <w:r w:rsidRPr="00B578F8">
              <w:rPr>
                <w:sz w:val="20"/>
                <w:szCs w:val="20"/>
                <w:lang w:val="en-US"/>
              </w:rPr>
              <w:br/>
              <w:t>/Hộp</w:t>
            </w:r>
          </w:p>
        </w:tc>
        <w:tc>
          <w:tcPr>
            <w:tcW w:w="431" w:type="pct"/>
            <w:shd w:val="clear" w:color="auto" w:fill="auto"/>
            <w:vAlign w:val="center"/>
            <w:hideMark/>
          </w:tcPr>
          <w:p w14:paraId="3EB7D815" w14:textId="77777777" w:rsidR="00CB319C" w:rsidRPr="00B578F8" w:rsidRDefault="00CB319C" w:rsidP="00CB319C">
            <w:pPr>
              <w:widowControl/>
              <w:autoSpaceDE/>
              <w:autoSpaceDN/>
              <w:jc w:val="center"/>
              <w:rPr>
                <w:sz w:val="20"/>
                <w:szCs w:val="20"/>
                <w:lang w:val="en-US"/>
              </w:rPr>
            </w:pPr>
            <w:r w:rsidRPr="00B578F8">
              <w:rPr>
                <w:sz w:val="20"/>
                <w:szCs w:val="20"/>
                <w:lang w:val="en-US"/>
              </w:rPr>
              <w:t>Hộp</w:t>
            </w:r>
          </w:p>
        </w:tc>
        <w:tc>
          <w:tcPr>
            <w:tcW w:w="399" w:type="pct"/>
            <w:shd w:val="clear" w:color="auto" w:fill="auto"/>
            <w:noWrap/>
            <w:vAlign w:val="center"/>
            <w:hideMark/>
          </w:tcPr>
          <w:p w14:paraId="2DE97CCA"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6</w:t>
            </w:r>
          </w:p>
        </w:tc>
        <w:tc>
          <w:tcPr>
            <w:tcW w:w="717" w:type="pct"/>
            <w:shd w:val="clear" w:color="auto" w:fill="auto"/>
            <w:vAlign w:val="center"/>
            <w:hideMark/>
          </w:tcPr>
          <w:p w14:paraId="71651F15"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644FA23B" w14:textId="77777777" w:rsidTr="00B578F8">
        <w:trPr>
          <w:trHeight w:val="257"/>
        </w:trPr>
        <w:tc>
          <w:tcPr>
            <w:tcW w:w="245" w:type="pct"/>
            <w:shd w:val="clear" w:color="auto" w:fill="auto"/>
            <w:noWrap/>
            <w:vAlign w:val="center"/>
          </w:tcPr>
          <w:p w14:paraId="23248F58" w14:textId="486EB469" w:rsidR="00CB319C" w:rsidRPr="00B578F8" w:rsidRDefault="00CB319C" w:rsidP="00CB319C">
            <w:pPr>
              <w:widowControl/>
              <w:autoSpaceDE/>
              <w:autoSpaceDN/>
              <w:jc w:val="center"/>
              <w:rPr>
                <w:color w:val="000000"/>
                <w:sz w:val="20"/>
                <w:szCs w:val="20"/>
                <w:lang w:val="en-US"/>
              </w:rPr>
            </w:pPr>
            <w:r w:rsidRPr="00B578F8">
              <w:rPr>
                <w:color w:val="000000"/>
                <w:sz w:val="20"/>
                <w:szCs w:val="20"/>
              </w:rPr>
              <w:t>45</w:t>
            </w:r>
          </w:p>
        </w:tc>
        <w:tc>
          <w:tcPr>
            <w:tcW w:w="333" w:type="pct"/>
            <w:shd w:val="clear" w:color="auto" w:fill="auto"/>
            <w:noWrap/>
            <w:vAlign w:val="center"/>
            <w:hideMark/>
          </w:tcPr>
          <w:p w14:paraId="4C9BDADD"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B092</w:t>
            </w:r>
          </w:p>
        </w:tc>
        <w:tc>
          <w:tcPr>
            <w:tcW w:w="2282" w:type="pct"/>
            <w:shd w:val="clear" w:color="auto" w:fill="auto"/>
            <w:vAlign w:val="center"/>
            <w:hideMark/>
          </w:tcPr>
          <w:p w14:paraId="34F9A7A3" w14:textId="39BC7770" w:rsidR="00C5686E" w:rsidRPr="00B578F8" w:rsidRDefault="00CB319C" w:rsidP="00C5686E">
            <w:pPr>
              <w:widowControl/>
              <w:autoSpaceDE/>
              <w:autoSpaceDN/>
              <w:rPr>
                <w:sz w:val="20"/>
                <w:szCs w:val="20"/>
                <w:lang w:val="en-US"/>
              </w:rPr>
            </w:pPr>
            <w:r w:rsidRPr="00B578F8">
              <w:rPr>
                <w:b/>
                <w:bCs/>
                <w:sz w:val="20"/>
                <w:szCs w:val="20"/>
                <w:lang w:val="en-US"/>
              </w:rPr>
              <w:t>Vial insert</w:t>
            </w:r>
            <w:r w:rsidRPr="00B578F8">
              <w:rPr>
                <w:sz w:val="20"/>
                <w:szCs w:val="20"/>
                <w:lang w:val="en-US"/>
              </w:rPr>
              <w:br/>
              <w:t>- Kích thước: 6x31mm</w:t>
            </w:r>
            <w:r w:rsidR="00C5686E" w:rsidRPr="00B578F8">
              <w:rPr>
                <w:sz w:val="20"/>
                <w:szCs w:val="20"/>
                <w:lang w:val="en-US"/>
              </w:rPr>
              <w:t>.</w:t>
            </w:r>
            <w:r w:rsidRPr="00B578F8">
              <w:rPr>
                <w:sz w:val="20"/>
                <w:szCs w:val="20"/>
                <w:lang w:val="en-US"/>
              </w:rPr>
              <w:br/>
            </w:r>
            <w:r w:rsidR="00C5686E" w:rsidRPr="00B578F8">
              <w:rPr>
                <w:sz w:val="20"/>
                <w:szCs w:val="20"/>
                <w:lang w:val="en-US"/>
              </w:rPr>
              <w:t>- Phù hợp với vial đường kính miệng rộng 9mm.</w:t>
            </w:r>
          </w:p>
          <w:p w14:paraId="12283D75" w14:textId="083BFACA" w:rsidR="00CB319C" w:rsidRPr="00B578F8" w:rsidRDefault="00C5686E" w:rsidP="00C5686E">
            <w:pPr>
              <w:widowControl/>
              <w:autoSpaceDE/>
              <w:autoSpaceDN/>
              <w:rPr>
                <w:sz w:val="20"/>
                <w:szCs w:val="20"/>
                <w:lang w:val="en-US"/>
              </w:rPr>
            </w:pPr>
            <w:r w:rsidRPr="00B578F8">
              <w:rPr>
                <w:sz w:val="20"/>
                <w:szCs w:val="20"/>
                <w:lang w:val="en-US"/>
              </w:rPr>
              <w:t>- Đáy hình nón.</w:t>
            </w:r>
          </w:p>
        </w:tc>
        <w:tc>
          <w:tcPr>
            <w:tcW w:w="593" w:type="pct"/>
            <w:shd w:val="clear" w:color="auto" w:fill="auto"/>
            <w:vAlign w:val="center"/>
            <w:hideMark/>
          </w:tcPr>
          <w:p w14:paraId="2CCA7DEF" w14:textId="77777777" w:rsidR="00CB319C" w:rsidRPr="00B578F8" w:rsidRDefault="00CB319C" w:rsidP="00CB319C">
            <w:pPr>
              <w:widowControl/>
              <w:autoSpaceDE/>
              <w:autoSpaceDN/>
              <w:jc w:val="center"/>
              <w:rPr>
                <w:sz w:val="20"/>
                <w:szCs w:val="20"/>
                <w:lang w:val="en-US"/>
              </w:rPr>
            </w:pPr>
            <w:r w:rsidRPr="00B578F8">
              <w:rPr>
                <w:sz w:val="20"/>
                <w:szCs w:val="20"/>
                <w:lang w:val="en-US"/>
              </w:rPr>
              <w:t>100 Cái/ Hộp</w:t>
            </w:r>
          </w:p>
        </w:tc>
        <w:tc>
          <w:tcPr>
            <w:tcW w:w="431" w:type="pct"/>
            <w:shd w:val="clear" w:color="auto" w:fill="auto"/>
            <w:vAlign w:val="center"/>
            <w:hideMark/>
          </w:tcPr>
          <w:p w14:paraId="6F4DF7CA" w14:textId="77777777" w:rsidR="00CB319C" w:rsidRPr="00B578F8" w:rsidRDefault="00CB319C" w:rsidP="00CB319C">
            <w:pPr>
              <w:widowControl/>
              <w:autoSpaceDE/>
              <w:autoSpaceDN/>
              <w:jc w:val="center"/>
              <w:rPr>
                <w:sz w:val="20"/>
                <w:szCs w:val="20"/>
                <w:lang w:val="en-US"/>
              </w:rPr>
            </w:pPr>
            <w:r w:rsidRPr="00B578F8">
              <w:rPr>
                <w:sz w:val="20"/>
                <w:szCs w:val="20"/>
                <w:lang w:val="en-US"/>
              </w:rPr>
              <w:t>Hộp</w:t>
            </w:r>
          </w:p>
        </w:tc>
        <w:tc>
          <w:tcPr>
            <w:tcW w:w="399" w:type="pct"/>
            <w:shd w:val="clear" w:color="auto" w:fill="auto"/>
            <w:noWrap/>
            <w:vAlign w:val="center"/>
            <w:hideMark/>
          </w:tcPr>
          <w:p w14:paraId="1D27E28B"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3</w:t>
            </w:r>
          </w:p>
        </w:tc>
        <w:tc>
          <w:tcPr>
            <w:tcW w:w="717" w:type="pct"/>
            <w:shd w:val="clear" w:color="auto" w:fill="auto"/>
            <w:vAlign w:val="center"/>
            <w:hideMark/>
          </w:tcPr>
          <w:p w14:paraId="1E2AA02D"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3DF317D9" w14:textId="77777777" w:rsidTr="00B578F8">
        <w:trPr>
          <w:trHeight w:val="1584"/>
        </w:trPr>
        <w:tc>
          <w:tcPr>
            <w:tcW w:w="245" w:type="pct"/>
            <w:shd w:val="clear" w:color="auto" w:fill="auto"/>
            <w:noWrap/>
            <w:vAlign w:val="center"/>
          </w:tcPr>
          <w:p w14:paraId="5E0FA100" w14:textId="5A0C078B" w:rsidR="00CB319C" w:rsidRPr="00B578F8" w:rsidRDefault="00CB319C" w:rsidP="00CB319C">
            <w:pPr>
              <w:widowControl/>
              <w:autoSpaceDE/>
              <w:autoSpaceDN/>
              <w:jc w:val="center"/>
              <w:rPr>
                <w:color w:val="000000"/>
                <w:sz w:val="20"/>
                <w:szCs w:val="20"/>
                <w:lang w:val="en-US"/>
              </w:rPr>
            </w:pPr>
            <w:r w:rsidRPr="00B578F8">
              <w:rPr>
                <w:color w:val="000000"/>
                <w:sz w:val="20"/>
                <w:szCs w:val="20"/>
              </w:rPr>
              <w:t>46</w:t>
            </w:r>
          </w:p>
        </w:tc>
        <w:tc>
          <w:tcPr>
            <w:tcW w:w="333" w:type="pct"/>
            <w:shd w:val="clear" w:color="auto" w:fill="auto"/>
            <w:noWrap/>
            <w:vAlign w:val="center"/>
            <w:hideMark/>
          </w:tcPr>
          <w:p w14:paraId="18A0689A"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B093</w:t>
            </w:r>
          </w:p>
        </w:tc>
        <w:tc>
          <w:tcPr>
            <w:tcW w:w="2282" w:type="pct"/>
            <w:shd w:val="clear" w:color="auto" w:fill="auto"/>
            <w:vAlign w:val="center"/>
            <w:hideMark/>
          </w:tcPr>
          <w:p w14:paraId="44320736" w14:textId="77777777" w:rsidR="00C5686E" w:rsidRPr="00B578F8" w:rsidRDefault="00CB319C" w:rsidP="00C5686E">
            <w:pPr>
              <w:widowControl/>
              <w:autoSpaceDE/>
              <w:autoSpaceDN/>
              <w:rPr>
                <w:sz w:val="20"/>
                <w:szCs w:val="20"/>
                <w:lang w:val="en-US"/>
              </w:rPr>
            </w:pPr>
            <w:r w:rsidRPr="00B578F8">
              <w:rPr>
                <w:b/>
                <w:bCs/>
                <w:sz w:val="20"/>
                <w:szCs w:val="20"/>
                <w:lang w:val="en-US"/>
              </w:rPr>
              <w:t>Vial headspace 20mL</w:t>
            </w:r>
            <w:r w:rsidRPr="00B578F8">
              <w:rPr>
                <w:sz w:val="20"/>
                <w:szCs w:val="20"/>
                <w:lang w:val="en-US"/>
              </w:rPr>
              <w:br/>
              <w:t xml:space="preserve">- </w:t>
            </w:r>
            <w:r w:rsidR="00C5686E" w:rsidRPr="00B578F8">
              <w:rPr>
                <w:sz w:val="20"/>
                <w:szCs w:val="20"/>
                <w:lang w:val="en-US"/>
              </w:rPr>
              <w:t>Lọ trong suốt có nắp vặn Headspace 20mL</w:t>
            </w:r>
          </w:p>
          <w:p w14:paraId="4E4B7DA8" w14:textId="12AD43FE" w:rsidR="00C5686E" w:rsidRPr="00B578F8" w:rsidRDefault="00C5686E" w:rsidP="00C5686E">
            <w:pPr>
              <w:widowControl/>
              <w:autoSpaceDE/>
              <w:autoSpaceDN/>
              <w:rPr>
                <w:sz w:val="20"/>
                <w:szCs w:val="20"/>
                <w:lang w:val="en-US"/>
              </w:rPr>
            </w:pPr>
            <w:r w:rsidRPr="00B578F8">
              <w:rPr>
                <w:sz w:val="20"/>
                <w:szCs w:val="20"/>
                <w:lang w:val="en-US"/>
              </w:rPr>
              <w:t>- Loại lọ: Lọ vít</w:t>
            </w:r>
          </w:p>
          <w:p w14:paraId="16357320" w14:textId="3663596A" w:rsidR="00C5686E" w:rsidRPr="00B578F8" w:rsidRDefault="00C5686E" w:rsidP="00C5686E">
            <w:pPr>
              <w:widowControl/>
              <w:autoSpaceDE/>
              <w:autoSpaceDN/>
              <w:rPr>
                <w:sz w:val="20"/>
                <w:szCs w:val="20"/>
                <w:lang w:val="en-US"/>
              </w:rPr>
            </w:pPr>
            <w:r w:rsidRPr="00B578F8">
              <w:rPr>
                <w:sz w:val="20"/>
                <w:szCs w:val="20"/>
                <w:lang w:val="en-US"/>
              </w:rPr>
              <w:t>- Thể tích: 20mL</w:t>
            </w:r>
          </w:p>
          <w:p w14:paraId="280C4457" w14:textId="030D7021" w:rsidR="00C5686E" w:rsidRPr="00B578F8" w:rsidRDefault="00C5686E" w:rsidP="00C5686E">
            <w:pPr>
              <w:widowControl/>
              <w:autoSpaceDE/>
              <w:autoSpaceDN/>
              <w:rPr>
                <w:sz w:val="20"/>
                <w:szCs w:val="20"/>
                <w:lang w:val="en-US"/>
              </w:rPr>
            </w:pPr>
            <w:r w:rsidRPr="00B578F8">
              <w:rPr>
                <w:sz w:val="20"/>
                <w:szCs w:val="20"/>
                <w:lang w:val="en-US"/>
              </w:rPr>
              <w:t>- Kích thước lọ: 75,5 x 22,5mm</w:t>
            </w:r>
          </w:p>
          <w:p w14:paraId="4A2EA25B" w14:textId="6DE61648" w:rsidR="000A0198" w:rsidRPr="00B578F8" w:rsidRDefault="000A0198" w:rsidP="000A0198">
            <w:pPr>
              <w:widowControl/>
              <w:autoSpaceDE/>
              <w:autoSpaceDN/>
              <w:rPr>
                <w:sz w:val="20"/>
                <w:szCs w:val="20"/>
                <w:lang w:val="en-US"/>
              </w:rPr>
            </w:pPr>
            <w:r w:rsidRPr="00B578F8">
              <w:rPr>
                <w:sz w:val="20"/>
                <w:szCs w:val="20"/>
                <w:lang w:val="en-US"/>
              </w:rPr>
              <w:t>- Chất liệu lọ: Thủy tinh loại 1</w:t>
            </w:r>
          </w:p>
          <w:p w14:paraId="5CD98920" w14:textId="12B7DFA1" w:rsidR="00CB319C" w:rsidRPr="00B578F8" w:rsidRDefault="000A0198" w:rsidP="000A0198">
            <w:pPr>
              <w:widowControl/>
              <w:autoSpaceDE/>
              <w:autoSpaceDN/>
              <w:rPr>
                <w:sz w:val="20"/>
                <w:szCs w:val="20"/>
                <w:lang w:val="en-US"/>
              </w:rPr>
            </w:pPr>
            <w:r w:rsidRPr="00B578F8">
              <w:rPr>
                <w:sz w:val="20"/>
                <w:szCs w:val="20"/>
                <w:lang w:val="en-US"/>
              </w:rPr>
              <w:t>- Kiểu đế: Đáy tròn</w:t>
            </w:r>
          </w:p>
        </w:tc>
        <w:tc>
          <w:tcPr>
            <w:tcW w:w="593" w:type="pct"/>
            <w:shd w:val="clear" w:color="auto" w:fill="auto"/>
            <w:vAlign w:val="center"/>
            <w:hideMark/>
          </w:tcPr>
          <w:p w14:paraId="206E7EC6" w14:textId="77777777" w:rsidR="00CB319C" w:rsidRPr="00B578F8" w:rsidRDefault="00CB319C" w:rsidP="00CB319C">
            <w:pPr>
              <w:widowControl/>
              <w:autoSpaceDE/>
              <w:autoSpaceDN/>
              <w:jc w:val="center"/>
              <w:rPr>
                <w:color w:val="000000"/>
                <w:sz w:val="20"/>
                <w:szCs w:val="20"/>
                <w:lang w:val="en-US"/>
              </w:rPr>
            </w:pPr>
            <w:r w:rsidRPr="00B578F8">
              <w:rPr>
                <w:sz w:val="20"/>
                <w:szCs w:val="20"/>
                <w:lang w:val="en-US"/>
              </w:rPr>
              <w:t>100 Cái</w:t>
            </w:r>
            <w:r w:rsidRPr="00B578F8">
              <w:rPr>
                <w:sz w:val="20"/>
                <w:szCs w:val="20"/>
                <w:lang w:val="en-US"/>
              </w:rPr>
              <w:br/>
              <w:t>/Hộp</w:t>
            </w:r>
          </w:p>
        </w:tc>
        <w:tc>
          <w:tcPr>
            <w:tcW w:w="431" w:type="pct"/>
            <w:shd w:val="clear" w:color="auto" w:fill="auto"/>
            <w:vAlign w:val="center"/>
            <w:hideMark/>
          </w:tcPr>
          <w:p w14:paraId="4A0225DB" w14:textId="77777777" w:rsidR="00CB319C" w:rsidRPr="00B578F8" w:rsidRDefault="00CB319C" w:rsidP="00CB319C">
            <w:pPr>
              <w:widowControl/>
              <w:autoSpaceDE/>
              <w:autoSpaceDN/>
              <w:jc w:val="center"/>
              <w:rPr>
                <w:sz w:val="20"/>
                <w:szCs w:val="20"/>
                <w:lang w:val="en-US"/>
              </w:rPr>
            </w:pPr>
            <w:r w:rsidRPr="00B578F8">
              <w:rPr>
                <w:sz w:val="20"/>
                <w:szCs w:val="20"/>
                <w:lang w:val="en-US"/>
              </w:rPr>
              <w:t>Hộp</w:t>
            </w:r>
          </w:p>
        </w:tc>
        <w:tc>
          <w:tcPr>
            <w:tcW w:w="399" w:type="pct"/>
            <w:shd w:val="clear" w:color="auto" w:fill="auto"/>
            <w:noWrap/>
            <w:vAlign w:val="center"/>
            <w:hideMark/>
          </w:tcPr>
          <w:p w14:paraId="4F7317AD"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2</w:t>
            </w:r>
          </w:p>
        </w:tc>
        <w:tc>
          <w:tcPr>
            <w:tcW w:w="717" w:type="pct"/>
            <w:shd w:val="clear" w:color="auto" w:fill="auto"/>
            <w:vAlign w:val="center"/>
            <w:hideMark/>
          </w:tcPr>
          <w:p w14:paraId="242F1ABE" w14:textId="1797721A" w:rsidR="00E7216B" w:rsidRPr="00B578F8" w:rsidRDefault="00E7216B" w:rsidP="00CB319C">
            <w:pPr>
              <w:widowControl/>
              <w:autoSpaceDE/>
              <w:autoSpaceDN/>
              <w:jc w:val="center"/>
              <w:rPr>
                <w:color w:val="000000"/>
                <w:sz w:val="20"/>
                <w:szCs w:val="20"/>
                <w:lang w:val="en-US"/>
              </w:rPr>
            </w:pPr>
            <w:r w:rsidRPr="00B578F8">
              <w:rPr>
                <w:color w:val="000000"/>
                <w:sz w:val="20"/>
                <w:szCs w:val="20"/>
                <w:lang w:val="en-US"/>
              </w:rPr>
              <w:t>Mã hàng tham khảo</w:t>
            </w:r>
          </w:p>
          <w:p w14:paraId="0D602EE1" w14:textId="29B86C90" w:rsidR="00CB319C" w:rsidRPr="00B578F8" w:rsidRDefault="00E7216B" w:rsidP="00CB319C">
            <w:pPr>
              <w:widowControl/>
              <w:autoSpaceDE/>
              <w:autoSpaceDN/>
              <w:jc w:val="center"/>
              <w:rPr>
                <w:color w:val="000000"/>
                <w:sz w:val="20"/>
                <w:szCs w:val="20"/>
                <w:lang w:val="en-US"/>
              </w:rPr>
            </w:pPr>
            <w:r w:rsidRPr="00B578F8">
              <w:rPr>
                <w:color w:val="000000"/>
                <w:sz w:val="20"/>
                <w:szCs w:val="20"/>
                <w:lang w:val="en-US"/>
              </w:rPr>
              <w:t>20-HSV Thermo</w:t>
            </w:r>
            <w:r w:rsidR="00CB319C" w:rsidRPr="00B578F8">
              <w:rPr>
                <w:color w:val="000000"/>
                <w:sz w:val="20"/>
                <w:szCs w:val="20"/>
                <w:lang w:val="en-US"/>
              </w:rPr>
              <w:t> </w:t>
            </w:r>
            <w:r w:rsidR="00197112" w:rsidRPr="00B578F8">
              <w:rPr>
                <w:color w:val="000000"/>
                <w:sz w:val="20"/>
                <w:szCs w:val="20"/>
                <w:lang w:val="en-US"/>
              </w:rPr>
              <w:t>Scientific</w:t>
            </w:r>
          </w:p>
        </w:tc>
      </w:tr>
      <w:tr w:rsidR="00CB319C" w:rsidRPr="00B578F8" w14:paraId="5E5F9286" w14:textId="77777777" w:rsidTr="00B578F8">
        <w:trPr>
          <w:trHeight w:val="675"/>
        </w:trPr>
        <w:tc>
          <w:tcPr>
            <w:tcW w:w="245" w:type="pct"/>
            <w:shd w:val="clear" w:color="auto" w:fill="auto"/>
            <w:noWrap/>
            <w:vAlign w:val="center"/>
          </w:tcPr>
          <w:p w14:paraId="31E6BCD2" w14:textId="1A8A52D0" w:rsidR="00CB319C" w:rsidRPr="00B578F8" w:rsidRDefault="00CB319C" w:rsidP="00CB319C">
            <w:pPr>
              <w:widowControl/>
              <w:autoSpaceDE/>
              <w:autoSpaceDN/>
              <w:jc w:val="center"/>
              <w:rPr>
                <w:color w:val="000000"/>
                <w:sz w:val="20"/>
                <w:szCs w:val="20"/>
                <w:lang w:val="en-US"/>
              </w:rPr>
            </w:pPr>
            <w:r w:rsidRPr="00B578F8">
              <w:rPr>
                <w:color w:val="000000"/>
                <w:sz w:val="20"/>
                <w:szCs w:val="20"/>
              </w:rPr>
              <w:t>47</w:t>
            </w:r>
          </w:p>
        </w:tc>
        <w:tc>
          <w:tcPr>
            <w:tcW w:w="333" w:type="pct"/>
            <w:shd w:val="clear" w:color="auto" w:fill="auto"/>
            <w:noWrap/>
            <w:vAlign w:val="center"/>
            <w:hideMark/>
          </w:tcPr>
          <w:p w14:paraId="7BE687B9"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B094</w:t>
            </w:r>
          </w:p>
        </w:tc>
        <w:tc>
          <w:tcPr>
            <w:tcW w:w="2282" w:type="pct"/>
            <w:shd w:val="clear" w:color="auto" w:fill="auto"/>
            <w:vAlign w:val="center"/>
            <w:hideMark/>
          </w:tcPr>
          <w:p w14:paraId="4548C13B" w14:textId="375BCEF1" w:rsidR="000A0198" w:rsidRPr="00B578F8" w:rsidRDefault="00CB319C" w:rsidP="000A0198">
            <w:pPr>
              <w:widowControl/>
              <w:autoSpaceDE/>
              <w:autoSpaceDN/>
              <w:rPr>
                <w:sz w:val="20"/>
                <w:szCs w:val="20"/>
                <w:lang w:val="en-US"/>
              </w:rPr>
            </w:pPr>
            <w:r w:rsidRPr="00B578F8">
              <w:rPr>
                <w:b/>
                <w:bCs/>
                <w:sz w:val="20"/>
                <w:szCs w:val="20"/>
                <w:lang w:val="en-US"/>
              </w:rPr>
              <w:t>Nắp vặn vial headspace 20mL</w:t>
            </w:r>
            <w:r w:rsidRPr="00B578F8">
              <w:rPr>
                <w:sz w:val="20"/>
                <w:szCs w:val="20"/>
                <w:lang w:val="en-US"/>
              </w:rPr>
              <w:br/>
            </w:r>
            <w:r w:rsidR="000A0198" w:rsidRPr="00B578F8">
              <w:rPr>
                <w:sz w:val="20"/>
                <w:szCs w:val="20"/>
                <w:lang w:val="en-US"/>
              </w:rPr>
              <w:t>- Loại nắp vặn từ tính 18mm.</w:t>
            </w:r>
          </w:p>
          <w:p w14:paraId="581ED747" w14:textId="0A6A1B25" w:rsidR="000A0198" w:rsidRPr="00B578F8" w:rsidRDefault="000A0198" w:rsidP="000A0198">
            <w:pPr>
              <w:widowControl/>
              <w:autoSpaceDE/>
              <w:autoSpaceDN/>
              <w:rPr>
                <w:sz w:val="20"/>
                <w:szCs w:val="20"/>
                <w:lang w:val="en-US"/>
              </w:rPr>
            </w:pPr>
            <w:r w:rsidRPr="00B578F8">
              <w:rPr>
                <w:sz w:val="20"/>
                <w:szCs w:val="20"/>
                <w:lang w:val="en-US"/>
              </w:rPr>
              <w:t>- Chất liệu thép hợp kim.</w:t>
            </w:r>
          </w:p>
          <w:p w14:paraId="55F1B054" w14:textId="03A6A332" w:rsidR="00CB319C" w:rsidRPr="00B578F8" w:rsidRDefault="00CB319C" w:rsidP="000A0198">
            <w:pPr>
              <w:widowControl/>
              <w:autoSpaceDE/>
              <w:autoSpaceDN/>
              <w:rPr>
                <w:sz w:val="20"/>
                <w:szCs w:val="20"/>
                <w:lang w:val="en-US"/>
              </w:rPr>
            </w:pPr>
            <w:r w:rsidRPr="00B578F8">
              <w:rPr>
                <w:sz w:val="20"/>
                <w:szCs w:val="20"/>
                <w:lang w:val="en-US"/>
              </w:rPr>
              <w:t>- Nắp vặn</w:t>
            </w:r>
            <w:r w:rsidR="000A0198" w:rsidRPr="00B578F8">
              <w:rPr>
                <w:sz w:val="20"/>
                <w:szCs w:val="20"/>
                <w:lang w:val="en-US"/>
              </w:rPr>
              <w:t xml:space="preserve"> phù hợp với</w:t>
            </w:r>
            <w:r w:rsidRPr="00B578F8">
              <w:rPr>
                <w:sz w:val="20"/>
                <w:szCs w:val="20"/>
                <w:lang w:val="en-US"/>
              </w:rPr>
              <w:t xml:space="preserve"> lọ mẫu 20ml</w:t>
            </w:r>
            <w:r w:rsidRPr="00B578F8">
              <w:rPr>
                <w:sz w:val="20"/>
                <w:szCs w:val="20"/>
                <w:lang w:val="en-US"/>
              </w:rPr>
              <w:br/>
              <w:t>- Vách septa PTFE/silicon</w:t>
            </w:r>
            <w:r w:rsidR="000A0198" w:rsidRPr="00B578F8">
              <w:rPr>
                <w:sz w:val="20"/>
                <w:szCs w:val="20"/>
                <w:lang w:val="en-US"/>
              </w:rPr>
              <w:t>.</w:t>
            </w:r>
          </w:p>
        </w:tc>
        <w:tc>
          <w:tcPr>
            <w:tcW w:w="593" w:type="pct"/>
            <w:shd w:val="clear" w:color="auto" w:fill="auto"/>
            <w:vAlign w:val="center"/>
            <w:hideMark/>
          </w:tcPr>
          <w:p w14:paraId="3406648D" w14:textId="77777777" w:rsidR="00CB319C" w:rsidRPr="00B578F8" w:rsidRDefault="00CB319C" w:rsidP="00CB319C">
            <w:pPr>
              <w:widowControl/>
              <w:autoSpaceDE/>
              <w:autoSpaceDN/>
              <w:jc w:val="center"/>
              <w:rPr>
                <w:color w:val="000000"/>
                <w:sz w:val="20"/>
                <w:szCs w:val="20"/>
                <w:lang w:val="en-US"/>
              </w:rPr>
            </w:pPr>
            <w:r w:rsidRPr="00B578F8">
              <w:rPr>
                <w:sz w:val="20"/>
                <w:szCs w:val="20"/>
                <w:lang w:val="en-US"/>
              </w:rPr>
              <w:t>100 Cái</w:t>
            </w:r>
            <w:r w:rsidRPr="00B578F8">
              <w:rPr>
                <w:sz w:val="20"/>
                <w:szCs w:val="20"/>
                <w:lang w:val="en-US"/>
              </w:rPr>
              <w:br/>
              <w:t>/Túi</w:t>
            </w:r>
          </w:p>
        </w:tc>
        <w:tc>
          <w:tcPr>
            <w:tcW w:w="431" w:type="pct"/>
            <w:shd w:val="clear" w:color="auto" w:fill="auto"/>
            <w:vAlign w:val="center"/>
            <w:hideMark/>
          </w:tcPr>
          <w:p w14:paraId="744C4D7C" w14:textId="77777777" w:rsidR="00CB319C" w:rsidRPr="00B578F8" w:rsidRDefault="00CB319C" w:rsidP="00CB319C">
            <w:pPr>
              <w:widowControl/>
              <w:autoSpaceDE/>
              <w:autoSpaceDN/>
              <w:jc w:val="center"/>
              <w:rPr>
                <w:sz w:val="20"/>
                <w:szCs w:val="20"/>
                <w:lang w:val="en-US"/>
              </w:rPr>
            </w:pPr>
            <w:r w:rsidRPr="00B578F8">
              <w:rPr>
                <w:sz w:val="20"/>
                <w:szCs w:val="20"/>
                <w:lang w:val="en-US"/>
              </w:rPr>
              <w:t>Túi</w:t>
            </w:r>
          </w:p>
        </w:tc>
        <w:tc>
          <w:tcPr>
            <w:tcW w:w="399" w:type="pct"/>
            <w:shd w:val="clear" w:color="auto" w:fill="auto"/>
            <w:noWrap/>
            <w:vAlign w:val="center"/>
            <w:hideMark/>
          </w:tcPr>
          <w:p w14:paraId="2E458D34"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2</w:t>
            </w:r>
          </w:p>
        </w:tc>
        <w:tc>
          <w:tcPr>
            <w:tcW w:w="717" w:type="pct"/>
            <w:shd w:val="clear" w:color="auto" w:fill="auto"/>
            <w:vAlign w:val="center"/>
            <w:hideMark/>
          </w:tcPr>
          <w:p w14:paraId="3FE2A47F" w14:textId="77777777" w:rsidR="00E7216B" w:rsidRPr="00B578F8" w:rsidRDefault="00E7216B" w:rsidP="00E7216B">
            <w:pPr>
              <w:widowControl/>
              <w:autoSpaceDE/>
              <w:autoSpaceDN/>
              <w:jc w:val="center"/>
              <w:rPr>
                <w:color w:val="000000"/>
                <w:sz w:val="20"/>
                <w:szCs w:val="20"/>
                <w:lang w:val="en-US"/>
              </w:rPr>
            </w:pPr>
            <w:r w:rsidRPr="00B578F8">
              <w:rPr>
                <w:color w:val="000000"/>
                <w:sz w:val="20"/>
                <w:szCs w:val="20"/>
                <w:lang w:val="en-US"/>
              </w:rPr>
              <w:t>Mã hàng tham khảo </w:t>
            </w:r>
          </w:p>
          <w:p w14:paraId="17E02957" w14:textId="77777777" w:rsidR="00CB319C" w:rsidRPr="00B578F8" w:rsidRDefault="00E7216B" w:rsidP="00AB030B">
            <w:pPr>
              <w:widowControl/>
              <w:autoSpaceDE/>
              <w:autoSpaceDN/>
              <w:jc w:val="center"/>
              <w:rPr>
                <w:color w:val="000000"/>
                <w:sz w:val="20"/>
                <w:szCs w:val="20"/>
                <w:lang w:val="en-US"/>
              </w:rPr>
            </w:pPr>
            <w:r w:rsidRPr="00B578F8">
              <w:rPr>
                <w:color w:val="000000"/>
                <w:sz w:val="20"/>
                <w:szCs w:val="20"/>
                <w:lang w:val="en-US"/>
              </w:rPr>
              <w:t>18-MSC-ST201</w:t>
            </w:r>
          </w:p>
          <w:p w14:paraId="3D46C0CF" w14:textId="0D3B50D5" w:rsidR="00E7216B" w:rsidRPr="00B578F8" w:rsidRDefault="00E7216B" w:rsidP="00AB030B">
            <w:pPr>
              <w:widowControl/>
              <w:autoSpaceDE/>
              <w:autoSpaceDN/>
              <w:jc w:val="center"/>
              <w:rPr>
                <w:color w:val="000000"/>
                <w:sz w:val="20"/>
                <w:szCs w:val="20"/>
                <w:lang w:val="en-US"/>
              </w:rPr>
            </w:pPr>
            <w:r w:rsidRPr="00B578F8">
              <w:rPr>
                <w:color w:val="000000"/>
                <w:sz w:val="20"/>
                <w:szCs w:val="20"/>
                <w:lang w:val="en-US"/>
              </w:rPr>
              <w:t>Thermo</w:t>
            </w:r>
            <w:r w:rsidR="00197112" w:rsidRPr="00B578F8">
              <w:rPr>
                <w:color w:val="000000"/>
                <w:sz w:val="20"/>
                <w:szCs w:val="20"/>
                <w:lang w:val="en-US"/>
              </w:rPr>
              <w:t xml:space="preserve"> Scientific</w:t>
            </w:r>
          </w:p>
        </w:tc>
      </w:tr>
      <w:tr w:rsidR="00CB319C" w:rsidRPr="00B578F8" w14:paraId="18DF28D9" w14:textId="77777777" w:rsidTr="00B578F8">
        <w:trPr>
          <w:trHeight w:val="552"/>
        </w:trPr>
        <w:tc>
          <w:tcPr>
            <w:tcW w:w="245" w:type="pct"/>
            <w:shd w:val="clear" w:color="auto" w:fill="auto"/>
            <w:noWrap/>
            <w:vAlign w:val="center"/>
          </w:tcPr>
          <w:p w14:paraId="138509E8" w14:textId="4797BDF1" w:rsidR="00CB319C" w:rsidRPr="00B578F8" w:rsidRDefault="00CB319C" w:rsidP="00CB319C">
            <w:pPr>
              <w:widowControl/>
              <w:autoSpaceDE/>
              <w:autoSpaceDN/>
              <w:jc w:val="center"/>
              <w:rPr>
                <w:color w:val="000000"/>
                <w:sz w:val="20"/>
                <w:szCs w:val="20"/>
                <w:lang w:val="en-US"/>
              </w:rPr>
            </w:pPr>
            <w:r w:rsidRPr="00B578F8">
              <w:rPr>
                <w:color w:val="000000"/>
                <w:sz w:val="20"/>
                <w:szCs w:val="20"/>
              </w:rPr>
              <w:t>48</w:t>
            </w:r>
          </w:p>
        </w:tc>
        <w:tc>
          <w:tcPr>
            <w:tcW w:w="333" w:type="pct"/>
            <w:shd w:val="clear" w:color="auto" w:fill="auto"/>
            <w:noWrap/>
            <w:vAlign w:val="center"/>
            <w:hideMark/>
          </w:tcPr>
          <w:p w14:paraId="71D9B9FB"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B095</w:t>
            </w:r>
          </w:p>
        </w:tc>
        <w:tc>
          <w:tcPr>
            <w:tcW w:w="2282" w:type="pct"/>
            <w:shd w:val="clear" w:color="auto" w:fill="auto"/>
            <w:vAlign w:val="center"/>
            <w:hideMark/>
          </w:tcPr>
          <w:p w14:paraId="2CF4C6A7" w14:textId="710561DA" w:rsidR="00CB319C" w:rsidRPr="00B578F8" w:rsidRDefault="00CB319C" w:rsidP="00CB319C">
            <w:pPr>
              <w:widowControl/>
              <w:autoSpaceDE/>
              <w:autoSpaceDN/>
              <w:rPr>
                <w:b/>
                <w:sz w:val="20"/>
                <w:szCs w:val="20"/>
                <w:lang w:val="en-US"/>
              </w:rPr>
            </w:pPr>
            <w:r w:rsidRPr="00B578F8">
              <w:rPr>
                <w:b/>
                <w:bCs/>
                <w:sz w:val="20"/>
                <w:szCs w:val="20"/>
                <w:lang w:val="en-US"/>
              </w:rPr>
              <w:t>Kim tiêm sắc ký khí</w:t>
            </w:r>
            <w:r w:rsidRPr="00B578F8">
              <w:rPr>
                <w:sz w:val="20"/>
                <w:szCs w:val="20"/>
                <w:lang w:val="en-US"/>
              </w:rPr>
              <w:t xml:space="preserve"> </w:t>
            </w:r>
            <w:r w:rsidRPr="00B578F8">
              <w:rPr>
                <w:b/>
                <w:sz w:val="20"/>
                <w:szCs w:val="20"/>
                <w:lang w:val="en-US"/>
              </w:rPr>
              <w:t>GC 10 µL</w:t>
            </w:r>
          </w:p>
          <w:p w14:paraId="54A6BCED" w14:textId="3EAD1BD5" w:rsidR="00E41E17" w:rsidRPr="00B578F8" w:rsidRDefault="001B4CBC" w:rsidP="00E41E17">
            <w:pPr>
              <w:widowControl/>
              <w:autoSpaceDE/>
              <w:autoSpaceDN/>
              <w:rPr>
                <w:sz w:val="20"/>
                <w:szCs w:val="20"/>
                <w:lang w:val="en-US"/>
              </w:rPr>
            </w:pPr>
            <w:r w:rsidRPr="00B578F8">
              <w:rPr>
                <w:sz w:val="20"/>
                <w:szCs w:val="20"/>
                <w:lang w:val="en-US"/>
              </w:rPr>
              <w:t xml:space="preserve">Khối lượng: </w:t>
            </w:r>
            <w:r w:rsidR="00E41E17" w:rsidRPr="00B578F8">
              <w:rPr>
                <w:sz w:val="20"/>
                <w:szCs w:val="20"/>
                <w:lang w:val="en-US"/>
              </w:rPr>
              <w:t>10 µL</w:t>
            </w:r>
          </w:p>
          <w:p w14:paraId="1BAAA4FE" w14:textId="155F8F5F" w:rsidR="00E41E17" w:rsidRPr="00B578F8" w:rsidRDefault="001B4CBC" w:rsidP="00E41E17">
            <w:pPr>
              <w:widowControl/>
              <w:autoSpaceDE/>
              <w:autoSpaceDN/>
              <w:rPr>
                <w:sz w:val="20"/>
                <w:szCs w:val="20"/>
                <w:lang w:val="en-US"/>
              </w:rPr>
            </w:pPr>
            <w:r w:rsidRPr="00B578F8">
              <w:rPr>
                <w:sz w:val="20"/>
                <w:szCs w:val="20"/>
                <w:lang w:val="en-US"/>
              </w:rPr>
              <w:t>Chiều dài</w:t>
            </w:r>
            <w:r w:rsidR="00E41E17" w:rsidRPr="00B578F8">
              <w:rPr>
                <w:sz w:val="20"/>
                <w:szCs w:val="20"/>
                <w:lang w:val="en-US"/>
              </w:rPr>
              <w:t xml:space="preserve"> kim</w:t>
            </w:r>
            <w:r w:rsidRPr="00B578F8">
              <w:rPr>
                <w:sz w:val="20"/>
                <w:szCs w:val="20"/>
                <w:lang w:val="en-US"/>
              </w:rPr>
              <w:t xml:space="preserve">: </w:t>
            </w:r>
            <w:r w:rsidR="00E41E17" w:rsidRPr="00B578F8">
              <w:rPr>
                <w:sz w:val="20"/>
                <w:szCs w:val="20"/>
                <w:lang w:val="en-US"/>
              </w:rPr>
              <w:t>57 mm</w:t>
            </w:r>
          </w:p>
          <w:p w14:paraId="2F725A72" w14:textId="67D167AD" w:rsidR="001B4CBC" w:rsidRPr="00B578F8" w:rsidRDefault="00AB030B" w:rsidP="001B4CBC">
            <w:pPr>
              <w:widowControl/>
              <w:autoSpaceDE/>
              <w:autoSpaceDN/>
              <w:rPr>
                <w:sz w:val="20"/>
                <w:szCs w:val="20"/>
                <w:lang w:val="en-US"/>
              </w:rPr>
            </w:pPr>
            <w:r w:rsidRPr="00B578F8">
              <w:rPr>
                <w:sz w:val="20"/>
                <w:szCs w:val="20"/>
                <w:lang w:val="en-US"/>
              </w:rPr>
              <w:t xml:space="preserve">Kiểu mũi kim: </w:t>
            </w:r>
            <w:r w:rsidR="001B4CBC" w:rsidRPr="00B578F8">
              <w:rPr>
                <w:sz w:val="20"/>
                <w:szCs w:val="20"/>
                <w:lang w:val="en-US"/>
              </w:rPr>
              <w:t>hình nón</w:t>
            </w:r>
          </w:p>
          <w:p w14:paraId="48C0D4EF" w14:textId="75B1D7D5" w:rsidR="00E41E17" w:rsidRPr="00B578F8" w:rsidRDefault="001B4CBC" w:rsidP="00E41E17">
            <w:pPr>
              <w:widowControl/>
              <w:autoSpaceDE/>
              <w:autoSpaceDN/>
              <w:rPr>
                <w:sz w:val="20"/>
                <w:szCs w:val="20"/>
                <w:lang w:val="en-US"/>
              </w:rPr>
            </w:pPr>
            <w:r w:rsidRPr="00B578F8">
              <w:rPr>
                <w:sz w:val="20"/>
                <w:szCs w:val="20"/>
                <w:lang w:val="en-US"/>
              </w:rPr>
              <w:t>Để sử dụng với Bộ lấy mẫu tự động TriPlus RSH</w:t>
            </w:r>
          </w:p>
        </w:tc>
        <w:tc>
          <w:tcPr>
            <w:tcW w:w="593" w:type="pct"/>
            <w:shd w:val="clear" w:color="auto" w:fill="auto"/>
            <w:vAlign w:val="center"/>
            <w:hideMark/>
          </w:tcPr>
          <w:p w14:paraId="28B5AD51" w14:textId="77777777" w:rsidR="00CB319C" w:rsidRPr="00B578F8" w:rsidRDefault="00CB319C" w:rsidP="00CB319C">
            <w:pPr>
              <w:widowControl/>
              <w:autoSpaceDE/>
              <w:autoSpaceDN/>
              <w:jc w:val="center"/>
              <w:rPr>
                <w:color w:val="000000"/>
                <w:sz w:val="20"/>
                <w:szCs w:val="20"/>
                <w:lang w:val="en-US"/>
              </w:rPr>
            </w:pPr>
            <w:r w:rsidRPr="00B578F8">
              <w:rPr>
                <w:sz w:val="20"/>
                <w:szCs w:val="20"/>
                <w:lang w:val="en-US"/>
              </w:rPr>
              <w:t>01 cái</w:t>
            </w:r>
            <w:r w:rsidRPr="00B578F8">
              <w:rPr>
                <w:sz w:val="20"/>
                <w:szCs w:val="20"/>
                <w:lang w:val="en-US"/>
              </w:rPr>
              <w:br/>
              <w:t>/hộp</w:t>
            </w:r>
          </w:p>
        </w:tc>
        <w:tc>
          <w:tcPr>
            <w:tcW w:w="431" w:type="pct"/>
            <w:shd w:val="clear" w:color="auto" w:fill="auto"/>
            <w:vAlign w:val="center"/>
            <w:hideMark/>
          </w:tcPr>
          <w:p w14:paraId="5CC6C3C2" w14:textId="77777777" w:rsidR="00CB319C" w:rsidRPr="00B578F8" w:rsidRDefault="00CB319C" w:rsidP="00CB319C">
            <w:pPr>
              <w:widowControl/>
              <w:autoSpaceDE/>
              <w:autoSpaceDN/>
              <w:jc w:val="center"/>
              <w:rPr>
                <w:sz w:val="20"/>
                <w:szCs w:val="20"/>
                <w:lang w:val="en-US"/>
              </w:rPr>
            </w:pPr>
            <w:r w:rsidRPr="00B578F8">
              <w:rPr>
                <w:sz w:val="20"/>
                <w:szCs w:val="20"/>
                <w:lang w:val="en-US"/>
              </w:rPr>
              <w:t>Hộp</w:t>
            </w:r>
          </w:p>
        </w:tc>
        <w:tc>
          <w:tcPr>
            <w:tcW w:w="399" w:type="pct"/>
            <w:shd w:val="clear" w:color="auto" w:fill="auto"/>
            <w:noWrap/>
            <w:vAlign w:val="center"/>
            <w:hideMark/>
          </w:tcPr>
          <w:p w14:paraId="5050C051"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74ECCDFB" w14:textId="77777777" w:rsidR="00AB030B" w:rsidRPr="00B578F8" w:rsidRDefault="00AB030B" w:rsidP="00AB030B">
            <w:pPr>
              <w:widowControl/>
              <w:autoSpaceDE/>
              <w:autoSpaceDN/>
              <w:jc w:val="center"/>
              <w:rPr>
                <w:color w:val="000000"/>
                <w:sz w:val="20"/>
                <w:szCs w:val="20"/>
                <w:lang w:val="en-US"/>
              </w:rPr>
            </w:pPr>
            <w:r w:rsidRPr="00B578F8">
              <w:rPr>
                <w:color w:val="000000"/>
                <w:sz w:val="20"/>
                <w:szCs w:val="20"/>
                <w:lang w:val="en-US"/>
              </w:rPr>
              <w:t>Mã hàng tham khảo </w:t>
            </w:r>
          </w:p>
          <w:p w14:paraId="3BA7156A" w14:textId="2E10746F" w:rsidR="00AB030B" w:rsidRPr="00B578F8" w:rsidRDefault="00AB030B" w:rsidP="00AB030B">
            <w:pPr>
              <w:widowControl/>
              <w:autoSpaceDE/>
              <w:autoSpaceDN/>
              <w:jc w:val="center"/>
              <w:rPr>
                <w:color w:val="000000"/>
                <w:sz w:val="20"/>
                <w:szCs w:val="20"/>
                <w:lang w:val="en-US"/>
              </w:rPr>
            </w:pPr>
            <w:r w:rsidRPr="00B578F8">
              <w:rPr>
                <w:color w:val="000000"/>
                <w:sz w:val="20"/>
                <w:szCs w:val="20"/>
                <w:lang w:val="en-US"/>
              </w:rPr>
              <w:t>365D291</w:t>
            </w:r>
          </w:p>
          <w:p w14:paraId="44EED145" w14:textId="75CF6C5E" w:rsidR="00CB319C" w:rsidRPr="00B578F8" w:rsidRDefault="00AB030B" w:rsidP="00AB030B">
            <w:pPr>
              <w:widowControl/>
              <w:autoSpaceDE/>
              <w:autoSpaceDN/>
              <w:jc w:val="center"/>
              <w:rPr>
                <w:color w:val="000000"/>
                <w:sz w:val="20"/>
                <w:szCs w:val="20"/>
                <w:lang w:val="en-US"/>
              </w:rPr>
            </w:pPr>
            <w:r w:rsidRPr="00B578F8">
              <w:rPr>
                <w:color w:val="000000"/>
                <w:sz w:val="20"/>
                <w:szCs w:val="20"/>
                <w:lang w:val="en-US"/>
              </w:rPr>
              <w:t>Thermo</w:t>
            </w:r>
            <w:r w:rsidR="00197112" w:rsidRPr="00B578F8">
              <w:rPr>
                <w:color w:val="000000"/>
                <w:sz w:val="20"/>
                <w:szCs w:val="20"/>
                <w:lang w:val="en-US"/>
              </w:rPr>
              <w:t xml:space="preserve"> Scientific</w:t>
            </w:r>
          </w:p>
        </w:tc>
      </w:tr>
      <w:tr w:rsidR="00CB319C" w:rsidRPr="00B578F8" w14:paraId="363B61F7" w14:textId="77777777" w:rsidTr="00B578F8">
        <w:trPr>
          <w:trHeight w:val="1056"/>
        </w:trPr>
        <w:tc>
          <w:tcPr>
            <w:tcW w:w="245" w:type="pct"/>
            <w:shd w:val="clear" w:color="auto" w:fill="auto"/>
            <w:noWrap/>
            <w:vAlign w:val="center"/>
          </w:tcPr>
          <w:p w14:paraId="442ECC12" w14:textId="235EB23A" w:rsidR="00CB319C" w:rsidRPr="00B578F8" w:rsidRDefault="00CB319C" w:rsidP="00CB319C">
            <w:pPr>
              <w:widowControl/>
              <w:autoSpaceDE/>
              <w:autoSpaceDN/>
              <w:jc w:val="center"/>
              <w:rPr>
                <w:color w:val="000000"/>
                <w:sz w:val="20"/>
                <w:szCs w:val="20"/>
                <w:lang w:val="en-US"/>
              </w:rPr>
            </w:pPr>
            <w:r w:rsidRPr="00B578F8">
              <w:rPr>
                <w:color w:val="000000"/>
                <w:sz w:val="20"/>
                <w:szCs w:val="20"/>
              </w:rPr>
              <w:t>49</w:t>
            </w:r>
          </w:p>
        </w:tc>
        <w:tc>
          <w:tcPr>
            <w:tcW w:w="333" w:type="pct"/>
            <w:shd w:val="clear" w:color="auto" w:fill="auto"/>
            <w:noWrap/>
            <w:vAlign w:val="center"/>
            <w:hideMark/>
          </w:tcPr>
          <w:p w14:paraId="5257B411"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B096</w:t>
            </w:r>
          </w:p>
        </w:tc>
        <w:tc>
          <w:tcPr>
            <w:tcW w:w="2282" w:type="pct"/>
            <w:shd w:val="clear" w:color="auto" w:fill="auto"/>
            <w:vAlign w:val="center"/>
            <w:hideMark/>
          </w:tcPr>
          <w:p w14:paraId="012FAF80" w14:textId="742BEF2D" w:rsidR="001B4CBC" w:rsidRPr="00B578F8" w:rsidRDefault="00CB319C" w:rsidP="001B4CBC">
            <w:pPr>
              <w:widowControl/>
              <w:autoSpaceDE/>
              <w:autoSpaceDN/>
              <w:rPr>
                <w:sz w:val="20"/>
                <w:szCs w:val="20"/>
                <w:lang w:val="en-US"/>
              </w:rPr>
            </w:pPr>
            <w:r w:rsidRPr="00B578F8">
              <w:rPr>
                <w:b/>
                <w:bCs/>
                <w:sz w:val="20"/>
                <w:szCs w:val="20"/>
                <w:lang w:val="en-US"/>
              </w:rPr>
              <w:t>Cột chiết</w:t>
            </w:r>
            <w:r w:rsidRPr="00B578F8">
              <w:rPr>
                <w:sz w:val="20"/>
                <w:szCs w:val="20"/>
                <w:lang w:val="en-US"/>
              </w:rPr>
              <w:br/>
              <w:t>- Thể tích cột 3mL</w:t>
            </w:r>
            <w:r w:rsidRPr="00B578F8">
              <w:rPr>
                <w:sz w:val="20"/>
                <w:szCs w:val="20"/>
                <w:lang w:val="en-US"/>
              </w:rPr>
              <w:br/>
            </w:r>
            <w:r w:rsidR="001B4CBC" w:rsidRPr="00B578F8">
              <w:rPr>
                <w:sz w:val="20"/>
                <w:szCs w:val="20"/>
                <w:lang w:val="en-US"/>
              </w:rPr>
              <w:t xml:space="preserve">- Trọng lượng chất hấp thụ HyperSep C18 trong cột 200 mg. </w:t>
            </w:r>
          </w:p>
          <w:p w14:paraId="12CA5998" w14:textId="77DBD709" w:rsidR="001B4CBC" w:rsidRPr="00B578F8" w:rsidRDefault="001B4CBC" w:rsidP="001B4CBC">
            <w:pPr>
              <w:widowControl/>
              <w:autoSpaceDE/>
              <w:autoSpaceDN/>
              <w:rPr>
                <w:sz w:val="20"/>
                <w:szCs w:val="20"/>
                <w:lang w:val="en-US"/>
              </w:rPr>
            </w:pPr>
            <w:r w:rsidRPr="00B578F8">
              <w:rPr>
                <w:sz w:val="20"/>
                <w:szCs w:val="20"/>
                <w:lang w:val="en-US"/>
              </w:rPr>
              <w:t>- Kích thước hạt: 40 đến 60 mm</w:t>
            </w:r>
          </w:p>
          <w:p w14:paraId="09A3CEBD" w14:textId="608392EA" w:rsidR="00CB319C" w:rsidRPr="00B578F8" w:rsidRDefault="001B4CBC" w:rsidP="001B4CBC">
            <w:pPr>
              <w:widowControl/>
              <w:autoSpaceDE/>
              <w:autoSpaceDN/>
              <w:rPr>
                <w:sz w:val="20"/>
                <w:szCs w:val="20"/>
                <w:lang w:val="en-US"/>
              </w:rPr>
            </w:pPr>
            <w:r w:rsidRPr="00B578F8">
              <w:rPr>
                <w:sz w:val="20"/>
                <w:szCs w:val="20"/>
                <w:lang w:val="en-US"/>
              </w:rPr>
              <w:t>- Để sử dụng với Chiết xuất các hợp chất không phân cực đến phân cực vừa phải</w:t>
            </w:r>
          </w:p>
        </w:tc>
        <w:tc>
          <w:tcPr>
            <w:tcW w:w="593" w:type="pct"/>
            <w:shd w:val="clear" w:color="auto" w:fill="auto"/>
            <w:vAlign w:val="center"/>
            <w:hideMark/>
          </w:tcPr>
          <w:p w14:paraId="6C3EE4FA" w14:textId="77777777" w:rsidR="00CB319C" w:rsidRPr="00B578F8" w:rsidRDefault="00CB319C" w:rsidP="00CB319C">
            <w:pPr>
              <w:widowControl/>
              <w:autoSpaceDE/>
              <w:autoSpaceDN/>
              <w:jc w:val="center"/>
              <w:rPr>
                <w:sz w:val="20"/>
                <w:szCs w:val="20"/>
                <w:lang w:val="en-US"/>
              </w:rPr>
            </w:pPr>
            <w:r w:rsidRPr="00B578F8">
              <w:rPr>
                <w:sz w:val="20"/>
                <w:szCs w:val="20"/>
                <w:lang w:val="en-US"/>
              </w:rPr>
              <w:t>50 cái/ Hộp</w:t>
            </w:r>
          </w:p>
        </w:tc>
        <w:tc>
          <w:tcPr>
            <w:tcW w:w="431" w:type="pct"/>
            <w:shd w:val="clear" w:color="auto" w:fill="auto"/>
            <w:vAlign w:val="center"/>
            <w:hideMark/>
          </w:tcPr>
          <w:p w14:paraId="43E32D20" w14:textId="77777777" w:rsidR="00CB319C" w:rsidRPr="00B578F8" w:rsidRDefault="00CB319C" w:rsidP="00CB319C">
            <w:pPr>
              <w:widowControl/>
              <w:autoSpaceDE/>
              <w:autoSpaceDN/>
              <w:jc w:val="center"/>
              <w:rPr>
                <w:sz w:val="20"/>
                <w:szCs w:val="20"/>
                <w:lang w:val="en-US"/>
              </w:rPr>
            </w:pPr>
            <w:r w:rsidRPr="00B578F8">
              <w:rPr>
                <w:sz w:val="20"/>
                <w:szCs w:val="20"/>
                <w:lang w:val="en-US"/>
              </w:rPr>
              <w:t>Hộp</w:t>
            </w:r>
          </w:p>
        </w:tc>
        <w:tc>
          <w:tcPr>
            <w:tcW w:w="399" w:type="pct"/>
            <w:shd w:val="clear" w:color="auto" w:fill="auto"/>
            <w:noWrap/>
            <w:vAlign w:val="center"/>
            <w:hideMark/>
          </w:tcPr>
          <w:p w14:paraId="7D470A73"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2</w:t>
            </w:r>
          </w:p>
        </w:tc>
        <w:tc>
          <w:tcPr>
            <w:tcW w:w="717" w:type="pct"/>
            <w:shd w:val="clear" w:color="auto" w:fill="auto"/>
            <w:vAlign w:val="center"/>
            <w:hideMark/>
          </w:tcPr>
          <w:p w14:paraId="01E2C19D" w14:textId="77777777" w:rsidR="00E7216B" w:rsidRPr="00B578F8" w:rsidRDefault="00CB319C" w:rsidP="00E7216B">
            <w:pPr>
              <w:widowControl/>
              <w:autoSpaceDE/>
              <w:autoSpaceDN/>
              <w:jc w:val="center"/>
              <w:rPr>
                <w:color w:val="000000"/>
                <w:sz w:val="20"/>
                <w:szCs w:val="20"/>
                <w:lang w:val="en-US"/>
              </w:rPr>
            </w:pPr>
            <w:r w:rsidRPr="00B578F8">
              <w:rPr>
                <w:color w:val="000000"/>
                <w:sz w:val="20"/>
                <w:szCs w:val="20"/>
                <w:lang w:val="en-US"/>
              </w:rPr>
              <w:t> </w:t>
            </w:r>
            <w:r w:rsidR="00E7216B" w:rsidRPr="00B578F8">
              <w:rPr>
                <w:color w:val="000000"/>
                <w:sz w:val="20"/>
                <w:szCs w:val="20"/>
                <w:lang w:val="en-US"/>
              </w:rPr>
              <w:t>Mã hàng tham khảo </w:t>
            </w:r>
          </w:p>
          <w:p w14:paraId="21C77AA9" w14:textId="77777777" w:rsidR="00CB319C" w:rsidRPr="00B578F8" w:rsidRDefault="00E7216B" w:rsidP="00CB319C">
            <w:pPr>
              <w:widowControl/>
              <w:autoSpaceDE/>
              <w:autoSpaceDN/>
              <w:jc w:val="center"/>
              <w:rPr>
                <w:color w:val="000000"/>
                <w:sz w:val="20"/>
                <w:szCs w:val="20"/>
                <w:lang w:val="en-US"/>
              </w:rPr>
            </w:pPr>
            <w:r w:rsidRPr="00B578F8">
              <w:rPr>
                <w:color w:val="000000"/>
                <w:sz w:val="20"/>
                <w:szCs w:val="20"/>
                <w:lang w:val="en-US"/>
              </w:rPr>
              <w:t>60108-303</w:t>
            </w:r>
          </w:p>
          <w:p w14:paraId="2968D836" w14:textId="2F265FF2" w:rsidR="00E7216B" w:rsidRPr="00B578F8" w:rsidRDefault="00E7216B" w:rsidP="00CB319C">
            <w:pPr>
              <w:widowControl/>
              <w:autoSpaceDE/>
              <w:autoSpaceDN/>
              <w:jc w:val="center"/>
              <w:rPr>
                <w:color w:val="000000"/>
                <w:sz w:val="20"/>
                <w:szCs w:val="20"/>
                <w:lang w:val="en-US"/>
              </w:rPr>
            </w:pPr>
            <w:r w:rsidRPr="00B578F8">
              <w:rPr>
                <w:color w:val="000000"/>
                <w:sz w:val="20"/>
                <w:szCs w:val="20"/>
                <w:lang w:val="en-US"/>
              </w:rPr>
              <w:t>Thermo</w:t>
            </w:r>
            <w:r w:rsidR="00197112" w:rsidRPr="00B578F8">
              <w:rPr>
                <w:color w:val="000000"/>
                <w:sz w:val="20"/>
                <w:szCs w:val="20"/>
                <w:lang w:val="en-US"/>
              </w:rPr>
              <w:t xml:space="preserve"> Scientific</w:t>
            </w:r>
          </w:p>
        </w:tc>
      </w:tr>
      <w:tr w:rsidR="00CB319C" w:rsidRPr="00B578F8" w14:paraId="7E125B6C" w14:textId="77777777" w:rsidTr="00B578F8">
        <w:trPr>
          <w:trHeight w:val="54"/>
        </w:trPr>
        <w:tc>
          <w:tcPr>
            <w:tcW w:w="245" w:type="pct"/>
            <w:shd w:val="clear" w:color="auto" w:fill="auto"/>
            <w:noWrap/>
            <w:vAlign w:val="center"/>
          </w:tcPr>
          <w:p w14:paraId="1F2A0C1C" w14:textId="02E80F39" w:rsidR="00CB319C" w:rsidRPr="00B578F8" w:rsidRDefault="00CB319C" w:rsidP="00CB319C">
            <w:pPr>
              <w:widowControl/>
              <w:autoSpaceDE/>
              <w:autoSpaceDN/>
              <w:jc w:val="center"/>
              <w:rPr>
                <w:color w:val="000000"/>
                <w:sz w:val="20"/>
                <w:szCs w:val="20"/>
                <w:lang w:val="en-US"/>
              </w:rPr>
            </w:pPr>
            <w:r w:rsidRPr="00B578F8">
              <w:rPr>
                <w:color w:val="000000"/>
                <w:sz w:val="20"/>
                <w:szCs w:val="20"/>
              </w:rPr>
              <w:t>50</w:t>
            </w:r>
          </w:p>
        </w:tc>
        <w:tc>
          <w:tcPr>
            <w:tcW w:w="333" w:type="pct"/>
            <w:shd w:val="clear" w:color="auto" w:fill="auto"/>
            <w:noWrap/>
            <w:vAlign w:val="center"/>
            <w:hideMark/>
          </w:tcPr>
          <w:p w14:paraId="2B1F5DAC"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B097</w:t>
            </w:r>
          </w:p>
        </w:tc>
        <w:tc>
          <w:tcPr>
            <w:tcW w:w="2282" w:type="pct"/>
            <w:shd w:val="clear" w:color="auto" w:fill="auto"/>
            <w:vAlign w:val="center"/>
            <w:hideMark/>
          </w:tcPr>
          <w:p w14:paraId="6D595E9B" w14:textId="2DB7F727" w:rsidR="00CB319C" w:rsidRPr="00B578F8" w:rsidRDefault="00CB319C" w:rsidP="00B91BEC">
            <w:pPr>
              <w:widowControl/>
              <w:autoSpaceDE/>
              <w:autoSpaceDN/>
              <w:rPr>
                <w:sz w:val="20"/>
                <w:szCs w:val="20"/>
                <w:lang w:val="en-US"/>
              </w:rPr>
            </w:pPr>
            <w:r w:rsidRPr="00B578F8">
              <w:rPr>
                <w:b/>
                <w:bCs/>
                <w:sz w:val="20"/>
                <w:szCs w:val="20"/>
                <w:lang w:val="en-US"/>
              </w:rPr>
              <w:t>Màng lọc</w:t>
            </w:r>
            <w:r w:rsidR="001B4CBC" w:rsidRPr="00B578F8">
              <w:rPr>
                <w:sz w:val="20"/>
                <w:szCs w:val="20"/>
                <w:lang w:val="en-US"/>
              </w:rPr>
              <w:br/>
              <w:t>Đầu lọc có l</w:t>
            </w:r>
            <w:r w:rsidRPr="00B578F8">
              <w:rPr>
                <w:sz w:val="20"/>
                <w:szCs w:val="20"/>
                <w:lang w:val="en-US"/>
              </w:rPr>
              <w:t>ỗ lọc: 0.22um</w:t>
            </w:r>
            <w:r w:rsidR="00B91BEC" w:rsidRPr="00B578F8">
              <w:rPr>
                <w:sz w:val="20"/>
                <w:szCs w:val="20"/>
                <w:lang w:val="en-US"/>
              </w:rPr>
              <w:t xml:space="preserve">. </w:t>
            </w:r>
            <w:r w:rsidRPr="00B578F8">
              <w:rPr>
                <w:sz w:val="20"/>
                <w:szCs w:val="20"/>
                <w:lang w:val="en-US"/>
              </w:rPr>
              <w:t>Đường khí phin lọ</w:t>
            </w:r>
            <w:r w:rsidR="00B91BEC" w:rsidRPr="00B578F8">
              <w:rPr>
                <w:sz w:val="20"/>
                <w:szCs w:val="20"/>
                <w:lang w:val="en-US"/>
              </w:rPr>
              <w:t>c: ø13mm</w:t>
            </w:r>
          </w:p>
        </w:tc>
        <w:tc>
          <w:tcPr>
            <w:tcW w:w="593" w:type="pct"/>
            <w:shd w:val="clear" w:color="auto" w:fill="auto"/>
            <w:vAlign w:val="center"/>
            <w:hideMark/>
          </w:tcPr>
          <w:p w14:paraId="188F5952" w14:textId="77777777" w:rsidR="00CB319C" w:rsidRPr="00B578F8" w:rsidRDefault="00CB319C" w:rsidP="00CB319C">
            <w:pPr>
              <w:widowControl/>
              <w:autoSpaceDE/>
              <w:autoSpaceDN/>
              <w:jc w:val="center"/>
              <w:rPr>
                <w:color w:val="000000"/>
                <w:sz w:val="20"/>
                <w:szCs w:val="20"/>
                <w:lang w:val="en-US"/>
              </w:rPr>
            </w:pPr>
            <w:r w:rsidRPr="00B578F8">
              <w:rPr>
                <w:sz w:val="20"/>
                <w:szCs w:val="20"/>
                <w:lang w:val="en-US"/>
              </w:rPr>
              <w:t>100 Cái</w:t>
            </w:r>
            <w:r w:rsidRPr="00B578F8">
              <w:rPr>
                <w:sz w:val="20"/>
                <w:szCs w:val="20"/>
                <w:lang w:val="en-US"/>
              </w:rPr>
              <w:br/>
              <w:t>/hộp</w:t>
            </w:r>
          </w:p>
        </w:tc>
        <w:tc>
          <w:tcPr>
            <w:tcW w:w="431" w:type="pct"/>
            <w:shd w:val="clear" w:color="auto" w:fill="auto"/>
            <w:vAlign w:val="center"/>
            <w:hideMark/>
          </w:tcPr>
          <w:p w14:paraId="4E625FC0" w14:textId="77777777" w:rsidR="00CB319C" w:rsidRPr="00B578F8" w:rsidRDefault="00CB319C" w:rsidP="00CB319C">
            <w:pPr>
              <w:widowControl/>
              <w:autoSpaceDE/>
              <w:autoSpaceDN/>
              <w:jc w:val="center"/>
              <w:rPr>
                <w:sz w:val="20"/>
                <w:szCs w:val="20"/>
                <w:lang w:val="en-US"/>
              </w:rPr>
            </w:pPr>
            <w:r w:rsidRPr="00B578F8">
              <w:rPr>
                <w:sz w:val="20"/>
                <w:szCs w:val="20"/>
                <w:lang w:val="en-US"/>
              </w:rPr>
              <w:t>Hộp</w:t>
            </w:r>
          </w:p>
        </w:tc>
        <w:tc>
          <w:tcPr>
            <w:tcW w:w="399" w:type="pct"/>
            <w:shd w:val="clear" w:color="auto" w:fill="auto"/>
            <w:noWrap/>
            <w:vAlign w:val="center"/>
            <w:hideMark/>
          </w:tcPr>
          <w:p w14:paraId="2F003519"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5</w:t>
            </w:r>
          </w:p>
        </w:tc>
        <w:tc>
          <w:tcPr>
            <w:tcW w:w="717" w:type="pct"/>
            <w:shd w:val="clear" w:color="auto" w:fill="auto"/>
            <w:vAlign w:val="center"/>
            <w:hideMark/>
          </w:tcPr>
          <w:p w14:paraId="3601CC96"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0CCE7098" w14:textId="77777777" w:rsidTr="00B578F8">
        <w:trPr>
          <w:trHeight w:val="792"/>
        </w:trPr>
        <w:tc>
          <w:tcPr>
            <w:tcW w:w="245" w:type="pct"/>
            <w:shd w:val="clear" w:color="auto" w:fill="auto"/>
            <w:noWrap/>
            <w:vAlign w:val="center"/>
          </w:tcPr>
          <w:p w14:paraId="214A42A3" w14:textId="1B9CC15F" w:rsidR="00CB319C" w:rsidRPr="00B578F8" w:rsidRDefault="00CB319C" w:rsidP="00CB319C">
            <w:pPr>
              <w:widowControl/>
              <w:autoSpaceDE/>
              <w:autoSpaceDN/>
              <w:jc w:val="center"/>
              <w:rPr>
                <w:color w:val="000000"/>
                <w:sz w:val="20"/>
                <w:szCs w:val="20"/>
                <w:lang w:val="en-US"/>
              </w:rPr>
            </w:pPr>
            <w:r w:rsidRPr="00B578F8">
              <w:rPr>
                <w:color w:val="000000"/>
                <w:sz w:val="20"/>
                <w:szCs w:val="20"/>
              </w:rPr>
              <w:lastRenderedPageBreak/>
              <w:t>51</w:t>
            </w:r>
          </w:p>
        </w:tc>
        <w:tc>
          <w:tcPr>
            <w:tcW w:w="333" w:type="pct"/>
            <w:shd w:val="clear" w:color="auto" w:fill="auto"/>
            <w:noWrap/>
            <w:vAlign w:val="center"/>
            <w:hideMark/>
          </w:tcPr>
          <w:p w14:paraId="38EB1931"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B098</w:t>
            </w:r>
          </w:p>
        </w:tc>
        <w:tc>
          <w:tcPr>
            <w:tcW w:w="2282" w:type="pct"/>
            <w:shd w:val="clear" w:color="auto" w:fill="auto"/>
            <w:vAlign w:val="center"/>
            <w:hideMark/>
          </w:tcPr>
          <w:p w14:paraId="5BA0FFE8" w14:textId="77777777" w:rsidR="00FD43AF" w:rsidRPr="00B578F8" w:rsidRDefault="00CB319C" w:rsidP="00FD43AF">
            <w:pPr>
              <w:widowControl/>
              <w:autoSpaceDE/>
              <w:autoSpaceDN/>
              <w:rPr>
                <w:sz w:val="20"/>
                <w:szCs w:val="20"/>
                <w:lang w:val="en-US"/>
              </w:rPr>
            </w:pPr>
            <w:r w:rsidRPr="00B578F8">
              <w:rPr>
                <w:b/>
                <w:bCs/>
                <w:sz w:val="20"/>
                <w:szCs w:val="20"/>
                <w:lang w:val="en-US"/>
              </w:rPr>
              <w:t>Buồng thạch anh cho cổng bơm mẫu loại không chia dòng</w:t>
            </w:r>
            <w:r w:rsidRPr="00B578F8">
              <w:rPr>
                <w:sz w:val="20"/>
                <w:szCs w:val="20"/>
                <w:lang w:val="en-US"/>
              </w:rPr>
              <w:br/>
            </w:r>
            <w:r w:rsidR="00FD43AF" w:rsidRPr="00B578F8">
              <w:rPr>
                <w:sz w:val="20"/>
                <w:szCs w:val="20"/>
                <w:lang w:val="en-US"/>
              </w:rPr>
              <w:t>- Phù hợp với mã hàng P/N 453A1925</w:t>
            </w:r>
          </w:p>
          <w:p w14:paraId="4A864671" w14:textId="77777777" w:rsidR="00FD43AF" w:rsidRPr="00B578F8" w:rsidRDefault="00FD43AF" w:rsidP="00FD43AF">
            <w:pPr>
              <w:widowControl/>
              <w:autoSpaceDE/>
              <w:autoSpaceDN/>
              <w:rPr>
                <w:sz w:val="20"/>
                <w:szCs w:val="20"/>
                <w:lang w:val="en-US"/>
              </w:rPr>
            </w:pPr>
            <w:r w:rsidRPr="00B578F8">
              <w:rPr>
                <w:sz w:val="20"/>
                <w:szCs w:val="20"/>
                <w:lang w:val="en-US"/>
              </w:rPr>
              <w:t>- Để sử dụng với: Loại không chia dòng dòng (Splitless Liner with Single Taper).</w:t>
            </w:r>
          </w:p>
          <w:p w14:paraId="1C492AC1" w14:textId="77777777" w:rsidR="00FD43AF" w:rsidRPr="00B578F8" w:rsidRDefault="00FD43AF" w:rsidP="00FD43AF">
            <w:pPr>
              <w:widowControl/>
              <w:autoSpaceDE/>
              <w:autoSpaceDN/>
              <w:rPr>
                <w:sz w:val="20"/>
                <w:szCs w:val="20"/>
                <w:lang w:val="en-US"/>
              </w:rPr>
            </w:pPr>
            <w:r w:rsidRPr="00B578F8">
              <w:rPr>
                <w:sz w:val="20"/>
                <w:szCs w:val="20"/>
                <w:lang w:val="en-US"/>
              </w:rPr>
              <w:t>- Đường kính bên trong: 4mm</w:t>
            </w:r>
          </w:p>
          <w:p w14:paraId="3DF9EF74" w14:textId="77777777" w:rsidR="00FD43AF" w:rsidRPr="00B578F8" w:rsidRDefault="00FD43AF" w:rsidP="00FD43AF">
            <w:pPr>
              <w:widowControl/>
              <w:autoSpaceDE/>
              <w:autoSpaceDN/>
              <w:rPr>
                <w:sz w:val="20"/>
                <w:szCs w:val="20"/>
                <w:lang w:val="en-US"/>
              </w:rPr>
            </w:pPr>
            <w:r w:rsidRPr="00B578F8">
              <w:rPr>
                <w:sz w:val="20"/>
                <w:szCs w:val="20"/>
                <w:lang w:val="en-US"/>
              </w:rPr>
              <w:t>- Đường kính bên ngoài: 6,3 mm</w:t>
            </w:r>
          </w:p>
          <w:p w14:paraId="3863F79A" w14:textId="77777777" w:rsidR="00FD43AF" w:rsidRPr="00B578F8" w:rsidRDefault="00FD43AF" w:rsidP="00FD43AF">
            <w:pPr>
              <w:widowControl/>
              <w:autoSpaceDE/>
              <w:autoSpaceDN/>
              <w:rPr>
                <w:sz w:val="20"/>
                <w:szCs w:val="20"/>
                <w:lang w:val="en-US"/>
              </w:rPr>
            </w:pPr>
            <w:r w:rsidRPr="00B578F8">
              <w:rPr>
                <w:sz w:val="20"/>
                <w:szCs w:val="20"/>
                <w:lang w:val="en-US"/>
              </w:rPr>
              <w:t>- Chiều dài: 78,5 mm</w:t>
            </w:r>
          </w:p>
          <w:p w14:paraId="6E1EAD34" w14:textId="77777777" w:rsidR="00FD43AF" w:rsidRPr="00B578F8" w:rsidRDefault="00FD43AF" w:rsidP="00FD43AF">
            <w:pPr>
              <w:widowControl/>
              <w:autoSpaceDE/>
              <w:autoSpaceDN/>
              <w:rPr>
                <w:sz w:val="20"/>
                <w:szCs w:val="20"/>
                <w:lang w:val="en-US"/>
              </w:rPr>
            </w:pPr>
            <w:r w:rsidRPr="00B578F8">
              <w:rPr>
                <w:sz w:val="20"/>
                <w:szCs w:val="20"/>
                <w:lang w:val="en-US"/>
              </w:rPr>
              <w:t>- Vật liệu đóng gói: Len thạch anh</w:t>
            </w:r>
          </w:p>
          <w:p w14:paraId="2E324C90" w14:textId="29E79110" w:rsidR="00E3192D" w:rsidRPr="00B578F8" w:rsidRDefault="00FD43AF" w:rsidP="00FD43AF">
            <w:pPr>
              <w:widowControl/>
              <w:autoSpaceDE/>
              <w:autoSpaceDN/>
              <w:rPr>
                <w:sz w:val="20"/>
                <w:szCs w:val="20"/>
                <w:lang w:val="en-US"/>
              </w:rPr>
            </w:pPr>
            <w:r w:rsidRPr="00B578F8">
              <w:rPr>
                <w:sz w:val="20"/>
                <w:szCs w:val="20"/>
                <w:lang w:val="en-US"/>
              </w:rPr>
              <w:t>- Chất liệu lót: Thủy tinh Borosilicate khử hoạt tính cao</w:t>
            </w:r>
          </w:p>
        </w:tc>
        <w:tc>
          <w:tcPr>
            <w:tcW w:w="593" w:type="pct"/>
            <w:shd w:val="clear" w:color="auto" w:fill="auto"/>
            <w:vAlign w:val="center"/>
            <w:hideMark/>
          </w:tcPr>
          <w:p w14:paraId="5AAFE908" w14:textId="77777777" w:rsidR="00CB319C" w:rsidRPr="00B578F8" w:rsidRDefault="00CB319C" w:rsidP="00CB319C">
            <w:pPr>
              <w:widowControl/>
              <w:autoSpaceDE/>
              <w:autoSpaceDN/>
              <w:jc w:val="center"/>
              <w:rPr>
                <w:color w:val="000000"/>
                <w:sz w:val="20"/>
                <w:szCs w:val="20"/>
                <w:lang w:val="en-US"/>
              </w:rPr>
            </w:pPr>
            <w:r w:rsidRPr="00B578F8">
              <w:rPr>
                <w:sz w:val="20"/>
                <w:szCs w:val="20"/>
                <w:lang w:val="en-US"/>
              </w:rPr>
              <w:t>5 cái</w:t>
            </w:r>
            <w:r w:rsidRPr="00B578F8">
              <w:rPr>
                <w:sz w:val="20"/>
                <w:szCs w:val="20"/>
                <w:lang w:val="en-US"/>
              </w:rPr>
              <w:br/>
              <w:t>/Hộp</w:t>
            </w:r>
          </w:p>
        </w:tc>
        <w:tc>
          <w:tcPr>
            <w:tcW w:w="431" w:type="pct"/>
            <w:shd w:val="clear" w:color="auto" w:fill="auto"/>
            <w:vAlign w:val="center"/>
            <w:hideMark/>
          </w:tcPr>
          <w:p w14:paraId="298BC501" w14:textId="77777777" w:rsidR="00CB319C" w:rsidRPr="00B578F8" w:rsidRDefault="00CB319C" w:rsidP="00CB319C">
            <w:pPr>
              <w:widowControl/>
              <w:autoSpaceDE/>
              <w:autoSpaceDN/>
              <w:jc w:val="center"/>
              <w:rPr>
                <w:sz w:val="20"/>
                <w:szCs w:val="20"/>
                <w:lang w:val="en-US"/>
              </w:rPr>
            </w:pPr>
            <w:r w:rsidRPr="00B578F8">
              <w:rPr>
                <w:sz w:val="20"/>
                <w:szCs w:val="20"/>
                <w:lang w:val="en-US"/>
              </w:rPr>
              <w:t>Hộp</w:t>
            </w:r>
          </w:p>
        </w:tc>
        <w:tc>
          <w:tcPr>
            <w:tcW w:w="399" w:type="pct"/>
            <w:shd w:val="clear" w:color="auto" w:fill="auto"/>
            <w:noWrap/>
            <w:vAlign w:val="center"/>
            <w:hideMark/>
          </w:tcPr>
          <w:p w14:paraId="72117CD2"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4BA286AD" w14:textId="77777777" w:rsidR="00AB030B" w:rsidRPr="00B578F8" w:rsidRDefault="00AB030B" w:rsidP="00AB030B">
            <w:pPr>
              <w:widowControl/>
              <w:autoSpaceDE/>
              <w:autoSpaceDN/>
              <w:jc w:val="center"/>
              <w:rPr>
                <w:color w:val="000000"/>
                <w:sz w:val="20"/>
                <w:szCs w:val="20"/>
                <w:lang w:val="en-US"/>
              </w:rPr>
            </w:pPr>
            <w:r w:rsidRPr="00B578F8">
              <w:rPr>
                <w:color w:val="000000"/>
                <w:sz w:val="20"/>
                <w:szCs w:val="20"/>
                <w:lang w:val="en-US"/>
              </w:rPr>
              <w:t>Mã hàng tham khảo</w:t>
            </w:r>
          </w:p>
          <w:p w14:paraId="0125D533" w14:textId="77777777" w:rsidR="00AB030B" w:rsidRPr="00B578F8" w:rsidRDefault="00AB030B" w:rsidP="00CB319C">
            <w:pPr>
              <w:widowControl/>
              <w:autoSpaceDE/>
              <w:autoSpaceDN/>
              <w:jc w:val="center"/>
              <w:rPr>
                <w:sz w:val="20"/>
                <w:szCs w:val="20"/>
                <w:lang w:val="en-US"/>
              </w:rPr>
            </w:pPr>
            <w:r w:rsidRPr="00B578F8">
              <w:rPr>
                <w:sz w:val="20"/>
                <w:szCs w:val="20"/>
                <w:lang w:val="en-US"/>
              </w:rPr>
              <w:t>453A1925</w:t>
            </w:r>
          </w:p>
          <w:p w14:paraId="23EE6CBE" w14:textId="6E3B89BF" w:rsidR="00CB319C" w:rsidRPr="00B578F8" w:rsidRDefault="00AB030B" w:rsidP="00AB030B">
            <w:pPr>
              <w:widowControl/>
              <w:autoSpaceDE/>
              <w:autoSpaceDN/>
              <w:jc w:val="center"/>
              <w:rPr>
                <w:sz w:val="20"/>
                <w:szCs w:val="20"/>
                <w:lang w:val="en-US"/>
              </w:rPr>
            </w:pPr>
            <w:r w:rsidRPr="00B578F8">
              <w:rPr>
                <w:color w:val="000000"/>
                <w:sz w:val="20"/>
                <w:szCs w:val="20"/>
                <w:lang w:val="en-US"/>
              </w:rPr>
              <w:t>Thermo</w:t>
            </w:r>
            <w:r w:rsidR="00CB319C" w:rsidRPr="00B578F8">
              <w:rPr>
                <w:color w:val="000000"/>
                <w:sz w:val="20"/>
                <w:szCs w:val="20"/>
                <w:lang w:val="en-US"/>
              </w:rPr>
              <w:t> </w:t>
            </w:r>
            <w:r w:rsidR="00197112" w:rsidRPr="00B578F8">
              <w:rPr>
                <w:color w:val="000000"/>
                <w:sz w:val="20"/>
                <w:szCs w:val="20"/>
                <w:lang w:val="en-US"/>
              </w:rPr>
              <w:t>Scientific</w:t>
            </w:r>
          </w:p>
        </w:tc>
      </w:tr>
      <w:tr w:rsidR="00CB319C" w:rsidRPr="00B578F8" w14:paraId="3FB76F17" w14:textId="77777777" w:rsidTr="00B578F8">
        <w:trPr>
          <w:trHeight w:val="792"/>
        </w:trPr>
        <w:tc>
          <w:tcPr>
            <w:tcW w:w="245" w:type="pct"/>
            <w:shd w:val="clear" w:color="auto" w:fill="auto"/>
            <w:noWrap/>
            <w:vAlign w:val="center"/>
          </w:tcPr>
          <w:p w14:paraId="66C23A34" w14:textId="67B30DD0" w:rsidR="00CB319C" w:rsidRPr="00B578F8" w:rsidRDefault="00CB319C" w:rsidP="00CB319C">
            <w:pPr>
              <w:widowControl/>
              <w:autoSpaceDE/>
              <w:autoSpaceDN/>
              <w:jc w:val="center"/>
              <w:rPr>
                <w:color w:val="000000"/>
                <w:sz w:val="20"/>
                <w:szCs w:val="20"/>
                <w:lang w:val="en-US"/>
              </w:rPr>
            </w:pPr>
            <w:r w:rsidRPr="00B578F8">
              <w:rPr>
                <w:color w:val="000000"/>
                <w:sz w:val="20"/>
                <w:szCs w:val="20"/>
              </w:rPr>
              <w:t>52</w:t>
            </w:r>
          </w:p>
        </w:tc>
        <w:tc>
          <w:tcPr>
            <w:tcW w:w="333" w:type="pct"/>
            <w:shd w:val="clear" w:color="auto" w:fill="auto"/>
            <w:noWrap/>
            <w:vAlign w:val="center"/>
            <w:hideMark/>
          </w:tcPr>
          <w:p w14:paraId="443FC591"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B099</w:t>
            </w:r>
          </w:p>
        </w:tc>
        <w:tc>
          <w:tcPr>
            <w:tcW w:w="2282" w:type="pct"/>
            <w:shd w:val="clear" w:color="auto" w:fill="auto"/>
            <w:vAlign w:val="center"/>
            <w:hideMark/>
          </w:tcPr>
          <w:p w14:paraId="02D46DC7" w14:textId="77777777" w:rsidR="00CB319C" w:rsidRPr="00B578F8" w:rsidRDefault="00CB319C" w:rsidP="00E3192D">
            <w:pPr>
              <w:widowControl/>
              <w:autoSpaceDE/>
              <w:autoSpaceDN/>
              <w:rPr>
                <w:sz w:val="20"/>
                <w:szCs w:val="20"/>
                <w:lang w:val="en-US"/>
              </w:rPr>
            </w:pPr>
            <w:r w:rsidRPr="00B578F8">
              <w:rPr>
                <w:b/>
                <w:bCs/>
                <w:sz w:val="20"/>
                <w:szCs w:val="20"/>
                <w:lang w:val="en-US"/>
              </w:rPr>
              <w:t>Buồng thạch anh cho cổng bơm mẫu 'Split Inlet Liner</w:t>
            </w:r>
            <w:r w:rsidRPr="00B578F8">
              <w:rPr>
                <w:sz w:val="20"/>
                <w:szCs w:val="20"/>
                <w:lang w:val="en-US"/>
              </w:rPr>
              <w:t xml:space="preserve">, </w:t>
            </w:r>
          </w:p>
          <w:p w14:paraId="5FA73BD3" w14:textId="77777777" w:rsidR="00FD43AF" w:rsidRPr="00B578F8" w:rsidRDefault="00FD43AF" w:rsidP="00FD43AF">
            <w:pPr>
              <w:widowControl/>
              <w:autoSpaceDE/>
              <w:autoSpaceDN/>
              <w:rPr>
                <w:sz w:val="20"/>
                <w:szCs w:val="20"/>
                <w:lang w:val="en-US"/>
              </w:rPr>
            </w:pPr>
            <w:r w:rsidRPr="00B578F8">
              <w:rPr>
                <w:sz w:val="20"/>
                <w:szCs w:val="20"/>
                <w:lang w:val="en-US"/>
              </w:rPr>
              <w:t>- Phù hợp với mã hàng P/N 453A2265</w:t>
            </w:r>
          </w:p>
          <w:p w14:paraId="2DAEF07C" w14:textId="77777777" w:rsidR="00FD43AF" w:rsidRPr="00B578F8" w:rsidRDefault="00FD43AF" w:rsidP="00FD43AF">
            <w:pPr>
              <w:widowControl/>
              <w:autoSpaceDE/>
              <w:autoSpaceDN/>
              <w:rPr>
                <w:sz w:val="20"/>
                <w:szCs w:val="20"/>
                <w:lang w:val="en-US"/>
              </w:rPr>
            </w:pPr>
            <w:r w:rsidRPr="00B578F8">
              <w:rPr>
                <w:sz w:val="20"/>
                <w:szCs w:val="20"/>
                <w:lang w:val="en-US"/>
              </w:rPr>
              <w:t>- Để sử dụng: Loại chia dòng (Chia thẳng lót) sử dụng với cổng tiêm GC</w:t>
            </w:r>
          </w:p>
          <w:p w14:paraId="2B4C8EEE" w14:textId="77777777" w:rsidR="00FD43AF" w:rsidRPr="00B578F8" w:rsidRDefault="00FD43AF" w:rsidP="00FD43AF">
            <w:pPr>
              <w:widowControl/>
              <w:autoSpaceDE/>
              <w:autoSpaceDN/>
              <w:rPr>
                <w:sz w:val="20"/>
                <w:szCs w:val="20"/>
                <w:lang w:val="en-US"/>
              </w:rPr>
            </w:pPr>
            <w:r w:rsidRPr="00B578F8">
              <w:rPr>
                <w:sz w:val="20"/>
                <w:szCs w:val="20"/>
                <w:lang w:val="en-US"/>
              </w:rPr>
              <w:t>- Đường kính bên trong: 4mm</w:t>
            </w:r>
          </w:p>
          <w:p w14:paraId="3313F7AF" w14:textId="77777777" w:rsidR="00FD43AF" w:rsidRPr="00B578F8" w:rsidRDefault="00FD43AF" w:rsidP="00FD43AF">
            <w:pPr>
              <w:widowControl/>
              <w:autoSpaceDE/>
              <w:autoSpaceDN/>
              <w:rPr>
                <w:sz w:val="20"/>
                <w:szCs w:val="20"/>
                <w:lang w:val="en-US"/>
              </w:rPr>
            </w:pPr>
            <w:r w:rsidRPr="00B578F8">
              <w:rPr>
                <w:sz w:val="20"/>
                <w:szCs w:val="20"/>
                <w:lang w:val="en-US"/>
              </w:rPr>
              <w:t>- Đường kính bên ngoài: 6,3 mm</w:t>
            </w:r>
          </w:p>
          <w:p w14:paraId="2011C965" w14:textId="77777777" w:rsidR="00FD43AF" w:rsidRPr="00B578F8" w:rsidRDefault="00FD43AF" w:rsidP="00FD43AF">
            <w:pPr>
              <w:widowControl/>
              <w:autoSpaceDE/>
              <w:autoSpaceDN/>
              <w:rPr>
                <w:sz w:val="20"/>
                <w:szCs w:val="20"/>
                <w:lang w:val="en-US"/>
              </w:rPr>
            </w:pPr>
            <w:r w:rsidRPr="00B578F8">
              <w:rPr>
                <w:sz w:val="20"/>
                <w:szCs w:val="20"/>
                <w:lang w:val="en-US"/>
              </w:rPr>
              <w:t>- Chiều dài: 78,5 mm</w:t>
            </w:r>
          </w:p>
          <w:p w14:paraId="6567F2D8" w14:textId="77777777" w:rsidR="00FD43AF" w:rsidRPr="00B578F8" w:rsidRDefault="00FD43AF" w:rsidP="00FD43AF">
            <w:pPr>
              <w:widowControl/>
              <w:autoSpaceDE/>
              <w:autoSpaceDN/>
              <w:rPr>
                <w:sz w:val="20"/>
                <w:szCs w:val="20"/>
                <w:lang w:val="en-US"/>
              </w:rPr>
            </w:pPr>
            <w:r w:rsidRPr="00B578F8">
              <w:rPr>
                <w:sz w:val="20"/>
                <w:szCs w:val="20"/>
                <w:lang w:val="en-US"/>
              </w:rPr>
              <w:t>- Vật liệu đóng gói: Len thạch anh</w:t>
            </w:r>
          </w:p>
          <w:p w14:paraId="5D8B1BFF" w14:textId="5FDC296D" w:rsidR="00E3192D" w:rsidRPr="00B578F8" w:rsidRDefault="00FD43AF" w:rsidP="00FD43AF">
            <w:pPr>
              <w:widowControl/>
              <w:autoSpaceDE/>
              <w:autoSpaceDN/>
              <w:rPr>
                <w:sz w:val="20"/>
                <w:szCs w:val="20"/>
                <w:lang w:val="en-US"/>
              </w:rPr>
            </w:pPr>
            <w:r w:rsidRPr="00B578F8">
              <w:rPr>
                <w:sz w:val="20"/>
                <w:szCs w:val="20"/>
                <w:lang w:val="en-US"/>
              </w:rPr>
              <w:t>- Chất liệu lót: Thủy tinh Borosilicate khử hoạt tính cao</w:t>
            </w:r>
          </w:p>
        </w:tc>
        <w:tc>
          <w:tcPr>
            <w:tcW w:w="593" w:type="pct"/>
            <w:shd w:val="clear" w:color="auto" w:fill="auto"/>
            <w:vAlign w:val="center"/>
            <w:hideMark/>
          </w:tcPr>
          <w:p w14:paraId="3CBDFB0D" w14:textId="77777777" w:rsidR="00CB319C" w:rsidRPr="00B578F8" w:rsidRDefault="00CB319C" w:rsidP="00CB319C">
            <w:pPr>
              <w:widowControl/>
              <w:autoSpaceDE/>
              <w:autoSpaceDN/>
              <w:jc w:val="center"/>
              <w:rPr>
                <w:color w:val="000000"/>
                <w:sz w:val="20"/>
                <w:szCs w:val="20"/>
                <w:lang w:val="en-US"/>
              </w:rPr>
            </w:pPr>
            <w:r w:rsidRPr="00B578F8">
              <w:rPr>
                <w:sz w:val="20"/>
                <w:szCs w:val="20"/>
                <w:lang w:val="en-US"/>
              </w:rPr>
              <w:t>5 Cái</w:t>
            </w:r>
            <w:r w:rsidRPr="00B578F8">
              <w:rPr>
                <w:sz w:val="20"/>
                <w:szCs w:val="20"/>
                <w:lang w:val="en-US"/>
              </w:rPr>
              <w:br/>
              <w:t>/hộp</w:t>
            </w:r>
          </w:p>
        </w:tc>
        <w:tc>
          <w:tcPr>
            <w:tcW w:w="431" w:type="pct"/>
            <w:shd w:val="clear" w:color="auto" w:fill="auto"/>
            <w:vAlign w:val="center"/>
            <w:hideMark/>
          </w:tcPr>
          <w:p w14:paraId="5F54ED66" w14:textId="77777777" w:rsidR="00CB319C" w:rsidRPr="00B578F8" w:rsidRDefault="00CB319C" w:rsidP="00CB319C">
            <w:pPr>
              <w:widowControl/>
              <w:autoSpaceDE/>
              <w:autoSpaceDN/>
              <w:jc w:val="center"/>
              <w:rPr>
                <w:sz w:val="20"/>
                <w:szCs w:val="20"/>
                <w:lang w:val="en-US"/>
              </w:rPr>
            </w:pPr>
            <w:r w:rsidRPr="00B578F8">
              <w:rPr>
                <w:sz w:val="20"/>
                <w:szCs w:val="20"/>
                <w:lang w:val="en-US"/>
              </w:rPr>
              <w:t>Hộp</w:t>
            </w:r>
          </w:p>
        </w:tc>
        <w:tc>
          <w:tcPr>
            <w:tcW w:w="399" w:type="pct"/>
            <w:shd w:val="clear" w:color="auto" w:fill="auto"/>
            <w:noWrap/>
            <w:vAlign w:val="center"/>
            <w:hideMark/>
          </w:tcPr>
          <w:p w14:paraId="58244D6D"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2D7114A7" w14:textId="6788BA12" w:rsidR="00AB030B" w:rsidRPr="00B578F8" w:rsidRDefault="00AB030B" w:rsidP="00AB030B">
            <w:pPr>
              <w:widowControl/>
              <w:autoSpaceDE/>
              <w:autoSpaceDN/>
              <w:jc w:val="center"/>
              <w:rPr>
                <w:color w:val="000000"/>
                <w:sz w:val="20"/>
                <w:szCs w:val="20"/>
                <w:lang w:val="en-US"/>
              </w:rPr>
            </w:pPr>
            <w:r w:rsidRPr="00B578F8">
              <w:rPr>
                <w:color w:val="000000"/>
                <w:sz w:val="20"/>
                <w:szCs w:val="20"/>
                <w:lang w:val="en-US"/>
              </w:rPr>
              <w:t>Mã hàng tham khảo</w:t>
            </w:r>
          </w:p>
          <w:p w14:paraId="19CE1892" w14:textId="75673DD2" w:rsidR="00AB030B" w:rsidRPr="00B578F8" w:rsidRDefault="00AB030B" w:rsidP="00AB030B">
            <w:pPr>
              <w:widowControl/>
              <w:autoSpaceDE/>
              <w:autoSpaceDN/>
              <w:jc w:val="center"/>
              <w:rPr>
                <w:sz w:val="20"/>
                <w:szCs w:val="20"/>
                <w:lang w:val="en-US"/>
              </w:rPr>
            </w:pPr>
            <w:r w:rsidRPr="00B578F8">
              <w:rPr>
                <w:sz w:val="20"/>
                <w:szCs w:val="20"/>
                <w:lang w:val="en-US"/>
              </w:rPr>
              <w:t>453A2265</w:t>
            </w:r>
          </w:p>
          <w:p w14:paraId="14BB9176" w14:textId="5EE2450C" w:rsidR="00AB030B" w:rsidRPr="00B578F8" w:rsidRDefault="00AB030B" w:rsidP="00AB030B">
            <w:pPr>
              <w:widowControl/>
              <w:autoSpaceDE/>
              <w:autoSpaceDN/>
              <w:jc w:val="center"/>
              <w:rPr>
                <w:sz w:val="20"/>
                <w:szCs w:val="20"/>
                <w:lang w:val="en-US"/>
              </w:rPr>
            </w:pPr>
            <w:r w:rsidRPr="00B578F8">
              <w:rPr>
                <w:color w:val="000000"/>
                <w:sz w:val="20"/>
                <w:szCs w:val="20"/>
                <w:lang w:val="en-US"/>
              </w:rPr>
              <w:t>Thermo</w:t>
            </w:r>
            <w:r w:rsidR="00197112" w:rsidRPr="00B578F8">
              <w:rPr>
                <w:color w:val="000000"/>
                <w:sz w:val="20"/>
                <w:szCs w:val="20"/>
                <w:lang w:val="en-US"/>
              </w:rPr>
              <w:t xml:space="preserve"> Scientific</w:t>
            </w:r>
          </w:p>
          <w:p w14:paraId="03BB339B" w14:textId="77777777" w:rsidR="00CB319C" w:rsidRPr="00B578F8" w:rsidRDefault="00CB319C" w:rsidP="00CB319C">
            <w:pPr>
              <w:widowControl/>
              <w:autoSpaceDE/>
              <w:autoSpaceDN/>
              <w:jc w:val="center"/>
              <w:rPr>
                <w:color w:val="000000"/>
                <w:sz w:val="20"/>
                <w:szCs w:val="20"/>
                <w:lang w:val="en-US"/>
              </w:rPr>
            </w:pPr>
          </w:p>
        </w:tc>
      </w:tr>
      <w:tr w:rsidR="00CB319C" w:rsidRPr="00B578F8" w14:paraId="48AD98D9" w14:textId="77777777" w:rsidTr="00B578F8">
        <w:trPr>
          <w:trHeight w:val="512"/>
        </w:trPr>
        <w:tc>
          <w:tcPr>
            <w:tcW w:w="245" w:type="pct"/>
            <w:shd w:val="clear" w:color="auto" w:fill="auto"/>
            <w:noWrap/>
            <w:vAlign w:val="center"/>
          </w:tcPr>
          <w:p w14:paraId="7B2D9E84" w14:textId="5B25CD29" w:rsidR="00CB319C" w:rsidRPr="00B578F8" w:rsidRDefault="00CB319C" w:rsidP="00CB319C">
            <w:pPr>
              <w:widowControl/>
              <w:autoSpaceDE/>
              <w:autoSpaceDN/>
              <w:jc w:val="center"/>
              <w:rPr>
                <w:color w:val="000000"/>
                <w:sz w:val="20"/>
                <w:szCs w:val="20"/>
                <w:lang w:val="en-US"/>
              </w:rPr>
            </w:pPr>
            <w:r w:rsidRPr="00B578F8">
              <w:rPr>
                <w:color w:val="000000"/>
                <w:sz w:val="20"/>
                <w:szCs w:val="20"/>
              </w:rPr>
              <w:t>53</w:t>
            </w:r>
          </w:p>
        </w:tc>
        <w:tc>
          <w:tcPr>
            <w:tcW w:w="333" w:type="pct"/>
            <w:shd w:val="clear" w:color="auto" w:fill="auto"/>
            <w:noWrap/>
            <w:vAlign w:val="center"/>
            <w:hideMark/>
          </w:tcPr>
          <w:p w14:paraId="20273401"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B100</w:t>
            </w:r>
          </w:p>
        </w:tc>
        <w:tc>
          <w:tcPr>
            <w:tcW w:w="2282" w:type="pct"/>
            <w:shd w:val="clear" w:color="auto" w:fill="auto"/>
            <w:vAlign w:val="center"/>
            <w:hideMark/>
          </w:tcPr>
          <w:p w14:paraId="7C6F9FF9" w14:textId="1747EF92" w:rsidR="00FD43AF" w:rsidRPr="00B578F8" w:rsidRDefault="00CB319C" w:rsidP="00CB319C">
            <w:pPr>
              <w:widowControl/>
              <w:autoSpaceDE/>
              <w:autoSpaceDN/>
              <w:rPr>
                <w:sz w:val="20"/>
                <w:szCs w:val="20"/>
                <w:lang w:val="en-US"/>
              </w:rPr>
            </w:pPr>
            <w:r w:rsidRPr="00B578F8">
              <w:rPr>
                <w:b/>
                <w:bCs/>
                <w:sz w:val="20"/>
                <w:szCs w:val="20"/>
                <w:lang w:val="en-US"/>
              </w:rPr>
              <w:t>Đệm cho cột tách đầu ghép nối vào cổng tiêm</w:t>
            </w:r>
            <w:r w:rsidRPr="00B578F8">
              <w:rPr>
                <w:sz w:val="20"/>
                <w:szCs w:val="20"/>
                <w:lang w:val="en-US"/>
              </w:rPr>
              <w:br/>
            </w:r>
            <w:r w:rsidR="00FD43AF" w:rsidRPr="00B578F8">
              <w:rPr>
                <w:b/>
                <w:sz w:val="20"/>
                <w:szCs w:val="20"/>
                <w:lang w:val="en-US"/>
              </w:rPr>
              <w:t>-</w:t>
            </w:r>
            <w:r w:rsidR="00FD43AF" w:rsidRPr="00B578F8">
              <w:rPr>
                <w:sz w:val="20"/>
                <w:szCs w:val="20"/>
                <w:lang w:val="en-US"/>
              </w:rPr>
              <w:t xml:space="preserve"> Phù hợp với mã hàng P/N 290GA139</w:t>
            </w:r>
          </w:p>
          <w:p w14:paraId="54C9397E" w14:textId="6F7ADDB1" w:rsidR="00FD43AF" w:rsidRPr="00B578F8" w:rsidRDefault="00FD43AF" w:rsidP="00FD43AF">
            <w:pPr>
              <w:widowControl/>
              <w:autoSpaceDE/>
              <w:autoSpaceDN/>
              <w:rPr>
                <w:sz w:val="20"/>
                <w:szCs w:val="20"/>
                <w:lang w:val="en-US"/>
              </w:rPr>
            </w:pPr>
            <w:r w:rsidRPr="00B578F8">
              <w:rPr>
                <w:sz w:val="20"/>
                <w:szCs w:val="20"/>
                <w:lang w:val="en-US"/>
              </w:rPr>
              <w:t xml:space="preserve">- Để sử dụng với </w:t>
            </w:r>
            <w:r w:rsidR="0077016B" w:rsidRPr="00B578F8">
              <w:rPr>
                <w:sz w:val="20"/>
                <w:szCs w:val="20"/>
                <w:lang w:val="en-US"/>
              </w:rPr>
              <w:t>cổng</w:t>
            </w:r>
            <w:r w:rsidRPr="00B578F8">
              <w:rPr>
                <w:sz w:val="20"/>
                <w:szCs w:val="20"/>
                <w:lang w:val="en-US"/>
              </w:rPr>
              <w:t xml:space="preserve"> </w:t>
            </w:r>
            <w:r w:rsidR="0077016B" w:rsidRPr="00B578F8">
              <w:rPr>
                <w:sz w:val="20"/>
                <w:szCs w:val="20"/>
                <w:lang w:val="en-US"/>
              </w:rPr>
              <w:t>Injector</w:t>
            </w:r>
          </w:p>
          <w:p w14:paraId="1B02BC31" w14:textId="71F62B35" w:rsidR="00FD43AF" w:rsidRPr="00B578F8" w:rsidRDefault="0077016B" w:rsidP="0077016B">
            <w:pPr>
              <w:widowControl/>
              <w:autoSpaceDE/>
              <w:autoSpaceDN/>
              <w:rPr>
                <w:sz w:val="20"/>
                <w:szCs w:val="20"/>
                <w:lang w:val="en-US"/>
              </w:rPr>
            </w:pPr>
            <w:r w:rsidRPr="00B578F8">
              <w:rPr>
                <w:sz w:val="20"/>
                <w:szCs w:val="20"/>
                <w:lang w:val="en-US"/>
              </w:rPr>
              <w:t xml:space="preserve">- </w:t>
            </w:r>
            <w:r w:rsidR="00CB319C" w:rsidRPr="00B578F8">
              <w:rPr>
                <w:sz w:val="20"/>
                <w:szCs w:val="20"/>
                <w:lang w:val="en-US"/>
              </w:rPr>
              <w:t>Kích thước lỗ 0.1 -</w:t>
            </w:r>
            <w:r w:rsidRPr="00B578F8">
              <w:rPr>
                <w:sz w:val="20"/>
                <w:szCs w:val="20"/>
                <w:lang w:val="en-US"/>
              </w:rPr>
              <w:t xml:space="preserve"> </w:t>
            </w:r>
            <w:r w:rsidR="00CB319C" w:rsidRPr="00B578F8">
              <w:rPr>
                <w:sz w:val="20"/>
                <w:szCs w:val="20"/>
                <w:lang w:val="en-US"/>
              </w:rPr>
              <w:t>0.32</w:t>
            </w:r>
            <w:r w:rsidRPr="00B578F8">
              <w:rPr>
                <w:sz w:val="20"/>
                <w:szCs w:val="20"/>
                <w:lang w:val="en-US"/>
              </w:rPr>
              <w:t xml:space="preserve"> mm</w:t>
            </w:r>
          </w:p>
        </w:tc>
        <w:tc>
          <w:tcPr>
            <w:tcW w:w="593" w:type="pct"/>
            <w:shd w:val="clear" w:color="auto" w:fill="auto"/>
            <w:vAlign w:val="center"/>
            <w:hideMark/>
          </w:tcPr>
          <w:p w14:paraId="52FA759F" w14:textId="77777777" w:rsidR="00CB319C" w:rsidRPr="00B578F8" w:rsidRDefault="00CB319C" w:rsidP="00CB319C">
            <w:pPr>
              <w:widowControl/>
              <w:autoSpaceDE/>
              <w:autoSpaceDN/>
              <w:jc w:val="center"/>
              <w:rPr>
                <w:color w:val="000000"/>
                <w:sz w:val="20"/>
                <w:szCs w:val="20"/>
                <w:lang w:val="en-US"/>
              </w:rPr>
            </w:pPr>
            <w:r w:rsidRPr="00B578F8">
              <w:rPr>
                <w:sz w:val="20"/>
                <w:szCs w:val="20"/>
                <w:lang w:val="en-US"/>
              </w:rPr>
              <w:t>10 Cái</w:t>
            </w:r>
            <w:r w:rsidRPr="00B578F8">
              <w:rPr>
                <w:sz w:val="20"/>
                <w:szCs w:val="20"/>
                <w:lang w:val="en-US"/>
              </w:rPr>
              <w:br/>
              <w:t>/Hộp</w:t>
            </w:r>
          </w:p>
        </w:tc>
        <w:tc>
          <w:tcPr>
            <w:tcW w:w="431" w:type="pct"/>
            <w:shd w:val="clear" w:color="auto" w:fill="auto"/>
            <w:vAlign w:val="center"/>
            <w:hideMark/>
          </w:tcPr>
          <w:p w14:paraId="6D7F3C16" w14:textId="77777777" w:rsidR="00CB319C" w:rsidRPr="00B578F8" w:rsidRDefault="00CB319C" w:rsidP="00CB319C">
            <w:pPr>
              <w:widowControl/>
              <w:autoSpaceDE/>
              <w:autoSpaceDN/>
              <w:jc w:val="center"/>
              <w:rPr>
                <w:sz w:val="20"/>
                <w:szCs w:val="20"/>
                <w:lang w:val="en-US"/>
              </w:rPr>
            </w:pPr>
            <w:r w:rsidRPr="00B578F8">
              <w:rPr>
                <w:sz w:val="20"/>
                <w:szCs w:val="20"/>
                <w:lang w:val="en-US"/>
              </w:rPr>
              <w:t>Hộp</w:t>
            </w:r>
          </w:p>
        </w:tc>
        <w:tc>
          <w:tcPr>
            <w:tcW w:w="399" w:type="pct"/>
            <w:shd w:val="clear" w:color="auto" w:fill="auto"/>
            <w:noWrap/>
            <w:vAlign w:val="center"/>
            <w:hideMark/>
          </w:tcPr>
          <w:p w14:paraId="45310457"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3B324443" w14:textId="77777777" w:rsidR="00AB030B" w:rsidRPr="00B578F8" w:rsidRDefault="00AB030B" w:rsidP="00AB030B">
            <w:pPr>
              <w:widowControl/>
              <w:autoSpaceDE/>
              <w:autoSpaceDN/>
              <w:jc w:val="center"/>
              <w:rPr>
                <w:color w:val="000000"/>
                <w:sz w:val="20"/>
                <w:szCs w:val="20"/>
                <w:lang w:val="en-US"/>
              </w:rPr>
            </w:pPr>
            <w:r w:rsidRPr="00B578F8">
              <w:rPr>
                <w:color w:val="000000"/>
                <w:sz w:val="20"/>
                <w:szCs w:val="20"/>
                <w:lang w:val="en-US"/>
              </w:rPr>
              <w:t>Mã hàng tham khảo </w:t>
            </w:r>
          </w:p>
          <w:p w14:paraId="272219D7" w14:textId="77777777" w:rsidR="00CB319C" w:rsidRPr="00B578F8" w:rsidRDefault="00AB030B" w:rsidP="00CB319C">
            <w:pPr>
              <w:widowControl/>
              <w:autoSpaceDE/>
              <w:autoSpaceDN/>
              <w:jc w:val="center"/>
              <w:rPr>
                <w:color w:val="000000"/>
                <w:sz w:val="20"/>
                <w:szCs w:val="20"/>
                <w:lang w:val="en-US"/>
              </w:rPr>
            </w:pPr>
            <w:r w:rsidRPr="00B578F8">
              <w:rPr>
                <w:sz w:val="20"/>
                <w:szCs w:val="20"/>
                <w:lang w:val="en-US"/>
              </w:rPr>
              <w:t xml:space="preserve"> 290GA139</w:t>
            </w:r>
            <w:r w:rsidR="00CB319C" w:rsidRPr="00B578F8">
              <w:rPr>
                <w:color w:val="000000"/>
                <w:sz w:val="20"/>
                <w:szCs w:val="20"/>
                <w:lang w:val="en-US"/>
              </w:rPr>
              <w:t> </w:t>
            </w:r>
          </w:p>
          <w:p w14:paraId="04804A43" w14:textId="28B736BF" w:rsidR="00AB030B" w:rsidRPr="00B578F8" w:rsidRDefault="00AB030B" w:rsidP="00CB319C">
            <w:pPr>
              <w:widowControl/>
              <w:autoSpaceDE/>
              <w:autoSpaceDN/>
              <w:jc w:val="center"/>
              <w:rPr>
                <w:color w:val="000000"/>
                <w:sz w:val="20"/>
                <w:szCs w:val="20"/>
                <w:lang w:val="en-US"/>
              </w:rPr>
            </w:pPr>
            <w:r w:rsidRPr="00B578F8">
              <w:rPr>
                <w:color w:val="000000"/>
                <w:sz w:val="20"/>
                <w:szCs w:val="20"/>
                <w:lang w:val="en-US"/>
              </w:rPr>
              <w:t>Thermo</w:t>
            </w:r>
            <w:r w:rsidR="00197112" w:rsidRPr="00B578F8">
              <w:rPr>
                <w:color w:val="000000"/>
                <w:sz w:val="20"/>
                <w:szCs w:val="20"/>
                <w:lang w:val="en-US"/>
              </w:rPr>
              <w:t xml:space="preserve"> Scientific</w:t>
            </w:r>
          </w:p>
        </w:tc>
      </w:tr>
      <w:tr w:rsidR="00CB319C" w:rsidRPr="00B578F8" w14:paraId="26FE23AB" w14:textId="77777777" w:rsidTr="00B578F8">
        <w:trPr>
          <w:trHeight w:val="398"/>
        </w:trPr>
        <w:tc>
          <w:tcPr>
            <w:tcW w:w="245" w:type="pct"/>
            <w:shd w:val="clear" w:color="auto" w:fill="auto"/>
            <w:noWrap/>
            <w:vAlign w:val="center"/>
          </w:tcPr>
          <w:p w14:paraId="46CD92A0" w14:textId="543C8D9D" w:rsidR="00CB319C" w:rsidRPr="00B578F8" w:rsidRDefault="00CB319C" w:rsidP="00CB319C">
            <w:pPr>
              <w:widowControl/>
              <w:autoSpaceDE/>
              <w:autoSpaceDN/>
              <w:jc w:val="center"/>
              <w:rPr>
                <w:color w:val="000000"/>
                <w:sz w:val="20"/>
                <w:szCs w:val="20"/>
                <w:lang w:val="en-US"/>
              </w:rPr>
            </w:pPr>
            <w:r w:rsidRPr="00B578F8">
              <w:rPr>
                <w:color w:val="000000"/>
                <w:sz w:val="20"/>
                <w:szCs w:val="20"/>
              </w:rPr>
              <w:t>54</w:t>
            </w:r>
          </w:p>
        </w:tc>
        <w:tc>
          <w:tcPr>
            <w:tcW w:w="333" w:type="pct"/>
            <w:shd w:val="clear" w:color="auto" w:fill="auto"/>
            <w:noWrap/>
            <w:vAlign w:val="center"/>
            <w:hideMark/>
          </w:tcPr>
          <w:p w14:paraId="577EDD24"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B101</w:t>
            </w:r>
          </w:p>
        </w:tc>
        <w:tc>
          <w:tcPr>
            <w:tcW w:w="2282" w:type="pct"/>
            <w:shd w:val="clear" w:color="auto" w:fill="auto"/>
            <w:vAlign w:val="center"/>
            <w:hideMark/>
          </w:tcPr>
          <w:p w14:paraId="0C7E9C0F" w14:textId="0D33B2A9" w:rsidR="00CB319C" w:rsidRPr="00B578F8" w:rsidRDefault="00CB319C" w:rsidP="00CB319C">
            <w:pPr>
              <w:widowControl/>
              <w:autoSpaceDE/>
              <w:autoSpaceDN/>
              <w:rPr>
                <w:sz w:val="20"/>
                <w:szCs w:val="20"/>
                <w:lang w:val="en-US"/>
              </w:rPr>
            </w:pPr>
            <w:r w:rsidRPr="00B578F8">
              <w:rPr>
                <w:b/>
                <w:bCs/>
                <w:sz w:val="20"/>
                <w:szCs w:val="20"/>
                <w:lang w:val="en-US"/>
              </w:rPr>
              <w:t>Đệm cho cột tách đầu ghép nối vào đầu dò khối phổ</w:t>
            </w:r>
          </w:p>
          <w:p w14:paraId="704637E7" w14:textId="745824EB" w:rsidR="00FD43AF" w:rsidRPr="00B578F8" w:rsidRDefault="00FD43AF" w:rsidP="00FD43AF">
            <w:pPr>
              <w:widowControl/>
              <w:autoSpaceDE/>
              <w:autoSpaceDN/>
              <w:rPr>
                <w:sz w:val="20"/>
                <w:szCs w:val="20"/>
                <w:lang w:val="en-US"/>
              </w:rPr>
            </w:pPr>
            <w:r w:rsidRPr="00B578F8">
              <w:rPr>
                <w:sz w:val="20"/>
                <w:szCs w:val="20"/>
                <w:lang w:val="en-US"/>
              </w:rPr>
              <w:t>- Phù hợp với mã hàng: P/N 29033496</w:t>
            </w:r>
          </w:p>
          <w:p w14:paraId="675A8908" w14:textId="63BD7532" w:rsidR="00FD43AF" w:rsidRPr="00B578F8" w:rsidRDefault="00FD43AF" w:rsidP="00FD43AF">
            <w:pPr>
              <w:widowControl/>
              <w:autoSpaceDE/>
              <w:autoSpaceDN/>
              <w:rPr>
                <w:sz w:val="20"/>
                <w:szCs w:val="20"/>
                <w:lang w:val="en-US"/>
              </w:rPr>
            </w:pPr>
            <w:r w:rsidRPr="00B578F8">
              <w:rPr>
                <w:sz w:val="20"/>
                <w:szCs w:val="20"/>
                <w:lang w:val="en-US"/>
              </w:rPr>
              <w:t xml:space="preserve">- Để sử dụng với </w:t>
            </w:r>
            <w:r w:rsidR="0077016B" w:rsidRPr="00B578F8">
              <w:rPr>
                <w:sz w:val="20"/>
                <w:szCs w:val="20"/>
                <w:lang w:val="en-US"/>
              </w:rPr>
              <w:t>cổng</w:t>
            </w:r>
            <w:r w:rsidRPr="00B578F8">
              <w:rPr>
                <w:sz w:val="20"/>
                <w:szCs w:val="20"/>
                <w:lang w:val="en-US"/>
              </w:rPr>
              <w:t xml:space="preserve"> MS</w:t>
            </w:r>
          </w:p>
          <w:p w14:paraId="50DB8DA8" w14:textId="68B5E85C" w:rsidR="00FD43AF" w:rsidRPr="00B578F8" w:rsidRDefault="00FD43AF" w:rsidP="00FD43AF">
            <w:pPr>
              <w:widowControl/>
              <w:autoSpaceDE/>
              <w:autoSpaceDN/>
              <w:rPr>
                <w:sz w:val="20"/>
                <w:szCs w:val="20"/>
                <w:lang w:val="en-US"/>
              </w:rPr>
            </w:pPr>
            <w:r w:rsidRPr="00B578F8">
              <w:rPr>
                <w:sz w:val="20"/>
                <w:szCs w:val="20"/>
                <w:lang w:val="en-US"/>
              </w:rPr>
              <w:t>- Đường kính: 0,1 đến 0,25 mm</w:t>
            </w:r>
          </w:p>
          <w:p w14:paraId="635D1FAF" w14:textId="0AE69E9A" w:rsidR="00FD43AF" w:rsidRPr="00B578F8" w:rsidRDefault="00FD43AF" w:rsidP="00FD43AF">
            <w:pPr>
              <w:widowControl/>
              <w:autoSpaceDE/>
              <w:autoSpaceDN/>
              <w:rPr>
                <w:sz w:val="20"/>
                <w:szCs w:val="20"/>
                <w:lang w:val="en-US"/>
              </w:rPr>
            </w:pPr>
            <w:r w:rsidRPr="00B578F8">
              <w:rPr>
                <w:sz w:val="20"/>
                <w:szCs w:val="20"/>
                <w:lang w:val="en-US"/>
              </w:rPr>
              <w:t>- Vật liệu: 15% than chì, 85% vespel</w:t>
            </w:r>
          </w:p>
          <w:p w14:paraId="38F67FD3" w14:textId="3710EB3C" w:rsidR="00FD43AF" w:rsidRPr="00B578F8" w:rsidRDefault="00FD43AF" w:rsidP="00FD43AF">
            <w:pPr>
              <w:widowControl/>
              <w:autoSpaceDE/>
              <w:autoSpaceDN/>
              <w:rPr>
                <w:sz w:val="20"/>
                <w:szCs w:val="20"/>
                <w:lang w:val="en-US"/>
              </w:rPr>
            </w:pPr>
            <w:r w:rsidRPr="00B578F8">
              <w:rPr>
                <w:sz w:val="20"/>
                <w:szCs w:val="20"/>
                <w:lang w:val="en-US"/>
              </w:rPr>
              <w:t>- Kiểu: vòng sắt</w:t>
            </w:r>
          </w:p>
        </w:tc>
        <w:tc>
          <w:tcPr>
            <w:tcW w:w="593" w:type="pct"/>
            <w:shd w:val="clear" w:color="auto" w:fill="auto"/>
            <w:vAlign w:val="center"/>
            <w:hideMark/>
          </w:tcPr>
          <w:p w14:paraId="6392A202" w14:textId="77777777" w:rsidR="00CB319C" w:rsidRPr="00B578F8" w:rsidRDefault="00CB319C" w:rsidP="00CB319C">
            <w:pPr>
              <w:widowControl/>
              <w:autoSpaceDE/>
              <w:autoSpaceDN/>
              <w:jc w:val="center"/>
              <w:rPr>
                <w:color w:val="000000"/>
                <w:sz w:val="20"/>
                <w:szCs w:val="20"/>
                <w:lang w:val="en-US"/>
              </w:rPr>
            </w:pPr>
            <w:r w:rsidRPr="00B578F8">
              <w:rPr>
                <w:sz w:val="20"/>
                <w:szCs w:val="20"/>
                <w:lang w:val="en-US"/>
              </w:rPr>
              <w:t>10 Cái</w:t>
            </w:r>
            <w:r w:rsidRPr="00B578F8">
              <w:rPr>
                <w:sz w:val="20"/>
                <w:szCs w:val="20"/>
                <w:lang w:val="en-US"/>
              </w:rPr>
              <w:br/>
              <w:t>/Hộp</w:t>
            </w:r>
          </w:p>
        </w:tc>
        <w:tc>
          <w:tcPr>
            <w:tcW w:w="431" w:type="pct"/>
            <w:shd w:val="clear" w:color="auto" w:fill="auto"/>
            <w:vAlign w:val="center"/>
            <w:hideMark/>
          </w:tcPr>
          <w:p w14:paraId="0B5E1733" w14:textId="77777777" w:rsidR="00CB319C" w:rsidRPr="00B578F8" w:rsidRDefault="00CB319C" w:rsidP="00CB319C">
            <w:pPr>
              <w:widowControl/>
              <w:autoSpaceDE/>
              <w:autoSpaceDN/>
              <w:jc w:val="center"/>
              <w:rPr>
                <w:sz w:val="20"/>
                <w:szCs w:val="20"/>
                <w:lang w:val="en-US"/>
              </w:rPr>
            </w:pPr>
            <w:r w:rsidRPr="00B578F8">
              <w:rPr>
                <w:sz w:val="20"/>
                <w:szCs w:val="20"/>
                <w:lang w:val="en-US"/>
              </w:rPr>
              <w:t>Hộp</w:t>
            </w:r>
          </w:p>
        </w:tc>
        <w:tc>
          <w:tcPr>
            <w:tcW w:w="399" w:type="pct"/>
            <w:shd w:val="clear" w:color="auto" w:fill="auto"/>
            <w:noWrap/>
            <w:vAlign w:val="center"/>
            <w:hideMark/>
          </w:tcPr>
          <w:p w14:paraId="33ACA54B"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1</w:t>
            </w:r>
          </w:p>
        </w:tc>
        <w:tc>
          <w:tcPr>
            <w:tcW w:w="717" w:type="pct"/>
            <w:shd w:val="clear" w:color="auto" w:fill="auto"/>
            <w:vAlign w:val="center"/>
            <w:hideMark/>
          </w:tcPr>
          <w:p w14:paraId="0CF001F9" w14:textId="77777777" w:rsidR="00AB030B" w:rsidRPr="00B578F8" w:rsidRDefault="00AB030B" w:rsidP="00AB030B">
            <w:pPr>
              <w:widowControl/>
              <w:autoSpaceDE/>
              <w:autoSpaceDN/>
              <w:jc w:val="center"/>
              <w:rPr>
                <w:color w:val="000000"/>
                <w:sz w:val="20"/>
                <w:szCs w:val="20"/>
                <w:lang w:val="en-US"/>
              </w:rPr>
            </w:pPr>
            <w:r w:rsidRPr="00B578F8">
              <w:rPr>
                <w:color w:val="000000"/>
                <w:sz w:val="20"/>
                <w:szCs w:val="20"/>
                <w:lang w:val="en-US"/>
              </w:rPr>
              <w:t>Mã hàng tham khảo </w:t>
            </w:r>
          </w:p>
          <w:p w14:paraId="0727FE8D" w14:textId="77777777" w:rsidR="00CB319C" w:rsidRPr="00B578F8" w:rsidRDefault="00AB030B" w:rsidP="00CB319C">
            <w:pPr>
              <w:widowControl/>
              <w:autoSpaceDE/>
              <w:autoSpaceDN/>
              <w:jc w:val="center"/>
              <w:rPr>
                <w:sz w:val="20"/>
                <w:szCs w:val="20"/>
                <w:lang w:val="en-US"/>
              </w:rPr>
            </w:pPr>
            <w:r w:rsidRPr="00B578F8">
              <w:rPr>
                <w:sz w:val="20"/>
                <w:szCs w:val="20"/>
                <w:lang w:val="en-US"/>
              </w:rPr>
              <w:t>29033496</w:t>
            </w:r>
          </w:p>
          <w:p w14:paraId="014DF6B5" w14:textId="22924340" w:rsidR="00AB030B" w:rsidRPr="00B578F8" w:rsidRDefault="00AB030B" w:rsidP="00CB319C">
            <w:pPr>
              <w:widowControl/>
              <w:autoSpaceDE/>
              <w:autoSpaceDN/>
              <w:jc w:val="center"/>
              <w:rPr>
                <w:color w:val="000000"/>
                <w:sz w:val="20"/>
                <w:szCs w:val="20"/>
                <w:lang w:val="en-US"/>
              </w:rPr>
            </w:pPr>
            <w:r w:rsidRPr="00B578F8">
              <w:rPr>
                <w:sz w:val="20"/>
                <w:szCs w:val="20"/>
                <w:lang w:val="en-US"/>
              </w:rPr>
              <w:t>Thermo</w:t>
            </w:r>
            <w:r w:rsidR="00197112" w:rsidRPr="00B578F8">
              <w:rPr>
                <w:color w:val="000000"/>
                <w:sz w:val="20"/>
                <w:szCs w:val="20"/>
                <w:lang w:val="en-US"/>
              </w:rPr>
              <w:t xml:space="preserve"> Scientific</w:t>
            </w:r>
          </w:p>
        </w:tc>
      </w:tr>
      <w:tr w:rsidR="00CB319C" w:rsidRPr="00B578F8" w14:paraId="55B0CC2D" w14:textId="77777777" w:rsidTr="00B578F8">
        <w:trPr>
          <w:trHeight w:val="54"/>
        </w:trPr>
        <w:tc>
          <w:tcPr>
            <w:tcW w:w="245" w:type="pct"/>
            <w:shd w:val="clear" w:color="auto" w:fill="auto"/>
            <w:noWrap/>
            <w:vAlign w:val="center"/>
          </w:tcPr>
          <w:p w14:paraId="7EAB2D83" w14:textId="32119335" w:rsidR="00CB319C" w:rsidRPr="00B578F8" w:rsidRDefault="00CB319C" w:rsidP="00CB319C">
            <w:pPr>
              <w:widowControl/>
              <w:autoSpaceDE/>
              <w:autoSpaceDN/>
              <w:jc w:val="center"/>
              <w:rPr>
                <w:color w:val="000000"/>
                <w:sz w:val="20"/>
                <w:szCs w:val="20"/>
                <w:lang w:val="en-US"/>
              </w:rPr>
            </w:pPr>
            <w:r w:rsidRPr="00B578F8">
              <w:rPr>
                <w:color w:val="000000"/>
                <w:sz w:val="20"/>
                <w:szCs w:val="20"/>
              </w:rPr>
              <w:t>55</w:t>
            </w:r>
          </w:p>
        </w:tc>
        <w:tc>
          <w:tcPr>
            <w:tcW w:w="333" w:type="pct"/>
            <w:shd w:val="clear" w:color="auto" w:fill="auto"/>
            <w:noWrap/>
            <w:vAlign w:val="center"/>
            <w:hideMark/>
          </w:tcPr>
          <w:p w14:paraId="07FDF07E"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B102</w:t>
            </w:r>
          </w:p>
        </w:tc>
        <w:tc>
          <w:tcPr>
            <w:tcW w:w="2282" w:type="pct"/>
            <w:shd w:val="clear" w:color="auto" w:fill="auto"/>
            <w:vAlign w:val="center"/>
            <w:hideMark/>
          </w:tcPr>
          <w:p w14:paraId="33FFD13D" w14:textId="4815C8A3" w:rsidR="00CB319C" w:rsidRPr="00B578F8" w:rsidRDefault="00CB319C" w:rsidP="00B84711">
            <w:pPr>
              <w:widowControl/>
              <w:autoSpaceDE/>
              <w:autoSpaceDN/>
              <w:rPr>
                <w:sz w:val="20"/>
                <w:szCs w:val="20"/>
                <w:lang w:val="en-US"/>
              </w:rPr>
            </w:pPr>
            <w:r w:rsidRPr="00B578F8">
              <w:rPr>
                <w:b/>
                <w:bCs/>
                <w:sz w:val="20"/>
                <w:szCs w:val="20"/>
                <w:lang w:val="en-US"/>
              </w:rPr>
              <w:t xml:space="preserve">Bát sứ làm NO3 </w:t>
            </w:r>
            <w:r w:rsidRPr="00B578F8">
              <w:rPr>
                <w:sz w:val="20"/>
                <w:szCs w:val="20"/>
                <w:lang w:val="en-US"/>
              </w:rPr>
              <w:br/>
            </w:r>
            <w:r w:rsidR="00B84711" w:rsidRPr="00B578F8">
              <w:rPr>
                <w:sz w:val="20"/>
                <w:szCs w:val="20"/>
                <w:lang w:val="en-US"/>
              </w:rPr>
              <w:t xml:space="preserve">Dung tích 250 ml. </w:t>
            </w:r>
            <w:r w:rsidRPr="00B578F8">
              <w:rPr>
                <w:sz w:val="20"/>
                <w:szCs w:val="20"/>
                <w:lang w:val="en-US"/>
              </w:rPr>
              <w:t>Đường kính 15 cm, được phủ một lớp men chống xước, chịu nhiệt</w:t>
            </w:r>
            <w:r w:rsidR="00B84711" w:rsidRPr="00B578F8">
              <w:rPr>
                <w:sz w:val="20"/>
                <w:szCs w:val="20"/>
                <w:lang w:val="en-US"/>
              </w:rPr>
              <w:t xml:space="preserve">. </w:t>
            </w:r>
          </w:p>
        </w:tc>
        <w:tc>
          <w:tcPr>
            <w:tcW w:w="593" w:type="pct"/>
            <w:shd w:val="clear" w:color="auto" w:fill="auto"/>
            <w:vAlign w:val="center"/>
            <w:hideMark/>
          </w:tcPr>
          <w:p w14:paraId="780AE53A"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c>
          <w:tcPr>
            <w:tcW w:w="431" w:type="pct"/>
            <w:shd w:val="clear" w:color="auto" w:fill="auto"/>
            <w:vAlign w:val="center"/>
            <w:hideMark/>
          </w:tcPr>
          <w:p w14:paraId="5508DAA1" w14:textId="77777777" w:rsidR="00CB319C" w:rsidRPr="00B578F8" w:rsidRDefault="00CB319C" w:rsidP="00CB319C">
            <w:pPr>
              <w:widowControl/>
              <w:autoSpaceDE/>
              <w:autoSpaceDN/>
              <w:jc w:val="center"/>
              <w:rPr>
                <w:sz w:val="20"/>
                <w:szCs w:val="20"/>
                <w:lang w:val="en-US"/>
              </w:rPr>
            </w:pPr>
            <w:r w:rsidRPr="00B578F8">
              <w:rPr>
                <w:sz w:val="20"/>
                <w:szCs w:val="20"/>
                <w:lang w:val="en-US"/>
              </w:rPr>
              <w:t>cái</w:t>
            </w:r>
          </w:p>
        </w:tc>
        <w:tc>
          <w:tcPr>
            <w:tcW w:w="399" w:type="pct"/>
            <w:shd w:val="clear" w:color="auto" w:fill="auto"/>
            <w:noWrap/>
            <w:vAlign w:val="center"/>
            <w:hideMark/>
          </w:tcPr>
          <w:p w14:paraId="4FB8365E"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50</w:t>
            </w:r>
          </w:p>
        </w:tc>
        <w:tc>
          <w:tcPr>
            <w:tcW w:w="717" w:type="pct"/>
            <w:shd w:val="clear" w:color="auto" w:fill="auto"/>
            <w:vAlign w:val="center"/>
            <w:hideMark/>
          </w:tcPr>
          <w:p w14:paraId="690A92DB"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CB319C" w:rsidRPr="00B578F8" w14:paraId="7AAE78E8" w14:textId="77777777" w:rsidTr="00B578F8">
        <w:trPr>
          <w:trHeight w:val="115"/>
        </w:trPr>
        <w:tc>
          <w:tcPr>
            <w:tcW w:w="245" w:type="pct"/>
            <w:shd w:val="clear" w:color="auto" w:fill="auto"/>
            <w:noWrap/>
            <w:vAlign w:val="center"/>
          </w:tcPr>
          <w:p w14:paraId="7A95B469" w14:textId="6749238E" w:rsidR="00CB319C" w:rsidRPr="00B578F8" w:rsidRDefault="00CB319C" w:rsidP="00CB319C">
            <w:pPr>
              <w:widowControl/>
              <w:autoSpaceDE/>
              <w:autoSpaceDN/>
              <w:jc w:val="center"/>
              <w:rPr>
                <w:color w:val="000000"/>
                <w:sz w:val="20"/>
                <w:szCs w:val="20"/>
                <w:lang w:val="en-US"/>
              </w:rPr>
            </w:pPr>
            <w:r w:rsidRPr="00B578F8">
              <w:rPr>
                <w:color w:val="000000"/>
                <w:sz w:val="20"/>
                <w:szCs w:val="20"/>
              </w:rPr>
              <w:t>56</w:t>
            </w:r>
          </w:p>
        </w:tc>
        <w:tc>
          <w:tcPr>
            <w:tcW w:w="333" w:type="pct"/>
            <w:shd w:val="clear" w:color="auto" w:fill="auto"/>
            <w:noWrap/>
            <w:vAlign w:val="center"/>
            <w:hideMark/>
          </w:tcPr>
          <w:p w14:paraId="5C3706B8"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B103</w:t>
            </w:r>
          </w:p>
        </w:tc>
        <w:tc>
          <w:tcPr>
            <w:tcW w:w="2282" w:type="pct"/>
            <w:shd w:val="clear" w:color="auto" w:fill="auto"/>
            <w:vAlign w:val="center"/>
            <w:hideMark/>
          </w:tcPr>
          <w:p w14:paraId="39F4FE77" w14:textId="77777777" w:rsidR="00B84711" w:rsidRPr="00B578F8" w:rsidRDefault="00CB319C" w:rsidP="00B84711">
            <w:pPr>
              <w:widowControl/>
              <w:autoSpaceDE/>
              <w:autoSpaceDN/>
              <w:rPr>
                <w:b/>
                <w:bCs/>
                <w:sz w:val="20"/>
                <w:szCs w:val="20"/>
                <w:lang w:val="en-US"/>
              </w:rPr>
            </w:pPr>
            <w:r w:rsidRPr="00B578F8">
              <w:rPr>
                <w:b/>
                <w:bCs/>
                <w:sz w:val="20"/>
                <w:szCs w:val="20"/>
                <w:lang w:val="en-US"/>
              </w:rPr>
              <w:t>Bình nón 125ml</w:t>
            </w:r>
          </w:p>
          <w:p w14:paraId="4609B44F" w14:textId="3124C09C" w:rsidR="00CB319C" w:rsidRPr="00B578F8" w:rsidRDefault="00B84711" w:rsidP="00B84711">
            <w:pPr>
              <w:widowControl/>
              <w:autoSpaceDE/>
              <w:autoSpaceDN/>
              <w:rPr>
                <w:sz w:val="20"/>
                <w:szCs w:val="20"/>
                <w:lang w:val="en-US"/>
              </w:rPr>
            </w:pPr>
            <w:r w:rsidRPr="00B578F8">
              <w:rPr>
                <w:sz w:val="20"/>
                <w:szCs w:val="20"/>
                <w:lang w:val="en-US"/>
              </w:rPr>
              <w:t xml:space="preserve">Dung tích 125ml. </w:t>
            </w:r>
            <w:r w:rsidR="00CB319C" w:rsidRPr="00B578F8">
              <w:rPr>
                <w:sz w:val="20"/>
                <w:szCs w:val="20"/>
                <w:lang w:val="en-US"/>
              </w:rPr>
              <w:t>Làm bằng chất liệu thủy tinh, có khả năng chống ăn mòn hóa học cao khi tiếp xúc với nước, axit</w:t>
            </w:r>
            <w:r w:rsidRPr="00B578F8">
              <w:rPr>
                <w:sz w:val="20"/>
                <w:szCs w:val="20"/>
                <w:lang w:val="en-US"/>
              </w:rPr>
              <w:t xml:space="preserve">, muối hoặc các vật chất sống. </w:t>
            </w:r>
          </w:p>
        </w:tc>
        <w:tc>
          <w:tcPr>
            <w:tcW w:w="593" w:type="pct"/>
            <w:shd w:val="clear" w:color="auto" w:fill="auto"/>
            <w:vAlign w:val="center"/>
            <w:hideMark/>
          </w:tcPr>
          <w:p w14:paraId="7D571103" w14:textId="77777777" w:rsidR="00CB319C" w:rsidRPr="00B578F8" w:rsidRDefault="00CB319C" w:rsidP="00CB319C">
            <w:pPr>
              <w:widowControl/>
              <w:autoSpaceDE/>
              <w:autoSpaceDN/>
              <w:jc w:val="center"/>
              <w:rPr>
                <w:color w:val="000000"/>
                <w:sz w:val="20"/>
                <w:szCs w:val="20"/>
                <w:lang w:val="en-US"/>
              </w:rPr>
            </w:pPr>
            <w:r w:rsidRPr="00B578F8">
              <w:rPr>
                <w:sz w:val="20"/>
                <w:szCs w:val="20"/>
                <w:lang w:val="en-US"/>
              </w:rPr>
              <w:t>50 Cái</w:t>
            </w:r>
            <w:r w:rsidRPr="00B578F8">
              <w:rPr>
                <w:sz w:val="20"/>
                <w:szCs w:val="20"/>
                <w:lang w:val="en-US"/>
              </w:rPr>
              <w:br/>
              <w:t>/Hộp</w:t>
            </w:r>
          </w:p>
        </w:tc>
        <w:tc>
          <w:tcPr>
            <w:tcW w:w="431" w:type="pct"/>
            <w:shd w:val="clear" w:color="auto" w:fill="auto"/>
            <w:vAlign w:val="center"/>
            <w:hideMark/>
          </w:tcPr>
          <w:p w14:paraId="1034A9E3" w14:textId="77777777" w:rsidR="00CB319C" w:rsidRPr="00B578F8" w:rsidRDefault="00CB319C" w:rsidP="00CB319C">
            <w:pPr>
              <w:widowControl/>
              <w:autoSpaceDE/>
              <w:autoSpaceDN/>
              <w:jc w:val="center"/>
              <w:rPr>
                <w:sz w:val="20"/>
                <w:szCs w:val="20"/>
                <w:lang w:val="en-US"/>
              </w:rPr>
            </w:pPr>
            <w:r w:rsidRPr="00B578F8">
              <w:rPr>
                <w:sz w:val="20"/>
                <w:szCs w:val="20"/>
                <w:lang w:val="en-US"/>
              </w:rPr>
              <w:t>cái</w:t>
            </w:r>
          </w:p>
        </w:tc>
        <w:tc>
          <w:tcPr>
            <w:tcW w:w="399" w:type="pct"/>
            <w:shd w:val="clear" w:color="auto" w:fill="auto"/>
            <w:noWrap/>
            <w:vAlign w:val="center"/>
            <w:hideMark/>
          </w:tcPr>
          <w:p w14:paraId="4F661E70"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50</w:t>
            </w:r>
          </w:p>
        </w:tc>
        <w:tc>
          <w:tcPr>
            <w:tcW w:w="717" w:type="pct"/>
            <w:shd w:val="clear" w:color="auto" w:fill="auto"/>
            <w:vAlign w:val="center"/>
            <w:hideMark/>
          </w:tcPr>
          <w:p w14:paraId="1BAA98A3" w14:textId="77777777" w:rsidR="00CB319C" w:rsidRPr="00B578F8" w:rsidRDefault="00CB319C" w:rsidP="00CB319C">
            <w:pPr>
              <w:widowControl/>
              <w:autoSpaceDE/>
              <w:autoSpaceDN/>
              <w:jc w:val="center"/>
              <w:rPr>
                <w:color w:val="000000"/>
                <w:sz w:val="20"/>
                <w:szCs w:val="20"/>
                <w:lang w:val="en-US"/>
              </w:rPr>
            </w:pPr>
            <w:r w:rsidRPr="00B578F8">
              <w:rPr>
                <w:color w:val="000000"/>
                <w:sz w:val="20"/>
                <w:szCs w:val="20"/>
                <w:lang w:val="en-US"/>
              </w:rPr>
              <w:t> </w:t>
            </w:r>
          </w:p>
        </w:tc>
      </w:tr>
      <w:tr w:rsidR="001A178E" w:rsidRPr="00B578F8" w14:paraId="6118E0CE" w14:textId="77777777" w:rsidTr="00B578F8">
        <w:trPr>
          <w:trHeight w:val="312"/>
        </w:trPr>
        <w:tc>
          <w:tcPr>
            <w:tcW w:w="245" w:type="pct"/>
            <w:shd w:val="clear" w:color="auto" w:fill="auto"/>
            <w:noWrap/>
            <w:vAlign w:val="center"/>
          </w:tcPr>
          <w:p w14:paraId="1261585E" w14:textId="3ED45AEE" w:rsidR="001A178E" w:rsidRPr="00B578F8" w:rsidRDefault="00CB319C" w:rsidP="001A178E">
            <w:pPr>
              <w:widowControl/>
              <w:autoSpaceDE/>
              <w:autoSpaceDN/>
              <w:jc w:val="center"/>
              <w:rPr>
                <w:color w:val="000000"/>
                <w:sz w:val="20"/>
                <w:szCs w:val="20"/>
                <w:lang w:val="en-US"/>
              </w:rPr>
            </w:pPr>
            <w:r w:rsidRPr="00B578F8">
              <w:rPr>
                <w:color w:val="000000"/>
                <w:sz w:val="20"/>
                <w:szCs w:val="20"/>
                <w:lang w:val="en-US"/>
              </w:rPr>
              <w:t>57</w:t>
            </w:r>
          </w:p>
        </w:tc>
        <w:tc>
          <w:tcPr>
            <w:tcW w:w="333" w:type="pct"/>
            <w:shd w:val="clear" w:color="auto" w:fill="auto"/>
            <w:noWrap/>
            <w:vAlign w:val="center"/>
            <w:hideMark/>
          </w:tcPr>
          <w:p w14:paraId="3B87B9D5" w14:textId="77777777" w:rsidR="001A178E" w:rsidRPr="00B578F8" w:rsidRDefault="001A178E" w:rsidP="001A178E">
            <w:pPr>
              <w:widowControl/>
              <w:autoSpaceDE/>
              <w:autoSpaceDN/>
              <w:jc w:val="center"/>
              <w:rPr>
                <w:color w:val="000000"/>
                <w:sz w:val="20"/>
                <w:szCs w:val="20"/>
                <w:lang w:val="en-US"/>
              </w:rPr>
            </w:pPr>
            <w:r w:rsidRPr="00B578F8">
              <w:rPr>
                <w:color w:val="000000"/>
                <w:sz w:val="20"/>
                <w:szCs w:val="20"/>
                <w:lang w:val="en-US"/>
              </w:rPr>
              <w:t>B104</w:t>
            </w:r>
          </w:p>
        </w:tc>
        <w:tc>
          <w:tcPr>
            <w:tcW w:w="2282" w:type="pct"/>
            <w:shd w:val="clear" w:color="auto" w:fill="auto"/>
            <w:vAlign w:val="center"/>
            <w:hideMark/>
          </w:tcPr>
          <w:p w14:paraId="6DDC25F2" w14:textId="77777777" w:rsidR="00B84711" w:rsidRPr="00B578F8" w:rsidRDefault="001A178E" w:rsidP="00B84711">
            <w:pPr>
              <w:widowControl/>
              <w:autoSpaceDE/>
              <w:autoSpaceDN/>
              <w:rPr>
                <w:b/>
                <w:bCs/>
                <w:sz w:val="20"/>
                <w:szCs w:val="20"/>
                <w:lang w:val="en-US"/>
              </w:rPr>
            </w:pPr>
            <w:r w:rsidRPr="00B578F8">
              <w:rPr>
                <w:b/>
                <w:bCs/>
                <w:sz w:val="20"/>
                <w:szCs w:val="20"/>
                <w:lang w:val="en-US"/>
              </w:rPr>
              <w:t>Cốc thủy tinh có mỏ 50ml</w:t>
            </w:r>
          </w:p>
          <w:p w14:paraId="60F0F63F" w14:textId="02AF454E" w:rsidR="001A178E" w:rsidRPr="00B578F8" w:rsidRDefault="00B84711" w:rsidP="00B84711">
            <w:pPr>
              <w:widowControl/>
              <w:autoSpaceDE/>
              <w:autoSpaceDN/>
              <w:rPr>
                <w:sz w:val="20"/>
                <w:szCs w:val="20"/>
                <w:lang w:val="en-US"/>
              </w:rPr>
            </w:pPr>
            <w:r w:rsidRPr="00B578F8">
              <w:rPr>
                <w:sz w:val="20"/>
                <w:szCs w:val="20"/>
                <w:lang w:val="en-US"/>
              </w:rPr>
              <w:t xml:space="preserve">Dung tích 50mL. Có chia vạch. </w:t>
            </w:r>
            <w:r w:rsidR="001A178E" w:rsidRPr="00B578F8">
              <w:rPr>
                <w:sz w:val="20"/>
                <w:szCs w:val="20"/>
                <w:lang w:val="en-US"/>
              </w:rPr>
              <w:t>Làm bằng chất liệu thủy tinh, có khả năng chống ăn mòn hóa học cao khi tiếp xúc với nước, axit</w:t>
            </w:r>
            <w:r w:rsidRPr="00B578F8">
              <w:rPr>
                <w:sz w:val="20"/>
                <w:szCs w:val="20"/>
                <w:lang w:val="en-US"/>
              </w:rPr>
              <w:t xml:space="preserve">, muối hoặc các vật chất sống. </w:t>
            </w:r>
          </w:p>
        </w:tc>
        <w:tc>
          <w:tcPr>
            <w:tcW w:w="593" w:type="pct"/>
            <w:shd w:val="clear" w:color="auto" w:fill="auto"/>
            <w:vAlign w:val="center"/>
            <w:hideMark/>
          </w:tcPr>
          <w:p w14:paraId="1723AEDF" w14:textId="77777777" w:rsidR="001A178E" w:rsidRPr="00B578F8" w:rsidRDefault="001A178E" w:rsidP="001A178E">
            <w:pPr>
              <w:widowControl/>
              <w:autoSpaceDE/>
              <w:autoSpaceDN/>
              <w:jc w:val="center"/>
              <w:rPr>
                <w:color w:val="000000"/>
                <w:sz w:val="20"/>
                <w:szCs w:val="20"/>
                <w:lang w:val="en-US"/>
              </w:rPr>
            </w:pPr>
            <w:r w:rsidRPr="00B578F8">
              <w:rPr>
                <w:sz w:val="20"/>
                <w:szCs w:val="20"/>
                <w:lang w:val="en-US"/>
              </w:rPr>
              <w:t>10 Cái</w:t>
            </w:r>
            <w:r w:rsidRPr="00B578F8">
              <w:rPr>
                <w:sz w:val="20"/>
                <w:szCs w:val="20"/>
                <w:lang w:val="en-US"/>
              </w:rPr>
              <w:br/>
              <w:t>/Hộp</w:t>
            </w:r>
          </w:p>
        </w:tc>
        <w:tc>
          <w:tcPr>
            <w:tcW w:w="431" w:type="pct"/>
            <w:shd w:val="clear" w:color="auto" w:fill="auto"/>
            <w:vAlign w:val="center"/>
            <w:hideMark/>
          </w:tcPr>
          <w:p w14:paraId="4EF86EA3" w14:textId="77777777" w:rsidR="001A178E" w:rsidRPr="00B578F8" w:rsidRDefault="001A178E" w:rsidP="001A178E">
            <w:pPr>
              <w:widowControl/>
              <w:autoSpaceDE/>
              <w:autoSpaceDN/>
              <w:jc w:val="center"/>
              <w:rPr>
                <w:sz w:val="20"/>
                <w:szCs w:val="20"/>
                <w:lang w:val="en-US"/>
              </w:rPr>
            </w:pPr>
            <w:r w:rsidRPr="00B578F8">
              <w:rPr>
                <w:sz w:val="20"/>
                <w:szCs w:val="20"/>
                <w:lang w:val="en-US"/>
              </w:rPr>
              <w:t>cái</w:t>
            </w:r>
          </w:p>
        </w:tc>
        <w:tc>
          <w:tcPr>
            <w:tcW w:w="399" w:type="pct"/>
            <w:shd w:val="clear" w:color="auto" w:fill="auto"/>
            <w:noWrap/>
            <w:vAlign w:val="center"/>
            <w:hideMark/>
          </w:tcPr>
          <w:p w14:paraId="2BB943F3" w14:textId="77777777" w:rsidR="001A178E" w:rsidRPr="00B578F8" w:rsidRDefault="001A178E" w:rsidP="001A178E">
            <w:pPr>
              <w:widowControl/>
              <w:autoSpaceDE/>
              <w:autoSpaceDN/>
              <w:jc w:val="center"/>
              <w:rPr>
                <w:color w:val="000000"/>
                <w:sz w:val="20"/>
                <w:szCs w:val="20"/>
                <w:lang w:val="en-US"/>
              </w:rPr>
            </w:pPr>
            <w:r w:rsidRPr="00B578F8">
              <w:rPr>
                <w:color w:val="000000"/>
                <w:sz w:val="20"/>
                <w:szCs w:val="20"/>
                <w:lang w:val="en-US"/>
              </w:rPr>
              <w:t>10</w:t>
            </w:r>
          </w:p>
        </w:tc>
        <w:tc>
          <w:tcPr>
            <w:tcW w:w="717" w:type="pct"/>
            <w:shd w:val="clear" w:color="auto" w:fill="auto"/>
            <w:vAlign w:val="center"/>
            <w:hideMark/>
          </w:tcPr>
          <w:p w14:paraId="7D7087DB" w14:textId="77777777" w:rsidR="001A178E" w:rsidRPr="00B578F8" w:rsidRDefault="001A178E" w:rsidP="001A178E">
            <w:pPr>
              <w:widowControl/>
              <w:autoSpaceDE/>
              <w:autoSpaceDN/>
              <w:jc w:val="center"/>
              <w:rPr>
                <w:color w:val="000000"/>
                <w:sz w:val="20"/>
                <w:szCs w:val="20"/>
                <w:lang w:val="en-US"/>
              </w:rPr>
            </w:pPr>
            <w:r w:rsidRPr="00B578F8">
              <w:rPr>
                <w:color w:val="000000"/>
                <w:sz w:val="20"/>
                <w:szCs w:val="20"/>
                <w:lang w:val="en-US"/>
              </w:rPr>
              <w:t> </w:t>
            </w:r>
          </w:p>
        </w:tc>
      </w:tr>
      <w:tr w:rsidR="001A178E" w:rsidRPr="00B578F8" w14:paraId="44654911" w14:textId="77777777" w:rsidTr="00B578F8">
        <w:trPr>
          <w:trHeight w:val="629"/>
        </w:trPr>
        <w:tc>
          <w:tcPr>
            <w:tcW w:w="245" w:type="pct"/>
            <w:shd w:val="clear" w:color="auto" w:fill="auto"/>
            <w:noWrap/>
            <w:vAlign w:val="center"/>
          </w:tcPr>
          <w:p w14:paraId="12752F9B" w14:textId="6F5D8693" w:rsidR="001A178E" w:rsidRPr="00B578F8" w:rsidRDefault="00CB319C" w:rsidP="001A178E">
            <w:pPr>
              <w:widowControl/>
              <w:autoSpaceDE/>
              <w:autoSpaceDN/>
              <w:jc w:val="center"/>
              <w:rPr>
                <w:color w:val="000000"/>
                <w:sz w:val="20"/>
                <w:szCs w:val="20"/>
                <w:lang w:val="en-US"/>
              </w:rPr>
            </w:pPr>
            <w:r w:rsidRPr="00B578F8">
              <w:rPr>
                <w:color w:val="000000"/>
                <w:sz w:val="20"/>
                <w:szCs w:val="20"/>
                <w:lang w:val="en-US"/>
              </w:rPr>
              <w:t>58</w:t>
            </w:r>
          </w:p>
        </w:tc>
        <w:tc>
          <w:tcPr>
            <w:tcW w:w="333" w:type="pct"/>
            <w:shd w:val="clear" w:color="auto" w:fill="auto"/>
            <w:noWrap/>
            <w:vAlign w:val="center"/>
            <w:hideMark/>
          </w:tcPr>
          <w:p w14:paraId="34B00EF2" w14:textId="77777777" w:rsidR="001A178E" w:rsidRPr="00B578F8" w:rsidRDefault="001A178E" w:rsidP="001A178E">
            <w:pPr>
              <w:widowControl/>
              <w:autoSpaceDE/>
              <w:autoSpaceDN/>
              <w:jc w:val="center"/>
              <w:rPr>
                <w:color w:val="000000"/>
                <w:sz w:val="20"/>
                <w:szCs w:val="20"/>
                <w:lang w:val="en-US"/>
              </w:rPr>
            </w:pPr>
            <w:r w:rsidRPr="00B578F8">
              <w:rPr>
                <w:color w:val="000000"/>
                <w:sz w:val="20"/>
                <w:szCs w:val="20"/>
                <w:lang w:val="en-US"/>
              </w:rPr>
              <w:t>B105</w:t>
            </w:r>
          </w:p>
        </w:tc>
        <w:tc>
          <w:tcPr>
            <w:tcW w:w="2282" w:type="pct"/>
            <w:shd w:val="clear" w:color="auto" w:fill="auto"/>
            <w:vAlign w:val="center"/>
            <w:hideMark/>
          </w:tcPr>
          <w:p w14:paraId="613A383F" w14:textId="358EABA2" w:rsidR="001A178E" w:rsidRPr="00B578F8" w:rsidRDefault="001A178E" w:rsidP="00B84711">
            <w:pPr>
              <w:widowControl/>
              <w:autoSpaceDE/>
              <w:autoSpaceDN/>
              <w:rPr>
                <w:sz w:val="20"/>
                <w:szCs w:val="20"/>
                <w:lang w:val="en-US"/>
              </w:rPr>
            </w:pPr>
            <w:r w:rsidRPr="00B578F8">
              <w:rPr>
                <w:b/>
                <w:bCs/>
                <w:sz w:val="20"/>
                <w:szCs w:val="20"/>
                <w:lang w:val="en-US"/>
              </w:rPr>
              <w:t>Khẩu trang than hoạt tính</w:t>
            </w:r>
            <w:r w:rsidRPr="00B578F8">
              <w:rPr>
                <w:sz w:val="20"/>
                <w:szCs w:val="20"/>
                <w:lang w:val="en-US"/>
              </w:rPr>
              <w:br/>
              <w:t>Thành phần của khẩu trang than gồm: Vải không dệt, vải lọc,</w:t>
            </w:r>
            <w:r w:rsidRPr="00B578F8">
              <w:rPr>
                <w:sz w:val="20"/>
                <w:szCs w:val="20"/>
                <w:lang w:val="en-US"/>
              </w:rPr>
              <w:br/>
              <w:t xml:space="preserve"> vải than hoạt tính, vải không dệt, dây đeo, gọng nhựa. Khẩu trang được sử dụng để ngăn ngừa và lọc bụi, lọc khí, lọc mùi,… Đạt tiêu chuẩn </w:t>
            </w:r>
            <w:r w:rsidR="00B84711" w:rsidRPr="00B578F8">
              <w:rPr>
                <w:sz w:val="20"/>
                <w:szCs w:val="20"/>
                <w:lang w:val="en-US"/>
              </w:rPr>
              <w:t>ISO 13485:2017, ISO 9001:2015.</w:t>
            </w:r>
          </w:p>
        </w:tc>
        <w:tc>
          <w:tcPr>
            <w:tcW w:w="593" w:type="pct"/>
            <w:shd w:val="clear" w:color="auto" w:fill="auto"/>
            <w:vAlign w:val="center"/>
            <w:hideMark/>
          </w:tcPr>
          <w:p w14:paraId="118CBD07" w14:textId="77777777" w:rsidR="001A178E" w:rsidRPr="00B578F8" w:rsidRDefault="001A178E" w:rsidP="001A178E">
            <w:pPr>
              <w:widowControl/>
              <w:autoSpaceDE/>
              <w:autoSpaceDN/>
              <w:jc w:val="center"/>
              <w:rPr>
                <w:color w:val="000000"/>
                <w:sz w:val="20"/>
                <w:szCs w:val="20"/>
                <w:lang w:val="en-US"/>
              </w:rPr>
            </w:pPr>
            <w:r w:rsidRPr="00B578F8">
              <w:rPr>
                <w:sz w:val="20"/>
                <w:szCs w:val="20"/>
                <w:lang w:val="en-US"/>
              </w:rPr>
              <w:t>50 Cái</w:t>
            </w:r>
            <w:r w:rsidRPr="00B578F8">
              <w:rPr>
                <w:sz w:val="20"/>
                <w:szCs w:val="20"/>
                <w:lang w:val="en-US"/>
              </w:rPr>
              <w:br/>
              <w:t>/Hộp</w:t>
            </w:r>
          </w:p>
        </w:tc>
        <w:tc>
          <w:tcPr>
            <w:tcW w:w="431" w:type="pct"/>
            <w:shd w:val="clear" w:color="auto" w:fill="auto"/>
            <w:vAlign w:val="center"/>
            <w:hideMark/>
          </w:tcPr>
          <w:p w14:paraId="5F3C7DD9" w14:textId="77777777" w:rsidR="001A178E" w:rsidRPr="00B578F8" w:rsidRDefault="001A178E" w:rsidP="001A178E">
            <w:pPr>
              <w:widowControl/>
              <w:autoSpaceDE/>
              <w:autoSpaceDN/>
              <w:jc w:val="center"/>
              <w:rPr>
                <w:sz w:val="20"/>
                <w:szCs w:val="20"/>
                <w:lang w:val="en-US"/>
              </w:rPr>
            </w:pPr>
            <w:r w:rsidRPr="00B578F8">
              <w:rPr>
                <w:sz w:val="20"/>
                <w:szCs w:val="20"/>
                <w:lang w:val="en-US"/>
              </w:rPr>
              <w:t>cái</w:t>
            </w:r>
          </w:p>
        </w:tc>
        <w:tc>
          <w:tcPr>
            <w:tcW w:w="399" w:type="pct"/>
            <w:shd w:val="clear" w:color="auto" w:fill="auto"/>
            <w:noWrap/>
            <w:vAlign w:val="center"/>
            <w:hideMark/>
          </w:tcPr>
          <w:p w14:paraId="2EB4D289" w14:textId="4AEEDA45" w:rsidR="001A178E" w:rsidRPr="00B578F8" w:rsidRDefault="007D7A4C" w:rsidP="001A178E">
            <w:pPr>
              <w:widowControl/>
              <w:autoSpaceDE/>
              <w:autoSpaceDN/>
              <w:jc w:val="center"/>
              <w:rPr>
                <w:color w:val="000000"/>
                <w:sz w:val="20"/>
                <w:szCs w:val="20"/>
                <w:lang w:val="en-US"/>
              </w:rPr>
            </w:pPr>
            <w:r w:rsidRPr="00B578F8">
              <w:rPr>
                <w:color w:val="000000"/>
                <w:sz w:val="20"/>
                <w:szCs w:val="20"/>
                <w:lang w:val="en-US"/>
              </w:rPr>
              <w:t>5</w:t>
            </w:r>
            <w:r w:rsidR="001A178E" w:rsidRPr="00B578F8">
              <w:rPr>
                <w:color w:val="000000"/>
                <w:sz w:val="20"/>
                <w:szCs w:val="20"/>
                <w:lang w:val="en-US"/>
              </w:rPr>
              <w:t>000</w:t>
            </w:r>
          </w:p>
        </w:tc>
        <w:tc>
          <w:tcPr>
            <w:tcW w:w="717" w:type="pct"/>
            <w:shd w:val="clear" w:color="auto" w:fill="auto"/>
            <w:vAlign w:val="center"/>
            <w:hideMark/>
          </w:tcPr>
          <w:p w14:paraId="69FDB067" w14:textId="77777777" w:rsidR="001A178E" w:rsidRPr="00B578F8" w:rsidRDefault="001A178E" w:rsidP="001A178E">
            <w:pPr>
              <w:widowControl/>
              <w:autoSpaceDE/>
              <w:autoSpaceDN/>
              <w:jc w:val="center"/>
              <w:rPr>
                <w:color w:val="000000"/>
                <w:sz w:val="20"/>
                <w:szCs w:val="20"/>
                <w:lang w:val="en-US"/>
              </w:rPr>
            </w:pPr>
            <w:r w:rsidRPr="00B578F8">
              <w:rPr>
                <w:color w:val="000000"/>
                <w:sz w:val="20"/>
                <w:szCs w:val="20"/>
                <w:lang w:val="en-US"/>
              </w:rPr>
              <w:t> </w:t>
            </w:r>
          </w:p>
        </w:tc>
      </w:tr>
      <w:tr w:rsidR="001A178E" w:rsidRPr="00B578F8" w14:paraId="5486DE46" w14:textId="77777777" w:rsidTr="00B578F8">
        <w:trPr>
          <w:trHeight w:val="54"/>
        </w:trPr>
        <w:tc>
          <w:tcPr>
            <w:tcW w:w="245" w:type="pct"/>
            <w:shd w:val="clear" w:color="auto" w:fill="auto"/>
            <w:noWrap/>
            <w:vAlign w:val="center"/>
          </w:tcPr>
          <w:p w14:paraId="7CB0EF5B" w14:textId="1EBCDEA5" w:rsidR="001A178E" w:rsidRPr="00B578F8" w:rsidRDefault="00CB319C" w:rsidP="001A178E">
            <w:pPr>
              <w:widowControl/>
              <w:autoSpaceDE/>
              <w:autoSpaceDN/>
              <w:jc w:val="center"/>
              <w:rPr>
                <w:color w:val="000000"/>
                <w:sz w:val="20"/>
                <w:szCs w:val="20"/>
                <w:lang w:val="en-US"/>
              </w:rPr>
            </w:pPr>
            <w:r w:rsidRPr="00B578F8">
              <w:rPr>
                <w:color w:val="000000"/>
                <w:sz w:val="20"/>
                <w:szCs w:val="20"/>
                <w:lang w:val="en-US"/>
              </w:rPr>
              <w:t>59</w:t>
            </w:r>
          </w:p>
        </w:tc>
        <w:tc>
          <w:tcPr>
            <w:tcW w:w="333" w:type="pct"/>
            <w:shd w:val="clear" w:color="auto" w:fill="auto"/>
            <w:noWrap/>
            <w:vAlign w:val="center"/>
            <w:hideMark/>
          </w:tcPr>
          <w:p w14:paraId="2ADB82A0" w14:textId="77777777" w:rsidR="001A178E" w:rsidRPr="00B578F8" w:rsidRDefault="001A178E" w:rsidP="001A178E">
            <w:pPr>
              <w:widowControl/>
              <w:autoSpaceDE/>
              <w:autoSpaceDN/>
              <w:jc w:val="center"/>
              <w:rPr>
                <w:color w:val="000000"/>
                <w:sz w:val="20"/>
                <w:szCs w:val="20"/>
                <w:lang w:val="en-US"/>
              </w:rPr>
            </w:pPr>
            <w:r w:rsidRPr="00B578F8">
              <w:rPr>
                <w:color w:val="000000"/>
                <w:sz w:val="20"/>
                <w:szCs w:val="20"/>
                <w:lang w:val="en-US"/>
              </w:rPr>
              <w:t>B106</w:t>
            </w:r>
          </w:p>
        </w:tc>
        <w:tc>
          <w:tcPr>
            <w:tcW w:w="2282" w:type="pct"/>
            <w:shd w:val="clear" w:color="auto" w:fill="auto"/>
            <w:vAlign w:val="center"/>
            <w:hideMark/>
          </w:tcPr>
          <w:p w14:paraId="422F04AC" w14:textId="2252BAE4" w:rsidR="001A178E" w:rsidRPr="00B578F8" w:rsidRDefault="001A178E" w:rsidP="00B84711">
            <w:pPr>
              <w:widowControl/>
              <w:autoSpaceDE/>
              <w:autoSpaceDN/>
              <w:rPr>
                <w:sz w:val="20"/>
                <w:szCs w:val="20"/>
                <w:lang w:val="en-US"/>
              </w:rPr>
            </w:pPr>
            <w:r w:rsidRPr="00B578F8">
              <w:rPr>
                <w:b/>
                <w:bCs/>
                <w:sz w:val="20"/>
                <w:szCs w:val="20"/>
                <w:lang w:val="en-US"/>
              </w:rPr>
              <w:t>Găng tay không bột tan</w:t>
            </w:r>
            <w:r w:rsidRPr="00B578F8">
              <w:rPr>
                <w:sz w:val="20"/>
                <w:szCs w:val="20"/>
                <w:lang w:val="en-US"/>
              </w:rPr>
              <w:br/>
              <w:t xml:space="preserve">Đạt tiêu chuẩn </w:t>
            </w:r>
            <w:r w:rsidR="00B84711" w:rsidRPr="00B578F8">
              <w:rPr>
                <w:sz w:val="20"/>
                <w:szCs w:val="20"/>
                <w:lang w:val="en-US"/>
              </w:rPr>
              <w:t>ISO 13485:2017, ISO 9001:2015.</w:t>
            </w:r>
          </w:p>
        </w:tc>
        <w:tc>
          <w:tcPr>
            <w:tcW w:w="593" w:type="pct"/>
            <w:shd w:val="clear" w:color="auto" w:fill="auto"/>
            <w:vAlign w:val="center"/>
            <w:hideMark/>
          </w:tcPr>
          <w:p w14:paraId="20D31E71" w14:textId="77777777" w:rsidR="001A178E" w:rsidRPr="00B578F8" w:rsidRDefault="001A178E" w:rsidP="001A178E">
            <w:pPr>
              <w:widowControl/>
              <w:autoSpaceDE/>
              <w:autoSpaceDN/>
              <w:jc w:val="center"/>
              <w:rPr>
                <w:color w:val="000000"/>
                <w:sz w:val="20"/>
                <w:szCs w:val="20"/>
                <w:lang w:val="en-US"/>
              </w:rPr>
            </w:pPr>
            <w:r w:rsidRPr="00B578F8">
              <w:rPr>
                <w:sz w:val="20"/>
                <w:szCs w:val="20"/>
                <w:lang w:val="en-US"/>
              </w:rPr>
              <w:t>50 Cái</w:t>
            </w:r>
            <w:r w:rsidRPr="00B578F8">
              <w:rPr>
                <w:sz w:val="20"/>
                <w:szCs w:val="20"/>
                <w:lang w:val="en-US"/>
              </w:rPr>
              <w:br/>
              <w:t>/Hộp</w:t>
            </w:r>
          </w:p>
        </w:tc>
        <w:tc>
          <w:tcPr>
            <w:tcW w:w="431" w:type="pct"/>
            <w:shd w:val="clear" w:color="auto" w:fill="auto"/>
            <w:vAlign w:val="center"/>
            <w:hideMark/>
          </w:tcPr>
          <w:p w14:paraId="5E43945D" w14:textId="77777777" w:rsidR="001A178E" w:rsidRPr="00B578F8" w:rsidRDefault="001A178E" w:rsidP="001A178E">
            <w:pPr>
              <w:widowControl/>
              <w:autoSpaceDE/>
              <w:autoSpaceDN/>
              <w:jc w:val="center"/>
              <w:rPr>
                <w:sz w:val="20"/>
                <w:szCs w:val="20"/>
                <w:lang w:val="en-US"/>
              </w:rPr>
            </w:pPr>
            <w:r w:rsidRPr="00B578F8">
              <w:rPr>
                <w:sz w:val="20"/>
                <w:szCs w:val="20"/>
                <w:lang w:val="en-US"/>
              </w:rPr>
              <w:t>cái</w:t>
            </w:r>
          </w:p>
        </w:tc>
        <w:tc>
          <w:tcPr>
            <w:tcW w:w="399" w:type="pct"/>
            <w:shd w:val="clear" w:color="auto" w:fill="auto"/>
            <w:noWrap/>
            <w:vAlign w:val="center"/>
            <w:hideMark/>
          </w:tcPr>
          <w:p w14:paraId="619FA048" w14:textId="77B47B56" w:rsidR="001A178E" w:rsidRPr="00B578F8" w:rsidRDefault="007D7A4C" w:rsidP="001A178E">
            <w:pPr>
              <w:widowControl/>
              <w:autoSpaceDE/>
              <w:autoSpaceDN/>
              <w:jc w:val="center"/>
              <w:rPr>
                <w:color w:val="000000"/>
                <w:sz w:val="20"/>
                <w:szCs w:val="20"/>
                <w:lang w:val="en-US"/>
              </w:rPr>
            </w:pPr>
            <w:r w:rsidRPr="00B578F8">
              <w:rPr>
                <w:color w:val="000000"/>
                <w:sz w:val="20"/>
                <w:szCs w:val="20"/>
                <w:lang w:val="en-US"/>
              </w:rPr>
              <w:t>5</w:t>
            </w:r>
            <w:r w:rsidR="001A178E" w:rsidRPr="00B578F8">
              <w:rPr>
                <w:color w:val="000000"/>
                <w:sz w:val="20"/>
                <w:szCs w:val="20"/>
                <w:lang w:val="en-US"/>
              </w:rPr>
              <w:t>000</w:t>
            </w:r>
          </w:p>
        </w:tc>
        <w:tc>
          <w:tcPr>
            <w:tcW w:w="717" w:type="pct"/>
            <w:shd w:val="clear" w:color="auto" w:fill="auto"/>
            <w:vAlign w:val="center"/>
            <w:hideMark/>
          </w:tcPr>
          <w:p w14:paraId="43D4C498" w14:textId="77777777" w:rsidR="001A178E" w:rsidRPr="00B578F8" w:rsidRDefault="001A178E" w:rsidP="001A178E">
            <w:pPr>
              <w:widowControl/>
              <w:autoSpaceDE/>
              <w:autoSpaceDN/>
              <w:jc w:val="center"/>
              <w:rPr>
                <w:color w:val="000000"/>
                <w:sz w:val="20"/>
                <w:szCs w:val="20"/>
                <w:lang w:val="en-US"/>
              </w:rPr>
            </w:pPr>
            <w:r w:rsidRPr="00B578F8">
              <w:rPr>
                <w:color w:val="000000"/>
                <w:sz w:val="20"/>
                <w:szCs w:val="20"/>
                <w:lang w:val="en-US"/>
              </w:rPr>
              <w:t> </w:t>
            </w:r>
          </w:p>
        </w:tc>
      </w:tr>
      <w:tr w:rsidR="001A178E" w:rsidRPr="00B578F8" w14:paraId="22F24245" w14:textId="77777777" w:rsidTr="00B578F8">
        <w:trPr>
          <w:trHeight w:val="648"/>
        </w:trPr>
        <w:tc>
          <w:tcPr>
            <w:tcW w:w="245" w:type="pct"/>
            <w:shd w:val="clear" w:color="auto" w:fill="auto"/>
            <w:noWrap/>
            <w:vAlign w:val="center"/>
          </w:tcPr>
          <w:p w14:paraId="40AFB0E5" w14:textId="6AB47591" w:rsidR="001A178E" w:rsidRPr="00B578F8" w:rsidRDefault="005A6F1D" w:rsidP="001A178E">
            <w:pPr>
              <w:widowControl/>
              <w:autoSpaceDE/>
              <w:autoSpaceDN/>
              <w:jc w:val="center"/>
              <w:rPr>
                <w:color w:val="000000"/>
                <w:sz w:val="20"/>
                <w:szCs w:val="20"/>
                <w:lang w:val="en-US"/>
              </w:rPr>
            </w:pPr>
            <w:r w:rsidRPr="00B578F8">
              <w:rPr>
                <w:color w:val="000000"/>
                <w:sz w:val="20"/>
                <w:szCs w:val="20"/>
                <w:lang w:val="en-US"/>
              </w:rPr>
              <w:t>60</w:t>
            </w:r>
          </w:p>
        </w:tc>
        <w:tc>
          <w:tcPr>
            <w:tcW w:w="333" w:type="pct"/>
            <w:shd w:val="clear" w:color="auto" w:fill="auto"/>
            <w:noWrap/>
            <w:vAlign w:val="center"/>
            <w:hideMark/>
          </w:tcPr>
          <w:p w14:paraId="2F2225D2" w14:textId="77777777" w:rsidR="001A178E" w:rsidRPr="00B578F8" w:rsidRDefault="001A178E" w:rsidP="001A178E">
            <w:pPr>
              <w:widowControl/>
              <w:autoSpaceDE/>
              <w:autoSpaceDN/>
              <w:jc w:val="center"/>
              <w:rPr>
                <w:color w:val="000000"/>
                <w:sz w:val="20"/>
                <w:szCs w:val="20"/>
                <w:lang w:val="en-US"/>
              </w:rPr>
            </w:pPr>
            <w:r w:rsidRPr="00B578F8">
              <w:rPr>
                <w:color w:val="000000"/>
                <w:sz w:val="20"/>
                <w:szCs w:val="20"/>
                <w:lang w:val="en-US"/>
              </w:rPr>
              <w:t>B113</w:t>
            </w:r>
          </w:p>
        </w:tc>
        <w:tc>
          <w:tcPr>
            <w:tcW w:w="2282" w:type="pct"/>
            <w:shd w:val="clear" w:color="auto" w:fill="auto"/>
            <w:vAlign w:val="center"/>
            <w:hideMark/>
          </w:tcPr>
          <w:p w14:paraId="4C11C0F4" w14:textId="6FF967D5" w:rsidR="001A178E" w:rsidRPr="00B578F8" w:rsidRDefault="001A178E" w:rsidP="001A178E">
            <w:pPr>
              <w:widowControl/>
              <w:autoSpaceDE/>
              <w:autoSpaceDN/>
              <w:rPr>
                <w:sz w:val="20"/>
                <w:szCs w:val="20"/>
                <w:lang w:val="en-US"/>
              </w:rPr>
            </w:pPr>
            <w:r w:rsidRPr="00B578F8">
              <w:rPr>
                <w:b/>
                <w:bCs/>
                <w:sz w:val="20"/>
                <w:szCs w:val="20"/>
                <w:lang w:val="en-US"/>
              </w:rPr>
              <w:t>Khí Argon Độ tinh khiết 99,9%</w:t>
            </w:r>
            <w:r w:rsidRPr="00B578F8">
              <w:rPr>
                <w:sz w:val="20"/>
                <w:szCs w:val="20"/>
                <w:lang w:val="en-US"/>
              </w:rPr>
              <w:br/>
              <w:t>Bình 150 bar/bình</w:t>
            </w:r>
            <w:r w:rsidRPr="00B578F8">
              <w:rPr>
                <w:sz w:val="20"/>
                <w:szCs w:val="20"/>
                <w:lang w:val="en-US"/>
              </w:rPr>
              <w:br/>
              <w:t>Bình 40L</w:t>
            </w:r>
          </w:p>
        </w:tc>
        <w:tc>
          <w:tcPr>
            <w:tcW w:w="593" w:type="pct"/>
            <w:shd w:val="clear" w:color="auto" w:fill="auto"/>
            <w:vAlign w:val="center"/>
            <w:hideMark/>
          </w:tcPr>
          <w:p w14:paraId="60243E69" w14:textId="77777777" w:rsidR="001A178E" w:rsidRPr="00B578F8" w:rsidRDefault="001A178E" w:rsidP="001A178E">
            <w:pPr>
              <w:widowControl/>
              <w:autoSpaceDE/>
              <w:autoSpaceDN/>
              <w:jc w:val="center"/>
              <w:rPr>
                <w:sz w:val="20"/>
                <w:szCs w:val="20"/>
                <w:lang w:val="en-US"/>
              </w:rPr>
            </w:pPr>
            <w:r w:rsidRPr="00B578F8">
              <w:rPr>
                <w:sz w:val="20"/>
                <w:szCs w:val="20"/>
                <w:lang w:val="en-US"/>
              </w:rPr>
              <w:t>Bình 40L</w:t>
            </w:r>
          </w:p>
        </w:tc>
        <w:tc>
          <w:tcPr>
            <w:tcW w:w="431" w:type="pct"/>
            <w:shd w:val="clear" w:color="auto" w:fill="auto"/>
            <w:vAlign w:val="center"/>
            <w:hideMark/>
          </w:tcPr>
          <w:p w14:paraId="697B1FF4" w14:textId="77777777" w:rsidR="001A178E" w:rsidRPr="00B578F8" w:rsidRDefault="001A178E" w:rsidP="001A178E">
            <w:pPr>
              <w:widowControl/>
              <w:autoSpaceDE/>
              <w:autoSpaceDN/>
              <w:jc w:val="center"/>
              <w:rPr>
                <w:sz w:val="20"/>
                <w:szCs w:val="20"/>
                <w:lang w:val="en-US"/>
              </w:rPr>
            </w:pPr>
            <w:r w:rsidRPr="00B578F8">
              <w:rPr>
                <w:sz w:val="20"/>
                <w:szCs w:val="20"/>
                <w:lang w:val="en-US"/>
              </w:rPr>
              <w:t>Bình</w:t>
            </w:r>
          </w:p>
        </w:tc>
        <w:tc>
          <w:tcPr>
            <w:tcW w:w="399" w:type="pct"/>
            <w:shd w:val="clear" w:color="auto" w:fill="auto"/>
            <w:noWrap/>
            <w:vAlign w:val="center"/>
            <w:hideMark/>
          </w:tcPr>
          <w:p w14:paraId="3385BD5E" w14:textId="77777777" w:rsidR="001A178E" w:rsidRPr="00B578F8" w:rsidRDefault="001A178E" w:rsidP="001A178E">
            <w:pPr>
              <w:widowControl/>
              <w:autoSpaceDE/>
              <w:autoSpaceDN/>
              <w:jc w:val="center"/>
              <w:rPr>
                <w:color w:val="000000"/>
                <w:sz w:val="20"/>
                <w:szCs w:val="20"/>
                <w:lang w:val="en-US"/>
              </w:rPr>
            </w:pPr>
            <w:r w:rsidRPr="00B578F8">
              <w:rPr>
                <w:color w:val="000000"/>
                <w:sz w:val="20"/>
                <w:szCs w:val="20"/>
                <w:lang w:val="en-US"/>
              </w:rPr>
              <w:t>60</w:t>
            </w:r>
          </w:p>
        </w:tc>
        <w:tc>
          <w:tcPr>
            <w:tcW w:w="717" w:type="pct"/>
            <w:shd w:val="clear" w:color="auto" w:fill="auto"/>
            <w:vAlign w:val="center"/>
            <w:hideMark/>
          </w:tcPr>
          <w:p w14:paraId="2CBE7DF1" w14:textId="77777777" w:rsidR="001A178E" w:rsidRPr="00B578F8" w:rsidRDefault="001A178E" w:rsidP="001A178E">
            <w:pPr>
              <w:widowControl/>
              <w:autoSpaceDE/>
              <w:autoSpaceDN/>
              <w:jc w:val="center"/>
              <w:rPr>
                <w:color w:val="000000"/>
                <w:sz w:val="20"/>
                <w:szCs w:val="20"/>
                <w:lang w:val="en-US"/>
              </w:rPr>
            </w:pPr>
            <w:r w:rsidRPr="00B578F8">
              <w:rPr>
                <w:color w:val="000000"/>
                <w:sz w:val="20"/>
                <w:szCs w:val="20"/>
                <w:lang w:val="en-US"/>
              </w:rPr>
              <w:t> </w:t>
            </w:r>
          </w:p>
        </w:tc>
      </w:tr>
      <w:tr w:rsidR="001A178E" w:rsidRPr="00B578F8" w14:paraId="53F57732" w14:textId="77777777" w:rsidTr="00B578F8">
        <w:trPr>
          <w:trHeight w:val="54"/>
        </w:trPr>
        <w:tc>
          <w:tcPr>
            <w:tcW w:w="245" w:type="pct"/>
            <w:shd w:val="clear" w:color="auto" w:fill="auto"/>
            <w:noWrap/>
            <w:vAlign w:val="center"/>
          </w:tcPr>
          <w:p w14:paraId="42E521FD" w14:textId="237326A6" w:rsidR="001A178E" w:rsidRPr="00B578F8" w:rsidRDefault="005A6F1D" w:rsidP="001A178E">
            <w:pPr>
              <w:widowControl/>
              <w:autoSpaceDE/>
              <w:autoSpaceDN/>
              <w:jc w:val="center"/>
              <w:rPr>
                <w:color w:val="000000"/>
                <w:sz w:val="20"/>
                <w:szCs w:val="20"/>
                <w:lang w:val="en-US"/>
              </w:rPr>
            </w:pPr>
            <w:r w:rsidRPr="00B578F8">
              <w:rPr>
                <w:color w:val="000000"/>
                <w:sz w:val="20"/>
                <w:szCs w:val="20"/>
                <w:lang w:val="en-US"/>
              </w:rPr>
              <w:t>61</w:t>
            </w:r>
          </w:p>
        </w:tc>
        <w:tc>
          <w:tcPr>
            <w:tcW w:w="333" w:type="pct"/>
            <w:shd w:val="clear" w:color="auto" w:fill="auto"/>
            <w:noWrap/>
            <w:vAlign w:val="center"/>
            <w:hideMark/>
          </w:tcPr>
          <w:p w14:paraId="6B55C757" w14:textId="77777777" w:rsidR="001A178E" w:rsidRPr="00B578F8" w:rsidRDefault="001A178E" w:rsidP="001A178E">
            <w:pPr>
              <w:widowControl/>
              <w:autoSpaceDE/>
              <w:autoSpaceDN/>
              <w:jc w:val="center"/>
              <w:rPr>
                <w:color w:val="000000"/>
                <w:sz w:val="20"/>
                <w:szCs w:val="20"/>
                <w:lang w:val="en-US"/>
              </w:rPr>
            </w:pPr>
            <w:r w:rsidRPr="00B578F8">
              <w:rPr>
                <w:color w:val="000000"/>
                <w:sz w:val="20"/>
                <w:szCs w:val="20"/>
                <w:lang w:val="en-US"/>
              </w:rPr>
              <w:t>B114</w:t>
            </w:r>
          </w:p>
        </w:tc>
        <w:tc>
          <w:tcPr>
            <w:tcW w:w="2282" w:type="pct"/>
            <w:shd w:val="clear" w:color="auto" w:fill="auto"/>
            <w:vAlign w:val="center"/>
            <w:hideMark/>
          </w:tcPr>
          <w:p w14:paraId="54CD4C0A" w14:textId="77777777" w:rsidR="001A178E" w:rsidRPr="00B578F8" w:rsidRDefault="001A178E" w:rsidP="001A178E">
            <w:pPr>
              <w:widowControl/>
              <w:autoSpaceDE/>
              <w:autoSpaceDN/>
              <w:rPr>
                <w:sz w:val="20"/>
                <w:szCs w:val="20"/>
                <w:lang w:val="en-US"/>
              </w:rPr>
            </w:pPr>
            <w:r w:rsidRPr="00B578F8">
              <w:rPr>
                <w:b/>
                <w:bCs/>
                <w:sz w:val="20"/>
                <w:szCs w:val="20"/>
                <w:lang w:val="en-US"/>
              </w:rPr>
              <w:t>Khí Argon</w:t>
            </w:r>
            <w:r w:rsidRPr="00B578F8">
              <w:rPr>
                <w:sz w:val="20"/>
                <w:szCs w:val="20"/>
                <w:lang w:val="en-US"/>
              </w:rPr>
              <w:br/>
              <w:t>Độ tinh khiết 99,999%</w:t>
            </w:r>
            <w:r w:rsidRPr="00B578F8">
              <w:rPr>
                <w:sz w:val="20"/>
                <w:szCs w:val="20"/>
                <w:lang w:val="en-US"/>
              </w:rPr>
              <w:br/>
              <w:t>Bình 150 bar/bình</w:t>
            </w:r>
            <w:r w:rsidRPr="00B578F8">
              <w:rPr>
                <w:sz w:val="20"/>
                <w:szCs w:val="20"/>
                <w:lang w:val="en-US"/>
              </w:rPr>
              <w:br/>
              <w:t>Bình 40L</w:t>
            </w:r>
          </w:p>
        </w:tc>
        <w:tc>
          <w:tcPr>
            <w:tcW w:w="593" w:type="pct"/>
            <w:shd w:val="clear" w:color="auto" w:fill="auto"/>
            <w:vAlign w:val="center"/>
            <w:hideMark/>
          </w:tcPr>
          <w:p w14:paraId="62EB0A26" w14:textId="77777777" w:rsidR="001A178E" w:rsidRPr="00B578F8" w:rsidRDefault="001A178E" w:rsidP="001A178E">
            <w:pPr>
              <w:widowControl/>
              <w:autoSpaceDE/>
              <w:autoSpaceDN/>
              <w:jc w:val="center"/>
              <w:rPr>
                <w:sz w:val="20"/>
                <w:szCs w:val="20"/>
                <w:lang w:val="en-US"/>
              </w:rPr>
            </w:pPr>
            <w:r w:rsidRPr="00B578F8">
              <w:rPr>
                <w:sz w:val="20"/>
                <w:szCs w:val="20"/>
                <w:lang w:val="en-US"/>
              </w:rPr>
              <w:t>Bình 40L</w:t>
            </w:r>
          </w:p>
        </w:tc>
        <w:tc>
          <w:tcPr>
            <w:tcW w:w="431" w:type="pct"/>
            <w:shd w:val="clear" w:color="auto" w:fill="auto"/>
            <w:vAlign w:val="center"/>
            <w:hideMark/>
          </w:tcPr>
          <w:p w14:paraId="6DF150EF" w14:textId="77777777" w:rsidR="001A178E" w:rsidRPr="00B578F8" w:rsidRDefault="001A178E" w:rsidP="001A178E">
            <w:pPr>
              <w:widowControl/>
              <w:autoSpaceDE/>
              <w:autoSpaceDN/>
              <w:jc w:val="center"/>
              <w:rPr>
                <w:sz w:val="20"/>
                <w:szCs w:val="20"/>
                <w:lang w:val="en-US"/>
              </w:rPr>
            </w:pPr>
            <w:r w:rsidRPr="00B578F8">
              <w:rPr>
                <w:sz w:val="20"/>
                <w:szCs w:val="20"/>
                <w:lang w:val="en-US"/>
              </w:rPr>
              <w:t>Bình</w:t>
            </w:r>
          </w:p>
        </w:tc>
        <w:tc>
          <w:tcPr>
            <w:tcW w:w="399" w:type="pct"/>
            <w:shd w:val="clear" w:color="auto" w:fill="auto"/>
            <w:noWrap/>
            <w:vAlign w:val="center"/>
            <w:hideMark/>
          </w:tcPr>
          <w:p w14:paraId="5DBAC7B3" w14:textId="77777777" w:rsidR="001A178E" w:rsidRPr="00B578F8" w:rsidRDefault="001A178E" w:rsidP="001A178E">
            <w:pPr>
              <w:widowControl/>
              <w:autoSpaceDE/>
              <w:autoSpaceDN/>
              <w:jc w:val="center"/>
              <w:rPr>
                <w:color w:val="000000"/>
                <w:sz w:val="20"/>
                <w:szCs w:val="20"/>
                <w:lang w:val="en-US"/>
              </w:rPr>
            </w:pPr>
            <w:r w:rsidRPr="00B578F8">
              <w:rPr>
                <w:color w:val="000000"/>
                <w:sz w:val="20"/>
                <w:szCs w:val="20"/>
                <w:lang w:val="en-US"/>
              </w:rPr>
              <w:t>140</w:t>
            </w:r>
          </w:p>
        </w:tc>
        <w:tc>
          <w:tcPr>
            <w:tcW w:w="717" w:type="pct"/>
            <w:shd w:val="clear" w:color="auto" w:fill="auto"/>
            <w:vAlign w:val="center"/>
            <w:hideMark/>
          </w:tcPr>
          <w:p w14:paraId="618C0700" w14:textId="77777777" w:rsidR="001A178E" w:rsidRPr="00B578F8" w:rsidRDefault="001A178E" w:rsidP="001A178E">
            <w:pPr>
              <w:widowControl/>
              <w:autoSpaceDE/>
              <w:autoSpaceDN/>
              <w:jc w:val="center"/>
              <w:rPr>
                <w:color w:val="000000"/>
                <w:sz w:val="20"/>
                <w:szCs w:val="20"/>
                <w:lang w:val="en-US"/>
              </w:rPr>
            </w:pPr>
            <w:r w:rsidRPr="00B578F8">
              <w:rPr>
                <w:color w:val="000000"/>
                <w:sz w:val="20"/>
                <w:szCs w:val="20"/>
                <w:lang w:val="en-US"/>
              </w:rPr>
              <w:t> </w:t>
            </w:r>
          </w:p>
        </w:tc>
      </w:tr>
      <w:tr w:rsidR="001A178E" w:rsidRPr="00B578F8" w14:paraId="1F61EE00" w14:textId="77777777" w:rsidTr="00B578F8">
        <w:trPr>
          <w:trHeight w:val="188"/>
        </w:trPr>
        <w:tc>
          <w:tcPr>
            <w:tcW w:w="245" w:type="pct"/>
            <w:shd w:val="clear" w:color="auto" w:fill="auto"/>
            <w:noWrap/>
            <w:vAlign w:val="center"/>
          </w:tcPr>
          <w:p w14:paraId="0AEA9E19" w14:textId="3E3F65A6" w:rsidR="001A178E" w:rsidRPr="00B578F8" w:rsidRDefault="00CB319C" w:rsidP="005A6F1D">
            <w:pPr>
              <w:widowControl/>
              <w:autoSpaceDE/>
              <w:autoSpaceDN/>
              <w:jc w:val="center"/>
              <w:rPr>
                <w:color w:val="000000"/>
                <w:sz w:val="20"/>
                <w:szCs w:val="20"/>
                <w:lang w:val="en-US"/>
              </w:rPr>
            </w:pPr>
            <w:r w:rsidRPr="00B578F8">
              <w:rPr>
                <w:color w:val="000000"/>
                <w:sz w:val="20"/>
                <w:szCs w:val="20"/>
                <w:lang w:val="en-US"/>
              </w:rPr>
              <w:t>6</w:t>
            </w:r>
            <w:r w:rsidR="005A6F1D" w:rsidRPr="00B578F8">
              <w:rPr>
                <w:color w:val="000000"/>
                <w:sz w:val="20"/>
                <w:szCs w:val="20"/>
                <w:lang w:val="en-US"/>
              </w:rPr>
              <w:t>2</w:t>
            </w:r>
          </w:p>
        </w:tc>
        <w:tc>
          <w:tcPr>
            <w:tcW w:w="333" w:type="pct"/>
            <w:shd w:val="clear" w:color="auto" w:fill="auto"/>
            <w:noWrap/>
            <w:vAlign w:val="center"/>
            <w:hideMark/>
          </w:tcPr>
          <w:p w14:paraId="65BFCBE5" w14:textId="77777777" w:rsidR="001A178E" w:rsidRPr="00B578F8" w:rsidRDefault="001A178E" w:rsidP="001A178E">
            <w:pPr>
              <w:widowControl/>
              <w:autoSpaceDE/>
              <w:autoSpaceDN/>
              <w:jc w:val="center"/>
              <w:rPr>
                <w:color w:val="000000"/>
                <w:sz w:val="20"/>
                <w:szCs w:val="20"/>
                <w:lang w:val="en-US"/>
              </w:rPr>
            </w:pPr>
            <w:r w:rsidRPr="00B578F8">
              <w:rPr>
                <w:color w:val="000000"/>
                <w:sz w:val="20"/>
                <w:szCs w:val="20"/>
                <w:lang w:val="en-US"/>
              </w:rPr>
              <w:t>B115</w:t>
            </w:r>
          </w:p>
        </w:tc>
        <w:tc>
          <w:tcPr>
            <w:tcW w:w="2282" w:type="pct"/>
            <w:shd w:val="clear" w:color="auto" w:fill="auto"/>
            <w:vAlign w:val="center"/>
            <w:hideMark/>
          </w:tcPr>
          <w:p w14:paraId="09FDED7B" w14:textId="77777777" w:rsidR="001A178E" w:rsidRPr="00B578F8" w:rsidRDefault="001A178E" w:rsidP="001A178E">
            <w:pPr>
              <w:widowControl/>
              <w:autoSpaceDE/>
              <w:autoSpaceDN/>
              <w:rPr>
                <w:sz w:val="20"/>
                <w:szCs w:val="20"/>
                <w:lang w:val="en-US"/>
              </w:rPr>
            </w:pPr>
            <w:r w:rsidRPr="00B578F8">
              <w:rPr>
                <w:b/>
                <w:bCs/>
                <w:sz w:val="20"/>
                <w:szCs w:val="20"/>
                <w:lang w:val="en-US"/>
              </w:rPr>
              <w:t>Khí Heli</w:t>
            </w:r>
            <w:r w:rsidRPr="00B578F8">
              <w:rPr>
                <w:sz w:val="20"/>
                <w:szCs w:val="20"/>
                <w:lang w:val="en-US"/>
              </w:rPr>
              <w:br/>
              <w:t>'Độ tinh khiết 99,999%</w:t>
            </w:r>
            <w:r w:rsidRPr="00B578F8">
              <w:rPr>
                <w:sz w:val="20"/>
                <w:szCs w:val="20"/>
                <w:lang w:val="en-US"/>
              </w:rPr>
              <w:br/>
              <w:t>Bình 150 bar/Bình</w:t>
            </w:r>
          </w:p>
        </w:tc>
        <w:tc>
          <w:tcPr>
            <w:tcW w:w="593" w:type="pct"/>
            <w:shd w:val="clear" w:color="auto" w:fill="auto"/>
            <w:vAlign w:val="center"/>
            <w:hideMark/>
          </w:tcPr>
          <w:p w14:paraId="6D8C40A0" w14:textId="77777777" w:rsidR="001A178E" w:rsidRPr="00B578F8" w:rsidRDefault="001A178E" w:rsidP="001A178E">
            <w:pPr>
              <w:widowControl/>
              <w:autoSpaceDE/>
              <w:autoSpaceDN/>
              <w:jc w:val="center"/>
              <w:rPr>
                <w:color w:val="000000"/>
                <w:sz w:val="20"/>
                <w:szCs w:val="20"/>
                <w:lang w:val="en-US"/>
              </w:rPr>
            </w:pPr>
            <w:r w:rsidRPr="00B578F8">
              <w:rPr>
                <w:color w:val="000000"/>
                <w:sz w:val="20"/>
                <w:szCs w:val="20"/>
                <w:lang w:val="en-US"/>
              </w:rPr>
              <w:t> </w:t>
            </w:r>
          </w:p>
        </w:tc>
        <w:tc>
          <w:tcPr>
            <w:tcW w:w="431" w:type="pct"/>
            <w:shd w:val="clear" w:color="auto" w:fill="auto"/>
            <w:vAlign w:val="center"/>
            <w:hideMark/>
          </w:tcPr>
          <w:p w14:paraId="38983C20" w14:textId="77777777" w:rsidR="001A178E" w:rsidRPr="00B578F8" w:rsidRDefault="001A178E" w:rsidP="001A178E">
            <w:pPr>
              <w:widowControl/>
              <w:autoSpaceDE/>
              <w:autoSpaceDN/>
              <w:jc w:val="center"/>
              <w:rPr>
                <w:sz w:val="20"/>
                <w:szCs w:val="20"/>
                <w:lang w:val="en-US"/>
              </w:rPr>
            </w:pPr>
            <w:r w:rsidRPr="00B578F8">
              <w:rPr>
                <w:sz w:val="20"/>
                <w:szCs w:val="20"/>
                <w:lang w:val="en-US"/>
              </w:rPr>
              <w:t>Bình</w:t>
            </w:r>
          </w:p>
        </w:tc>
        <w:tc>
          <w:tcPr>
            <w:tcW w:w="399" w:type="pct"/>
            <w:shd w:val="clear" w:color="auto" w:fill="auto"/>
            <w:noWrap/>
            <w:vAlign w:val="center"/>
            <w:hideMark/>
          </w:tcPr>
          <w:p w14:paraId="43477729" w14:textId="77777777" w:rsidR="001A178E" w:rsidRPr="00B578F8" w:rsidRDefault="001A178E" w:rsidP="001A178E">
            <w:pPr>
              <w:widowControl/>
              <w:autoSpaceDE/>
              <w:autoSpaceDN/>
              <w:jc w:val="center"/>
              <w:rPr>
                <w:color w:val="000000"/>
                <w:sz w:val="20"/>
                <w:szCs w:val="20"/>
                <w:lang w:val="en-US"/>
              </w:rPr>
            </w:pPr>
            <w:r w:rsidRPr="00B578F8">
              <w:rPr>
                <w:color w:val="000000"/>
                <w:sz w:val="20"/>
                <w:szCs w:val="20"/>
                <w:lang w:val="en-US"/>
              </w:rPr>
              <w:t>3</w:t>
            </w:r>
          </w:p>
        </w:tc>
        <w:tc>
          <w:tcPr>
            <w:tcW w:w="717" w:type="pct"/>
            <w:shd w:val="clear" w:color="auto" w:fill="auto"/>
            <w:vAlign w:val="center"/>
            <w:hideMark/>
          </w:tcPr>
          <w:p w14:paraId="27B32A13" w14:textId="77777777" w:rsidR="001A178E" w:rsidRPr="00B578F8" w:rsidRDefault="001A178E" w:rsidP="001A178E">
            <w:pPr>
              <w:widowControl/>
              <w:autoSpaceDE/>
              <w:autoSpaceDN/>
              <w:jc w:val="center"/>
              <w:rPr>
                <w:color w:val="000000"/>
                <w:sz w:val="20"/>
                <w:szCs w:val="20"/>
                <w:lang w:val="en-US"/>
              </w:rPr>
            </w:pPr>
            <w:r w:rsidRPr="00B578F8">
              <w:rPr>
                <w:color w:val="000000"/>
                <w:sz w:val="20"/>
                <w:szCs w:val="20"/>
                <w:lang w:val="en-US"/>
              </w:rPr>
              <w:t> </w:t>
            </w:r>
          </w:p>
        </w:tc>
      </w:tr>
      <w:tr w:rsidR="001A178E" w:rsidRPr="00B578F8" w14:paraId="5BD78650" w14:textId="77777777" w:rsidTr="00B578F8">
        <w:trPr>
          <w:trHeight w:val="198"/>
        </w:trPr>
        <w:tc>
          <w:tcPr>
            <w:tcW w:w="245" w:type="pct"/>
            <w:shd w:val="clear" w:color="auto" w:fill="auto"/>
            <w:noWrap/>
            <w:vAlign w:val="center"/>
          </w:tcPr>
          <w:p w14:paraId="0AF43A57" w14:textId="11248AC7" w:rsidR="001A178E" w:rsidRPr="00B578F8" w:rsidRDefault="005A6F1D" w:rsidP="001A178E">
            <w:pPr>
              <w:widowControl/>
              <w:autoSpaceDE/>
              <w:autoSpaceDN/>
              <w:jc w:val="center"/>
              <w:rPr>
                <w:color w:val="000000"/>
                <w:sz w:val="20"/>
                <w:szCs w:val="20"/>
                <w:lang w:val="en-US"/>
              </w:rPr>
            </w:pPr>
            <w:r w:rsidRPr="00B578F8">
              <w:rPr>
                <w:color w:val="000000"/>
                <w:sz w:val="20"/>
                <w:szCs w:val="20"/>
                <w:lang w:val="en-US"/>
              </w:rPr>
              <w:lastRenderedPageBreak/>
              <w:t>63</w:t>
            </w:r>
          </w:p>
        </w:tc>
        <w:tc>
          <w:tcPr>
            <w:tcW w:w="333" w:type="pct"/>
            <w:shd w:val="clear" w:color="auto" w:fill="auto"/>
            <w:noWrap/>
            <w:vAlign w:val="center"/>
            <w:hideMark/>
          </w:tcPr>
          <w:p w14:paraId="566EC1E5" w14:textId="77777777" w:rsidR="001A178E" w:rsidRPr="00B578F8" w:rsidRDefault="001A178E" w:rsidP="001A178E">
            <w:pPr>
              <w:widowControl/>
              <w:autoSpaceDE/>
              <w:autoSpaceDN/>
              <w:jc w:val="center"/>
              <w:rPr>
                <w:color w:val="000000"/>
                <w:sz w:val="20"/>
                <w:szCs w:val="20"/>
                <w:lang w:val="en-US"/>
              </w:rPr>
            </w:pPr>
            <w:r w:rsidRPr="00B578F8">
              <w:rPr>
                <w:color w:val="000000"/>
                <w:sz w:val="20"/>
                <w:szCs w:val="20"/>
                <w:lang w:val="en-US"/>
              </w:rPr>
              <w:t>B116</w:t>
            </w:r>
          </w:p>
        </w:tc>
        <w:tc>
          <w:tcPr>
            <w:tcW w:w="2282" w:type="pct"/>
            <w:shd w:val="clear" w:color="auto" w:fill="auto"/>
            <w:vAlign w:val="center"/>
            <w:hideMark/>
          </w:tcPr>
          <w:p w14:paraId="7211410F" w14:textId="77777777" w:rsidR="001A178E" w:rsidRPr="00B578F8" w:rsidRDefault="001A178E" w:rsidP="001A178E">
            <w:pPr>
              <w:widowControl/>
              <w:autoSpaceDE/>
              <w:autoSpaceDN/>
              <w:rPr>
                <w:sz w:val="20"/>
                <w:szCs w:val="20"/>
                <w:lang w:val="en-US"/>
              </w:rPr>
            </w:pPr>
            <w:r w:rsidRPr="00B578F8">
              <w:rPr>
                <w:b/>
                <w:bCs/>
                <w:sz w:val="20"/>
                <w:szCs w:val="20"/>
                <w:lang w:val="en-US"/>
              </w:rPr>
              <w:t xml:space="preserve">Khí Acetylen </w:t>
            </w:r>
            <w:r w:rsidRPr="00B578F8">
              <w:rPr>
                <w:sz w:val="20"/>
                <w:szCs w:val="20"/>
                <w:lang w:val="en-US"/>
              </w:rPr>
              <w:br/>
              <w:t>'Độ tinh khiết 99,999%</w:t>
            </w:r>
            <w:r w:rsidRPr="00B578F8">
              <w:rPr>
                <w:sz w:val="20"/>
                <w:szCs w:val="20"/>
                <w:lang w:val="en-US"/>
              </w:rPr>
              <w:br/>
              <w:t>Bình 150 bar/Bình</w:t>
            </w:r>
          </w:p>
        </w:tc>
        <w:tc>
          <w:tcPr>
            <w:tcW w:w="593" w:type="pct"/>
            <w:shd w:val="clear" w:color="auto" w:fill="auto"/>
            <w:vAlign w:val="center"/>
            <w:hideMark/>
          </w:tcPr>
          <w:p w14:paraId="1AF9D89C" w14:textId="77777777" w:rsidR="001A178E" w:rsidRPr="00B578F8" w:rsidRDefault="001A178E" w:rsidP="001A178E">
            <w:pPr>
              <w:widowControl/>
              <w:autoSpaceDE/>
              <w:autoSpaceDN/>
              <w:jc w:val="center"/>
              <w:rPr>
                <w:color w:val="000000"/>
                <w:sz w:val="20"/>
                <w:szCs w:val="20"/>
                <w:lang w:val="en-US"/>
              </w:rPr>
            </w:pPr>
            <w:r w:rsidRPr="00B578F8">
              <w:rPr>
                <w:color w:val="000000"/>
                <w:sz w:val="20"/>
                <w:szCs w:val="20"/>
                <w:lang w:val="en-US"/>
              </w:rPr>
              <w:t> </w:t>
            </w:r>
          </w:p>
        </w:tc>
        <w:tc>
          <w:tcPr>
            <w:tcW w:w="431" w:type="pct"/>
            <w:shd w:val="clear" w:color="auto" w:fill="auto"/>
            <w:vAlign w:val="center"/>
            <w:hideMark/>
          </w:tcPr>
          <w:p w14:paraId="7DF78B65" w14:textId="77777777" w:rsidR="001A178E" w:rsidRPr="00B578F8" w:rsidRDefault="001A178E" w:rsidP="001A178E">
            <w:pPr>
              <w:widowControl/>
              <w:autoSpaceDE/>
              <w:autoSpaceDN/>
              <w:jc w:val="center"/>
              <w:rPr>
                <w:sz w:val="20"/>
                <w:szCs w:val="20"/>
                <w:lang w:val="en-US"/>
              </w:rPr>
            </w:pPr>
            <w:r w:rsidRPr="00B578F8">
              <w:rPr>
                <w:sz w:val="20"/>
                <w:szCs w:val="20"/>
                <w:lang w:val="en-US"/>
              </w:rPr>
              <w:t>Bình</w:t>
            </w:r>
          </w:p>
        </w:tc>
        <w:tc>
          <w:tcPr>
            <w:tcW w:w="399" w:type="pct"/>
            <w:shd w:val="clear" w:color="auto" w:fill="auto"/>
            <w:noWrap/>
            <w:vAlign w:val="center"/>
            <w:hideMark/>
          </w:tcPr>
          <w:p w14:paraId="1CABA0C6" w14:textId="77777777" w:rsidR="001A178E" w:rsidRPr="00B578F8" w:rsidRDefault="001A178E" w:rsidP="001A178E">
            <w:pPr>
              <w:widowControl/>
              <w:autoSpaceDE/>
              <w:autoSpaceDN/>
              <w:jc w:val="center"/>
              <w:rPr>
                <w:color w:val="000000"/>
                <w:sz w:val="20"/>
                <w:szCs w:val="20"/>
                <w:lang w:val="en-US"/>
              </w:rPr>
            </w:pPr>
            <w:r w:rsidRPr="00B578F8">
              <w:rPr>
                <w:color w:val="000000"/>
                <w:sz w:val="20"/>
                <w:szCs w:val="20"/>
                <w:lang w:val="en-US"/>
              </w:rPr>
              <w:t>2</w:t>
            </w:r>
          </w:p>
        </w:tc>
        <w:tc>
          <w:tcPr>
            <w:tcW w:w="717" w:type="pct"/>
            <w:shd w:val="clear" w:color="auto" w:fill="auto"/>
            <w:vAlign w:val="center"/>
            <w:hideMark/>
          </w:tcPr>
          <w:p w14:paraId="7F4381CD" w14:textId="77777777" w:rsidR="001A178E" w:rsidRPr="00B578F8" w:rsidRDefault="001A178E" w:rsidP="001A178E">
            <w:pPr>
              <w:widowControl/>
              <w:autoSpaceDE/>
              <w:autoSpaceDN/>
              <w:jc w:val="center"/>
              <w:rPr>
                <w:color w:val="000000"/>
                <w:sz w:val="20"/>
                <w:szCs w:val="20"/>
                <w:lang w:val="en-US"/>
              </w:rPr>
            </w:pPr>
            <w:r w:rsidRPr="00B578F8">
              <w:rPr>
                <w:color w:val="000000"/>
                <w:sz w:val="20"/>
                <w:szCs w:val="20"/>
                <w:lang w:val="en-US"/>
              </w:rPr>
              <w:t> </w:t>
            </w:r>
          </w:p>
        </w:tc>
      </w:tr>
    </w:tbl>
    <w:p w14:paraId="64BD54C6" w14:textId="4E6A203F" w:rsidR="00CD2FA1" w:rsidRDefault="00CD2FA1" w:rsidP="00CE36AE"/>
    <w:p w14:paraId="4A43D00C" w14:textId="77777777" w:rsidR="005E41DF" w:rsidRDefault="005E41DF" w:rsidP="00855380">
      <w:pPr>
        <w:pStyle w:val="Heading1"/>
        <w:spacing w:before="19"/>
        <w:ind w:right="719"/>
        <w:jc w:val="center"/>
      </w:pPr>
    </w:p>
    <w:p w14:paraId="7254B815" w14:textId="77777777" w:rsidR="00B578F8" w:rsidRDefault="00C65065" w:rsidP="00C65065">
      <w:pPr>
        <w:jc w:val="center"/>
        <w:rPr>
          <w:b/>
          <w:bCs/>
          <w:iCs/>
          <w:sz w:val="26"/>
        </w:rPr>
      </w:pPr>
      <w:r w:rsidRPr="00B578F8">
        <w:rPr>
          <w:b/>
          <w:bCs/>
          <w:iCs/>
          <w:sz w:val="26"/>
        </w:rPr>
        <w:t>PHỤ LỤC 2</w:t>
      </w:r>
      <w:r w:rsidR="00B578F8">
        <w:rPr>
          <w:b/>
          <w:bCs/>
          <w:iCs/>
          <w:sz w:val="26"/>
        </w:rPr>
        <w:t xml:space="preserve">: </w:t>
      </w:r>
    </w:p>
    <w:p w14:paraId="18CE67EE" w14:textId="141B31DD" w:rsidR="00C65065" w:rsidRPr="00B578F8" w:rsidRDefault="00B578F8" w:rsidP="00C65065">
      <w:pPr>
        <w:jc w:val="center"/>
        <w:rPr>
          <w:b/>
          <w:bCs/>
          <w:iCs/>
          <w:sz w:val="26"/>
        </w:rPr>
      </w:pPr>
      <w:r>
        <w:rPr>
          <w:b/>
          <w:bCs/>
          <w:iCs/>
          <w:sz w:val="26"/>
        </w:rPr>
        <w:t>Vật tư hóa chất dung</w:t>
      </w:r>
      <w:r w:rsidRPr="00B578F8">
        <w:rPr>
          <w:b/>
          <w:bCs/>
          <w:iCs/>
          <w:sz w:val="26"/>
        </w:rPr>
        <w:t xml:space="preserve"> chung</w:t>
      </w:r>
    </w:p>
    <w:p w14:paraId="4175D034" w14:textId="31BBEA90" w:rsidR="00C65065" w:rsidRDefault="00C65065" w:rsidP="00C65065">
      <w:pPr>
        <w:ind w:left="709"/>
        <w:jc w:val="center"/>
        <w:rPr>
          <w:i/>
          <w:spacing w:val="-2"/>
          <w:sz w:val="26"/>
        </w:rPr>
      </w:pPr>
      <w:r w:rsidRPr="005A1EF1">
        <w:rPr>
          <w:i/>
          <w:sz w:val="26"/>
        </w:rPr>
        <w:t>(Kèm</w:t>
      </w:r>
      <w:r w:rsidRPr="005A1EF1">
        <w:rPr>
          <w:i/>
          <w:spacing w:val="-5"/>
          <w:sz w:val="26"/>
        </w:rPr>
        <w:t xml:space="preserve"> </w:t>
      </w:r>
      <w:r w:rsidRPr="005A1EF1">
        <w:rPr>
          <w:i/>
          <w:sz w:val="26"/>
        </w:rPr>
        <w:t>theo</w:t>
      </w:r>
      <w:r w:rsidRPr="005A1EF1">
        <w:rPr>
          <w:i/>
          <w:spacing w:val="-6"/>
          <w:sz w:val="26"/>
        </w:rPr>
        <w:t xml:space="preserve"> </w:t>
      </w:r>
      <w:r w:rsidRPr="005A1EF1">
        <w:rPr>
          <w:i/>
          <w:sz w:val="26"/>
        </w:rPr>
        <w:t>công</w:t>
      </w:r>
      <w:r w:rsidRPr="005A1EF1">
        <w:rPr>
          <w:i/>
          <w:spacing w:val="-5"/>
          <w:sz w:val="26"/>
        </w:rPr>
        <w:t xml:space="preserve"> </w:t>
      </w:r>
      <w:r w:rsidRPr="005A1EF1">
        <w:rPr>
          <w:i/>
          <w:sz w:val="26"/>
        </w:rPr>
        <w:t>văn</w:t>
      </w:r>
      <w:r w:rsidRPr="005A1EF1">
        <w:rPr>
          <w:i/>
          <w:spacing w:val="-5"/>
          <w:sz w:val="26"/>
        </w:rPr>
        <w:t xml:space="preserve"> </w:t>
      </w:r>
      <w:r w:rsidRPr="005A1EF1">
        <w:rPr>
          <w:i/>
          <w:sz w:val="26"/>
        </w:rPr>
        <w:t>số</w:t>
      </w:r>
      <w:r w:rsidRPr="00B578F8">
        <w:rPr>
          <w:i/>
          <w:sz w:val="26"/>
        </w:rPr>
        <w:t>:</w:t>
      </w:r>
      <w:r w:rsidR="00210F5C" w:rsidRPr="00B578F8">
        <w:rPr>
          <w:i/>
          <w:sz w:val="26"/>
        </w:rPr>
        <w:t>1072</w:t>
      </w:r>
      <w:r w:rsidRPr="005A1EF1">
        <w:rPr>
          <w:sz w:val="26"/>
        </w:rPr>
        <w:t>/TTKSBT-TCGXDKH&amp;LCNT</w:t>
      </w:r>
      <w:r w:rsidRPr="005A1EF1">
        <w:rPr>
          <w:spacing w:val="-4"/>
          <w:sz w:val="26"/>
        </w:rPr>
        <w:t xml:space="preserve"> </w:t>
      </w:r>
      <w:r w:rsidRPr="005A1EF1">
        <w:rPr>
          <w:i/>
          <w:sz w:val="26"/>
        </w:rPr>
        <w:t>ngày</w:t>
      </w:r>
      <w:r w:rsidRPr="00B578F8">
        <w:rPr>
          <w:i/>
          <w:spacing w:val="-5"/>
          <w:sz w:val="26"/>
        </w:rPr>
        <w:t xml:space="preserve"> </w:t>
      </w:r>
      <w:r w:rsidR="00210F5C" w:rsidRPr="00B578F8">
        <w:rPr>
          <w:i/>
          <w:spacing w:val="-5"/>
          <w:sz w:val="26"/>
        </w:rPr>
        <w:t>14</w:t>
      </w:r>
      <w:r w:rsidRPr="00B578F8">
        <w:rPr>
          <w:i/>
          <w:sz w:val="26"/>
        </w:rPr>
        <w:t>/</w:t>
      </w:r>
      <w:r w:rsidR="00210F5C" w:rsidRPr="00B578F8">
        <w:rPr>
          <w:i/>
          <w:sz w:val="26"/>
        </w:rPr>
        <w:t>6</w:t>
      </w:r>
      <w:r w:rsidRPr="00B578F8">
        <w:rPr>
          <w:i/>
          <w:sz w:val="26"/>
        </w:rPr>
        <w:t>/</w:t>
      </w:r>
      <w:r w:rsidRPr="005A1EF1">
        <w:rPr>
          <w:i/>
          <w:sz w:val="26"/>
        </w:rPr>
        <w:t>202</w:t>
      </w:r>
      <w:r w:rsidRPr="00B578F8">
        <w:rPr>
          <w:i/>
          <w:sz w:val="26"/>
        </w:rPr>
        <w:t>4</w:t>
      </w:r>
      <w:r w:rsidRPr="005A1EF1">
        <w:rPr>
          <w:i/>
          <w:spacing w:val="-5"/>
          <w:sz w:val="26"/>
        </w:rPr>
        <w:t xml:space="preserve"> </w:t>
      </w:r>
      <w:r w:rsidRPr="005A1EF1">
        <w:rPr>
          <w:i/>
          <w:sz w:val="26"/>
        </w:rPr>
        <w:t>của</w:t>
      </w:r>
      <w:r w:rsidRPr="005A1EF1">
        <w:rPr>
          <w:i/>
          <w:spacing w:val="-6"/>
          <w:sz w:val="26"/>
        </w:rPr>
        <w:t xml:space="preserve"> </w:t>
      </w:r>
      <w:r w:rsidRPr="005A1EF1">
        <w:rPr>
          <w:i/>
          <w:sz w:val="26"/>
        </w:rPr>
        <w:t>Trung</w:t>
      </w:r>
      <w:r w:rsidRPr="005A1EF1">
        <w:rPr>
          <w:i/>
          <w:spacing w:val="-5"/>
          <w:sz w:val="26"/>
        </w:rPr>
        <w:t xml:space="preserve"> </w:t>
      </w:r>
      <w:r w:rsidRPr="005A1EF1">
        <w:rPr>
          <w:i/>
          <w:sz w:val="26"/>
        </w:rPr>
        <w:t>tâm</w:t>
      </w:r>
      <w:r w:rsidRPr="005A1EF1">
        <w:rPr>
          <w:i/>
          <w:spacing w:val="-4"/>
          <w:sz w:val="26"/>
        </w:rPr>
        <w:t xml:space="preserve"> </w:t>
      </w:r>
      <w:r w:rsidRPr="005A1EF1">
        <w:rPr>
          <w:i/>
          <w:sz w:val="26"/>
        </w:rPr>
        <w:t>Kiểm</w:t>
      </w:r>
      <w:r w:rsidRPr="005A1EF1">
        <w:rPr>
          <w:i/>
          <w:spacing w:val="-5"/>
          <w:sz w:val="26"/>
        </w:rPr>
        <w:t xml:space="preserve"> </w:t>
      </w:r>
      <w:r w:rsidRPr="005A1EF1">
        <w:rPr>
          <w:i/>
          <w:sz w:val="26"/>
        </w:rPr>
        <w:t>soát</w:t>
      </w:r>
      <w:r w:rsidRPr="005A1EF1">
        <w:rPr>
          <w:i/>
          <w:spacing w:val="-5"/>
          <w:sz w:val="26"/>
        </w:rPr>
        <w:t xml:space="preserve"> </w:t>
      </w:r>
      <w:r w:rsidRPr="005A1EF1">
        <w:rPr>
          <w:i/>
          <w:sz w:val="26"/>
        </w:rPr>
        <w:t>bệnh</w:t>
      </w:r>
      <w:r w:rsidRPr="005A1EF1">
        <w:rPr>
          <w:i/>
          <w:spacing w:val="-5"/>
          <w:sz w:val="26"/>
        </w:rPr>
        <w:t xml:space="preserve"> </w:t>
      </w:r>
      <w:r w:rsidRPr="005A1EF1">
        <w:rPr>
          <w:i/>
          <w:sz w:val="26"/>
        </w:rPr>
        <w:t>tật</w:t>
      </w:r>
      <w:r w:rsidRPr="005A1EF1">
        <w:rPr>
          <w:i/>
          <w:spacing w:val="-6"/>
          <w:sz w:val="26"/>
        </w:rPr>
        <w:t xml:space="preserve"> </w:t>
      </w:r>
      <w:r w:rsidRPr="005A1EF1">
        <w:rPr>
          <w:i/>
          <w:sz w:val="26"/>
        </w:rPr>
        <w:t>tỉnh</w:t>
      </w:r>
      <w:r w:rsidRPr="005A1EF1">
        <w:rPr>
          <w:i/>
          <w:spacing w:val="-10"/>
          <w:sz w:val="26"/>
        </w:rPr>
        <w:t xml:space="preserve"> </w:t>
      </w:r>
      <w:r w:rsidRPr="005A1EF1">
        <w:rPr>
          <w:i/>
          <w:sz w:val="26"/>
        </w:rPr>
        <w:t>Quảng</w:t>
      </w:r>
      <w:r w:rsidRPr="005A1EF1">
        <w:rPr>
          <w:i/>
          <w:spacing w:val="-6"/>
          <w:sz w:val="26"/>
        </w:rPr>
        <w:t xml:space="preserve"> </w:t>
      </w:r>
      <w:r w:rsidRPr="005A1EF1">
        <w:rPr>
          <w:i/>
          <w:spacing w:val="-2"/>
          <w:sz w:val="26"/>
        </w:rPr>
        <w:t>Ninh)</w:t>
      </w:r>
    </w:p>
    <w:tbl>
      <w:tblPr>
        <w:tblW w:w="533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01"/>
        <w:gridCol w:w="1703"/>
        <w:gridCol w:w="3825"/>
        <w:gridCol w:w="847"/>
        <w:gridCol w:w="856"/>
        <w:gridCol w:w="983"/>
        <w:gridCol w:w="960"/>
        <w:gridCol w:w="6"/>
      </w:tblGrid>
      <w:tr w:rsidR="00B578F8" w:rsidRPr="00B578F8" w14:paraId="6C82485F" w14:textId="77777777" w:rsidTr="00B578F8">
        <w:trPr>
          <w:gridAfter w:val="1"/>
          <w:wAfter w:w="3" w:type="pct"/>
          <w:trHeight w:val="1056"/>
          <w:tblHeader/>
        </w:trPr>
        <w:tc>
          <w:tcPr>
            <w:tcW w:w="277" w:type="pct"/>
            <w:shd w:val="clear" w:color="auto" w:fill="auto"/>
            <w:vAlign w:val="center"/>
            <w:hideMark/>
          </w:tcPr>
          <w:p w14:paraId="65CE3D64" w14:textId="77777777" w:rsidR="00C44C2D" w:rsidRPr="00B578F8" w:rsidRDefault="00C44C2D" w:rsidP="00103B8A">
            <w:pPr>
              <w:autoSpaceDE/>
              <w:autoSpaceDN/>
              <w:jc w:val="center"/>
              <w:rPr>
                <w:b/>
                <w:bCs/>
                <w:sz w:val="20"/>
                <w:szCs w:val="20"/>
                <w:lang w:val="en-US"/>
              </w:rPr>
            </w:pPr>
            <w:r w:rsidRPr="00B578F8">
              <w:rPr>
                <w:b/>
                <w:bCs/>
                <w:sz w:val="20"/>
                <w:szCs w:val="20"/>
                <w:lang w:val="en-US"/>
              </w:rPr>
              <w:t>Số TT</w:t>
            </w:r>
          </w:p>
        </w:tc>
        <w:tc>
          <w:tcPr>
            <w:tcW w:w="335" w:type="pct"/>
            <w:shd w:val="clear" w:color="auto" w:fill="auto"/>
            <w:vAlign w:val="center"/>
            <w:hideMark/>
          </w:tcPr>
          <w:p w14:paraId="34161CD7" w14:textId="77777777" w:rsidR="00C44C2D" w:rsidRPr="00B578F8" w:rsidRDefault="00C44C2D" w:rsidP="00103B8A">
            <w:pPr>
              <w:autoSpaceDE/>
              <w:autoSpaceDN/>
              <w:jc w:val="center"/>
              <w:rPr>
                <w:b/>
                <w:bCs/>
                <w:sz w:val="20"/>
                <w:szCs w:val="20"/>
                <w:lang w:val="en-US"/>
              </w:rPr>
            </w:pPr>
            <w:r w:rsidRPr="00B578F8">
              <w:rPr>
                <w:b/>
                <w:bCs/>
                <w:sz w:val="20"/>
                <w:szCs w:val="20"/>
                <w:lang w:val="en-US"/>
              </w:rPr>
              <w:t>Mã hàng</w:t>
            </w:r>
          </w:p>
        </w:tc>
        <w:tc>
          <w:tcPr>
            <w:tcW w:w="814" w:type="pct"/>
            <w:shd w:val="clear" w:color="auto" w:fill="auto"/>
            <w:vAlign w:val="center"/>
            <w:hideMark/>
          </w:tcPr>
          <w:p w14:paraId="4F5D3314" w14:textId="77777777" w:rsidR="00C44C2D" w:rsidRPr="00B578F8" w:rsidRDefault="00C44C2D" w:rsidP="00103B8A">
            <w:pPr>
              <w:autoSpaceDE/>
              <w:autoSpaceDN/>
              <w:jc w:val="center"/>
              <w:rPr>
                <w:b/>
                <w:bCs/>
                <w:sz w:val="20"/>
                <w:szCs w:val="20"/>
                <w:lang w:val="en-US"/>
              </w:rPr>
            </w:pPr>
            <w:r w:rsidRPr="00B578F8">
              <w:rPr>
                <w:b/>
                <w:bCs/>
                <w:sz w:val="20"/>
                <w:szCs w:val="20"/>
                <w:lang w:val="en-US"/>
              </w:rPr>
              <w:t>Tên hàng hóa</w:t>
            </w:r>
          </w:p>
        </w:tc>
        <w:tc>
          <w:tcPr>
            <w:tcW w:w="1828" w:type="pct"/>
            <w:shd w:val="clear" w:color="auto" w:fill="auto"/>
            <w:vAlign w:val="center"/>
            <w:hideMark/>
          </w:tcPr>
          <w:p w14:paraId="457D7157" w14:textId="77777777" w:rsidR="00C44C2D" w:rsidRPr="00B578F8" w:rsidRDefault="00C44C2D" w:rsidP="00103B8A">
            <w:pPr>
              <w:autoSpaceDE/>
              <w:autoSpaceDN/>
              <w:jc w:val="center"/>
              <w:rPr>
                <w:b/>
                <w:bCs/>
                <w:sz w:val="20"/>
                <w:szCs w:val="20"/>
                <w:lang w:val="en-US"/>
              </w:rPr>
            </w:pPr>
            <w:r w:rsidRPr="00B578F8">
              <w:rPr>
                <w:b/>
                <w:bCs/>
                <w:sz w:val="20"/>
                <w:szCs w:val="20"/>
                <w:lang w:val="en-US"/>
              </w:rPr>
              <w:t>Thông số kỹ thuật</w:t>
            </w:r>
          </w:p>
        </w:tc>
        <w:tc>
          <w:tcPr>
            <w:tcW w:w="405" w:type="pct"/>
            <w:shd w:val="clear" w:color="auto" w:fill="auto"/>
            <w:vAlign w:val="center"/>
            <w:hideMark/>
          </w:tcPr>
          <w:p w14:paraId="7871DFBB" w14:textId="689BB2ED" w:rsidR="00C44C2D" w:rsidRPr="00B578F8" w:rsidRDefault="00C44C2D" w:rsidP="00103B8A">
            <w:pPr>
              <w:autoSpaceDE/>
              <w:autoSpaceDN/>
              <w:jc w:val="center"/>
              <w:rPr>
                <w:b/>
                <w:bCs/>
                <w:sz w:val="20"/>
                <w:szCs w:val="20"/>
                <w:lang w:val="en-US"/>
              </w:rPr>
            </w:pPr>
            <w:r w:rsidRPr="00B578F8">
              <w:rPr>
                <w:b/>
                <w:bCs/>
                <w:sz w:val="20"/>
                <w:szCs w:val="20"/>
                <w:lang w:val="en-US"/>
              </w:rPr>
              <w:t xml:space="preserve">Quy cách </w:t>
            </w:r>
          </w:p>
        </w:tc>
        <w:tc>
          <w:tcPr>
            <w:tcW w:w="409" w:type="pct"/>
            <w:shd w:val="clear" w:color="auto" w:fill="auto"/>
            <w:vAlign w:val="center"/>
            <w:hideMark/>
          </w:tcPr>
          <w:p w14:paraId="43A113ED" w14:textId="77777777" w:rsidR="00C44C2D" w:rsidRPr="00B578F8" w:rsidRDefault="00C44C2D" w:rsidP="00103B8A">
            <w:pPr>
              <w:autoSpaceDE/>
              <w:autoSpaceDN/>
              <w:jc w:val="center"/>
              <w:rPr>
                <w:b/>
                <w:bCs/>
                <w:sz w:val="20"/>
                <w:szCs w:val="20"/>
                <w:lang w:val="en-US"/>
              </w:rPr>
            </w:pPr>
            <w:r w:rsidRPr="00B578F8">
              <w:rPr>
                <w:b/>
                <w:bCs/>
                <w:sz w:val="20"/>
                <w:szCs w:val="20"/>
                <w:lang w:val="en-US"/>
              </w:rPr>
              <w:t xml:space="preserve">Đơn vị tính </w:t>
            </w:r>
          </w:p>
        </w:tc>
        <w:tc>
          <w:tcPr>
            <w:tcW w:w="470" w:type="pct"/>
            <w:shd w:val="clear" w:color="auto" w:fill="auto"/>
            <w:vAlign w:val="center"/>
            <w:hideMark/>
          </w:tcPr>
          <w:p w14:paraId="158642D7" w14:textId="47D485CB" w:rsidR="00C44C2D" w:rsidRPr="00B578F8" w:rsidRDefault="00C44C2D" w:rsidP="00103B8A">
            <w:pPr>
              <w:autoSpaceDE/>
              <w:autoSpaceDN/>
              <w:jc w:val="center"/>
              <w:rPr>
                <w:b/>
                <w:bCs/>
                <w:sz w:val="20"/>
                <w:szCs w:val="20"/>
                <w:lang w:val="en-US"/>
              </w:rPr>
            </w:pPr>
            <w:r w:rsidRPr="00B578F8">
              <w:rPr>
                <w:b/>
                <w:bCs/>
                <w:sz w:val="20"/>
                <w:szCs w:val="20"/>
                <w:lang w:val="en-US"/>
              </w:rPr>
              <w:t xml:space="preserve">Số lượng </w:t>
            </w:r>
          </w:p>
        </w:tc>
        <w:tc>
          <w:tcPr>
            <w:tcW w:w="459" w:type="pct"/>
            <w:shd w:val="clear" w:color="auto" w:fill="auto"/>
            <w:vAlign w:val="center"/>
            <w:hideMark/>
          </w:tcPr>
          <w:p w14:paraId="5ABF007B" w14:textId="77777777" w:rsidR="00C44C2D" w:rsidRPr="00B578F8" w:rsidRDefault="00C44C2D" w:rsidP="00103B8A">
            <w:pPr>
              <w:autoSpaceDE/>
              <w:autoSpaceDN/>
              <w:jc w:val="center"/>
              <w:rPr>
                <w:b/>
                <w:bCs/>
                <w:sz w:val="20"/>
                <w:szCs w:val="20"/>
                <w:lang w:val="en-US"/>
              </w:rPr>
            </w:pPr>
            <w:r w:rsidRPr="00B578F8">
              <w:rPr>
                <w:b/>
                <w:bCs/>
                <w:sz w:val="20"/>
                <w:szCs w:val="20"/>
                <w:lang w:val="en-US"/>
              </w:rPr>
              <w:t>Ghi chú</w:t>
            </w:r>
          </w:p>
        </w:tc>
      </w:tr>
      <w:tr w:rsidR="00B578F8" w:rsidRPr="00B578F8" w14:paraId="2FCD6B95" w14:textId="77777777" w:rsidTr="00B578F8">
        <w:trPr>
          <w:trHeight w:val="960"/>
        </w:trPr>
        <w:tc>
          <w:tcPr>
            <w:tcW w:w="277" w:type="pct"/>
            <w:shd w:val="clear" w:color="auto" w:fill="auto"/>
            <w:noWrap/>
            <w:vAlign w:val="center"/>
            <w:hideMark/>
          </w:tcPr>
          <w:p w14:paraId="753EB55C"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1</w:t>
            </w:r>
          </w:p>
        </w:tc>
        <w:tc>
          <w:tcPr>
            <w:tcW w:w="335" w:type="pct"/>
            <w:shd w:val="clear" w:color="auto" w:fill="auto"/>
            <w:noWrap/>
            <w:vAlign w:val="center"/>
            <w:hideMark/>
          </w:tcPr>
          <w:p w14:paraId="01C08622"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A168</w:t>
            </w:r>
          </w:p>
        </w:tc>
        <w:tc>
          <w:tcPr>
            <w:tcW w:w="814" w:type="pct"/>
            <w:shd w:val="clear" w:color="auto" w:fill="auto"/>
            <w:vAlign w:val="center"/>
            <w:hideMark/>
          </w:tcPr>
          <w:p w14:paraId="51E675A1" w14:textId="77777777" w:rsidR="00C44C2D" w:rsidRPr="00B578F8" w:rsidRDefault="00C44C2D" w:rsidP="00103B8A">
            <w:pPr>
              <w:autoSpaceDE/>
              <w:autoSpaceDN/>
              <w:rPr>
                <w:sz w:val="20"/>
                <w:szCs w:val="20"/>
                <w:lang w:val="en-US"/>
              </w:rPr>
            </w:pPr>
            <w:r w:rsidRPr="00B578F8">
              <w:rPr>
                <w:sz w:val="20"/>
                <w:szCs w:val="20"/>
                <w:lang w:val="en-US"/>
              </w:rPr>
              <w:t>Dung dịch rửa tay thường quy</w:t>
            </w:r>
          </w:p>
        </w:tc>
        <w:tc>
          <w:tcPr>
            <w:tcW w:w="1828" w:type="pct"/>
            <w:shd w:val="clear" w:color="auto" w:fill="auto"/>
            <w:vAlign w:val="center"/>
            <w:hideMark/>
          </w:tcPr>
          <w:p w14:paraId="113B92EF"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Chlorhexidine Digluconate 1% (w/w) và các chất phụ gia, chất dưỡng da (Glycerine, Alcohol Ethoxylates, Aloe Vera, Cocamide Diethanolamine, Vitamin E, Cocamidopropyl Betaine, …) vừa đủ 100%.</w:t>
            </w:r>
          </w:p>
        </w:tc>
        <w:tc>
          <w:tcPr>
            <w:tcW w:w="405" w:type="pct"/>
            <w:shd w:val="clear" w:color="auto" w:fill="auto"/>
            <w:vAlign w:val="center"/>
            <w:hideMark/>
          </w:tcPr>
          <w:p w14:paraId="3580A574" w14:textId="77777777" w:rsidR="00C44C2D" w:rsidRPr="00B578F8" w:rsidRDefault="00C44C2D" w:rsidP="00103B8A">
            <w:pPr>
              <w:autoSpaceDE/>
              <w:autoSpaceDN/>
              <w:jc w:val="center"/>
              <w:rPr>
                <w:sz w:val="20"/>
                <w:szCs w:val="20"/>
                <w:lang w:val="en-US"/>
              </w:rPr>
            </w:pPr>
            <w:r w:rsidRPr="00B578F8">
              <w:rPr>
                <w:sz w:val="20"/>
                <w:szCs w:val="20"/>
                <w:lang w:val="en-US"/>
              </w:rPr>
              <w:t>Chai 1 lít</w:t>
            </w:r>
          </w:p>
        </w:tc>
        <w:tc>
          <w:tcPr>
            <w:tcW w:w="408" w:type="pct"/>
            <w:shd w:val="clear" w:color="auto" w:fill="auto"/>
            <w:vAlign w:val="center"/>
            <w:hideMark/>
          </w:tcPr>
          <w:p w14:paraId="235829AF" w14:textId="77777777" w:rsidR="00C44C2D" w:rsidRPr="00B578F8" w:rsidRDefault="00C44C2D" w:rsidP="00103B8A">
            <w:pPr>
              <w:autoSpaceDE/>
              <w:autoSpaceDN/>
              <w:jc w:val="center"/>
              <w:rPr>
                <w:sz w:val="20"/>
                <w:szCs w:val="20"/>
                <w:lang w:val="en-US"/>
              </w:rPr>
            </w:pPr>
            <w:r w:rsidRPr="00B578F8">
              <w:rPr>
                <w:sz w:val="20"/>
                <w:szCs w:val="20"/>
                <w:lang w:val="en-US"/>
              </w:rPr>
              <w:t>Chai</w:t>
            </w:r>
          </w:p>
        </w:tc>
        <w:tc>
          <w:tcPr>
            <w:tcW w:w="470" w:type="pct"/>
            <w:shd w:val="clear" w:color="auto" w:fill="auto"/>
            <w:noWrap/>
            <w:vAlign w:val="center"/>
            <w:hideMark/>
          </w:tcPr>
          <w:p w14:paraId="0843F08D"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30</w:t>
            </w:r>
          </w:p>
        </w:tc>
        <w:tc>
          <w:tcPr>
            <w:tcW w:w="463" w:type="pct"/>
            <w:gridSpan w:val="2"/>
            <w:shd w:val="clear" w:color="auto" w:fill="auto"/>
            <w:vAlign w:val="center"/>
            <w:hideMark/>
          </w:tcPr>
          <w:p w14:paraId="316FF9C3"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5F758D67" w14:textId="77777777" w:rsidTr="00B578F8">
        <w:trPr>
          <w:trHeight w:val="960"/>
        </w:trPr>
        <w:tc>
          <w:tcPr>
            <w:tcW w:w="277" w:type="pct"/>
            <w:shd w:val="clear" w:color="auto" w:fill="auto"/>
            <w:noWrap/>
            <w:vAlign w:val="center"/>
            <w:hideMark/>
          </w:tcPr>
          <w:p w14:paraId="76A50061"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2</w:t>
            </w:r>
          </w:p>
        </w:tc>
        <w:tc>
          <w:tcPr>
            <w:tcW w:w="335" w:type="pct"/>
            <w:shd w:val="clear" w:color="auto" w:fill="auto"/>
            <w:noWrap/>
            <w:vAlign w:val="center"/>
            <w:hideMark/>
          </w:tcPr>
          <w:p w14:paraId="330C6D7E"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A169</w:t>
            </w:r>
          </w:p>
        </w:tc>
        <w:tc>
          <w:tcPr>
            <w:tcW w:w="814" w:type="pct"/>
            <w:shd w:val="clear" w:color="auto" w:fill="auto"/>
            <w:vAlign w:val="center"/>
            <w:hideMark/>
          </w:tcPr>
          <w:p w14:paraId="7ED1561C" w14:textId="77777777" w:rsidR="00C44C2D" w:rsidRPr="00B578F8" w:rsidRDefault="00C44C2D" w:rsidP="00103B8A">
            <w:pPr>
              <w:autoSpaceDE/>
              <w:autoSpaceDN/>
              <w:rPr>
                <w:sz w:val="20"/>
                <w:szCs w:val="20"/>
                <w:lang w:val="en-US"/>
              </w:rPr>
            </w:pPr>
            <w:r w:rsidRPr="00B578F8">
              <w:rPr>
                <w:sz w:val="20"/>
                <w:szCs w:val="20"/>
                <w:lang w:val="en-US"/>
              </w:rPr>
              <w:t>Dung dịch sát khuẩn tay nhanh</w:t>
            </w:r>
          </w:p>
        </w:tc>
        <w:tc>
          <w:tcPr>
            <w:tcW w:w="1828" w:type="pct"/>
            <w:shd w:val="clear" w:color="auto" w:fill="auto"/>
            <w:vAlign w:val="center"/>
            <w:hideMark/>
          </w:tcPr>
          <w:p w14:paraId="3FE15A1F"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Chlorhexidine Digluconate 0,5% (v/v); Ethanol 80% (v/v); Isopropyl alcohol (Isopropanol) 7.2% (v/v) và các chất phụ gia, chất dưỡng da (Glycerine, Alpha- Terpineol, Alpha-Bisabolol, Aloe Vera, Vitamin E...) vừa đủ 100%..</w:t>
            </w:r>
          </w:p>
        </w:tc>
        <w:tc>
          <w:tcPr>
            <w:tcW w:w="405" w:type="pct"/>
            <w:shd w:val="clear" w:color="auto" w:fill="auto"/>
            <w:vAlign w:val="center"/>
            <w:hideMark/>
          </w:tcPr>
          <w:p w14:paraId="434B2B1B" w14:textId="77777777" w:rsidR="00C44C2D" w:rsidRPr="00B578F8" w:rsidRDefault="00C44C2D" w:rsidP="00103B8A">
            <w:pPr>
              <w:autoSpaceDE/>
              <w:autoSpaceDN/>
              <w:jc w:val="center"/>
              <w:rPr>
                <w:sz w:val="20"/>
                <w:szCs w:val="20"/>
                <w:lang w:val="en-US"/>
              </w:rPr>
            </w:pPr>
            <w:r w:rsidRPr="00B578F8">
              <w:rPr>
                <w:sz w:val="20"/>
                <w:szCs w:val="20"/>
                <w:lang w:val="en-US"/>
              </w:rPr>
              <w:t>Chai 1 lít</w:t>
            </w:r>
          </w:p>
        </w:tc>
        <w:tc>
          <w:tcPr>
            <w:tcW w:w="408" w:type="pct"/>
            <w:shd w:val="clear" w:color="auto" w:fill="auto"/>
            <w:vAlign w:val="center"/>
            <w:hideMark/>
          </w:tcPr>
          <w:p w14:paraId="35C18E77" w14:textId="77777777" w:rsidR="00C44C2D" w:rsidRPr="00B578F8" w:rsidRDefault="00C44C2D" w:rsidP="00103B8A">
            <w:pPr>
              <w:autoSpaceDE/>
              <w:autoSpaceDN/>
              <w:jc w:val="center"/>
              <w:rPr>
                <w:sz w:val="20"/>
                <w:szCs w:val="20"/>
                <w:lang w:val="en-US"/>
              </w:rPr>
            </w:pPr>
            <w:r w:rsidRPr="00B578F8">
              <w:rPr>
                <w:sz w:val="20"/>
                <w:szCs w:val="20"/>
                <w:lang w:val="en-US"/>
              </w:rPr>
              <w:t>Chai</w:t>
            </w:r>
          </w:p>
        </w:tc>
        <w:tc>
          <w:tcPr>
            <w:tcW w:w="470" w:type="pct"/>
            <w:shd w:val="clear" w:color="auto" w:fill="auto"/>
            <w:noWrap/>
            <w:vAlign w:val="center"/>
            <w:hideMark/>
          </w:tcPr>
          <w:p w14:paraId="5D833509"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50</w:t>
            </w:r>
          </w:p>
        </w:tc>
        <w:tc>
          <w:tcPr>
            <w:tcW w:w="463" w:type="pct"/>
            <w:gridSpan w:val="2"/>
            <w:shd w:val="clear" w:color="auto" w:fill="auto"/>
            <w:vAlign w:val="center"/>
            <w:hideMark/>
          </w:tcPr>
          <w:p w14:paraId="0D9670E4"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1E8F8B0F" w14:textId="77777777" w:rsidTr="00B578F8">
        <w:trPr>
          <w:trHeight w:val="480"/>
        </w:trPr>
        <w:tc>
          <w:tcPr>
            <w:tcW w:w="277" w:type="pct"/>
            <w:shd w:val="clear" w:color="auto" w:fill="auto"/>
            <w:noWrap/>
            <w:vAlign w:val="center"/>
            <w:hideMark/>
          </w:tcPr>
          <w:p w14:paraId="3BBE998F"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3</w:t>
            </w:r>
          </w:p>
        </w:tc>
        <w:tc>
          <w:tcPr>
            <w:tcW w:w="335" w:type="pct"/>
            <w:shd w:val="clear" w:color="auto" w:fill="auto"/>
            <w:noWrap/>
            <w:vAlign w:val="center"/>
            <w:hideMark/>
          </w:tcPr>
          <w:p w14:paraId="1A15E76E"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A170</w:t>
            </w:r>
          </w:p>
        </w:tc>
        <w:tc>
          <w:tcPr>
            <w:tcW w:w="814" w:type="pct"/>
            <w:shd w:val="clear" w:color="auto" w:fill="auto"/>
            <w:vAlign w:val="center"/>
            <w:hideMark/>
          </w:tcPr>
          <w:p w14:paraId="555C30B0" w14:textId="77777777" w:rsidR="00C44C2D" w:rsidRPr="00B578F8" w:rsidRDefault="00C44C2D" w:rsidP="00103B8A">
            <w:pPr>
              <w:autoSpaceDE/>
              <w:autoSpaceDN/>
              <w:rPr>
                <w:sz w:val="20"/>
                <w:szCs w:val="20"/>
                <w:lang w:val="en-US"/>
              </w:rPr>
            </w:pPr>
            <w:r w:rsidRPr="00B578F8">
              <w:rPr>
                <w:sz w:val="20"/>
                <w:szCs w:val="20"/>
                <w:lang w:val="en-US"/>
              </w:rPr>
              <w:t>Dung dịch nước muối sinh lý 0,9%</w:t>
            </w:r>
          </w:p>
        </w:tc>
        <w:tc>
          <w:tcPr>
            <w:tcW w:w="1828" w:type="pct"/>
            <w:shd w:val="clear" w:color="auto" w:fill="auto"/>
            <w:vAlign w:val="center"/>
            <w:hideMark/>
          </w:tcPr>
          <w:p w14:paraId="4CC4C5F3"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xml:space="preserve"> Dung dịch nước muối sinh lý dùng ngoài, sử dụng trong súc miệng, họng, rửa vết thương</w:t>
            </w:r>
          </w:p>
        </w:tc>
        <w:tc>
          <w:tcPr>
            <w:tcW w:w="405" w:type="pct"/>
            <w:shd w:val="clear" w:color="auto" w:fill="auto"/>
            <w:vAlign w:val="center"/>
            <w:hideMark/>
          </w:tcPr>
          <w:p w14:paraId="33EAD857" w14:textId="77777777" w:rsidR="00C44C2D" w:rsidRPr="00B578F8" w:rsidRDefault="00C44C2D" w:rsidP="00103B8A">
            <w:pPr>
              <w:autoSpaceDE/>
              <w:autoSpaceDN/>
              <w:jc w:val="center"/>
              <w:rPr>
                <w:sz w:val="20"/>
                <w:szCs w:val="20"/>
                <w:lang w:val="en-US"/>
              </w:rPr>
            </w:pPr>
            <w:r w:rsidRPr="00B578F8">
              <w:rPr>
                <w:sz w:val="20"/>
                <w:szCs w:val="20"/>
                <w:lang w:val="en-US"/>
              </w:rPr>
              <w:t>500 ml/chai</w:t>
            </w:r>
          </w:p>
        </w:tc>
        <w:tc>
          <w:tcPr>
            <w:tcW w:w="408" w:type="pct"/>
            <w:shd w:val="clear" w:color="auto" w:fill="auto"/>
            <w:vAlign w:val="center"/>
            <w:hideMark/>
          </w:tcPr>
          <w:p w14:paraId="537A4C02" w14:textId="77777777" w:rsidR="00C44C2D" w:rsidRPr="00B578F8" w:rsidRDefault="00C44C2D" w:rsidP="00103B8A">
            <w:pPr>
              <w:autoSpaceDE/>
              <w:autoSpaceDN/>
              <w:jc w:val="center"/>
              <w:rPr>
                <w:sz w:val="20"/>
                <w:szCs w:val="20"/>
                <w:lang w:val="en-US"/>
              </w:rPr>
            </w:pPr>
            <w:r w:rsidRPr="00B578F8">
              <w:rPr>
                <w:sz w:val="20"/>
                <w:szCs w:val="20"/>
                <w:lang w:val="en-US"/>
              </w:rPr>
              <w:t>Chai</w:t>
            </w:r>
          </w:p>
        </w:tc>
        <w:tc>
          <w:tcPr>
            <w:tcW w:w="470" w:type="pct"/>
            <w:shd w:val="clear" w:color="auto" w:fill="auto"/>
            <w:noWrap/>
            <w:vAlign w:val="center"/>
            <w:hideMark/>
          </w:tcPr>
          <w:p w14:paraId="15C2D0BB"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90</w:t>
            </w:r>
          </w:p>
        </w:tc>
        <w:tc>
          <w:tcPr>
            <w:tcW w:w="463" w:type="pct"/>
            <w:gridSpan w:val="2"/>
            <w:shd w:val="clear" w:color="auto" w:fill="auto"/>
            <w:vAlign w:val="center"/>
            <w:hideMark/>
          </w:tcPr>
          <w:p w14:paraId="6DCE4DE7"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3C08B9DE" w14:textId="77777777" w:rsidTr="00B578F8">
        <w:trPr>
          <w:trHeight w:val="960"/>
        </w:trPr>
        <w:tc>
          <w:tcPr>
            <w:tcW w:w="277" w:type="pct"/>
            <w:shd w:val="clear" w:color="auto" w:fill="auto"/>
            <w:noWrap/>
            <w:vAlign w:val="center"/>
            <w:hideMark/>
          </w:tcPr>
          <w:p w14:paraId="03D686E9"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4</w:t>
            </w:r>
          </w:p>
        </w:tc>
        <w:tc>
          <w:tcPr>
            <w:tcW w:w="335" w:type="pct"/>
            <w:shd w:val="clear" w:color="auto" w:fill="auto"/>
            <w:noWrap/>
            <w:vAlign w:val="center"/>
            <w:hideMark/>
          </w:tcPr>
          <w:p w14:paraId="58023E8F"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A171</w:t>
            </w:r>
          </w:p>
        </w:tc>
        <w:tc>
          <w:tcPr>
            <w:tcW w:w="814" w:type="pct"/>
            <w:shd w:val="clear" w:color="auto" w:fill="auto"/>
            <w:vAlign w:val="center"/>
            <w:hideMark/>
          </w:tcPr>
          <w:p w14:paraId="6926CA57" w14:textId="77777777" w:rsidR="00C44C2D" w:rsidRPr="00B578F8" w:rsidRDefault="00C44C2D" w:rsidP="00103B8A">
            <w:pPr>
              <w:autoSpaceDE/>
              <w:autoSpaceDN/>
              <w:rPr>
                <w:sz w:val="20"/>
                <w:szCs w:val="20"/>
                <w:lang w:val="en-US"/>
              </w:rPr>
            </w:pPr>
            <w:r w:rsidRPr="00B578F8">
              <w:rPr>
                <w:sz w:val="20"/>
                <w:szCs w:val="20"/>
                <w:lang w:val="en-US"/>
              </w:rPr>
              <w:t>Dung dịch sát khuẩn da dùng trong y tế</w:t>
            </w:r>
          </w:p>
        </w:tc>
        <w:tc>
          <w:tcPr>
            <w:tcW w:w="1828" w:type="pct"/>
            <w:shd w:val="clear" w:color="auto" w:fill="auto"/>
            <w:vAlign w:val="center"/>
            <w:hideMark/>
          </w:tcPr>
          <w:p w14:paraId="102D5602"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xml:space="preserve"> Diệt hoàn toàn các vi sinh vật được thử nghiệm gồm tụ cầu vàng, trực khuẩn mủ xanh, vi khuẩn Shigela spp, vi khuẩn lao, ức chế sự phát triển vi khuẩn Bacillus subtilis và nấm sau 30 giây tiếp xúc; vòi bơm dưới dạng phun sương tiện lợi và tiết kiệm hóa chất</w:t>
            </w:r>
          </w:p>
        </w:tc>
        <w:tc>
          <w:tcPr>
            <w:tcW w:w="405" w:type="pct"/>
            <w:shd w:val="clear" w:color="auto" w:fill="auto"/>
            <w:vAlign w:val="center"/>
            <w:hideMark/>
          </w:tcPr>
          <w:p w14:paraId="36493B81" w14:textId="77777777" w:rsidR="00C44C2D" w:rsidRPr="00B578F8" w:rsidRDefault="00C44C2D" w:rsidP="00103B8A">
            <w:pPr>
              <w:autoSpaceDE/>
              <w:autoSpaceDN/>
              <w:jc w:val="center"/>
              <w:rPr>
                <w:sz w:val="20"/>
                <w:szCs w:val="20"/>
                <w:lang w:val="en-US"/>
              </w:rPr>
            </w:pPr>
            <w:r w:rsidRPr="00B578F8">
              <w:rPr>
                <w:sz w:val="20"/>
                <w:szCs w:val="20"/>
                <w:lang w:val="en-US"/>
              </w:rPr>
              <w:t>200 ml/chai</w:t>
            </w:r>
          </w:p>
        </w:tc>
        <w:tc>
          <w:tcPr>
            <w:tcW w:w="408" w:type="pct"/>
            <w:shd w:val="clear" w:color="auto" w:fill="auto"/>
            <w:vAlign w:val="center"/>
            <w:hideMark/>
          </w:tcPr>
          <w:p w14:paraId="327CA738" w14:textId="77777777" w:rsidR="00C44C2D" w:rsidRPr="00B578F8" w:rsidRDefault="00C44C2D" w:rsidP="00103B8A">
            <w:pPr>
              <w:autoSpaceDE/>
              <w:autoSpaceDN/>
              <w:jc w:val="center"/>
              <w:rPr>
                <w:sz w:val="20"/>
                <w:szCs w:val="20"/>
                <w:lang w:val="en-US"/>
              </w:rPr>
            </w:pPr>
            <w:r w:rsidRPr="00B578F8">
              <w:rPr>
                <w:sz w:val="20"/>
                <w:szCs w:val="20"/>
                <w:lang w:val="en-US"/>
              </w:rPr>
              <w:t>Chai</w:t>
            </w:r>
          </w:p>
        </w:tc>
        <w:tc>
          <w:tcPr>
            <w:tcW w:w="470" w:type="pct"/>
            <w:shd w:val="clear" w:color="auto" w:fill="auto"/>
            <w:noWrap/>
            <w:vAlign w:val="center"/>
            <w:hideMark/>
          </w:tcPr>
          <w:p w14:paraId="7327E3A3"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5</w:t>
            </w:r>
          </w:p>
        </w:tc>
        <w:tc>
          <w:tcPr>
            <w:tcW w:w="463" w:type="pct"/>
            <w:gridSpan w:val="2"/>
            <w:shd w:val="clear" w:color="auto" w:fill="auto"/>
            <w:vAlign w:val="center"/>
            <w:hideMark/>
          </w:tcPr>
          <w:p w14:paraId="5C54CB51"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209D12AB" w14:textId="77777777" w:rsidTr="00B578F8">
        <w:trPr>
          <w:trHeight w:val="960"/>
        </w:trPr>
        <w:tc>
          <w:tcPr>
            <w:tcW w:w="277" w:type="pct"/>
            <w:shd w:val="clear" w:color="auto" w:fill="auto"/>
            <w:noWrap/>
            <w:vAlign w:val="center"/>
            <w:hideMark/>
          </w:tcPr>
          <w:p w14:paraId="35CF5284"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5</w:t>
            </w:r>
          </w:p>
        </w:tc>
        <w:tc>
          <w:tcPr>
            <w:tcW w:w="335" w:type="pct"/>
            <w:shd w:val="clear" w:color="auto" w:fill="auto"/>
            <w:noWrap/>
            <w:vAlign w:val="center"/>
            <w:hideMark/>
          </w:tcPr>
          <w:p w14:paraId="6D9D55C3"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A172</w:t>
            </w:r>
          </w:p>
        </w:tc>
        <w:tc>
          <w:tcPr>
            <w:tcW w:w="814" w:type="pct"/>
            <w:shd w:val="clear" w:color="auto" w:fill="auto"/>
            <w:vAlign w:val="center"/>
            <w:hideMark/>
          </w:tcPr>
          <w:p w14:paraId="47F00271" w14:textId="77777777" w:rsidR="00C44C2D" w:rsidRPr="00B578F8" w:rsidRDefault="00C44C2D" w:rsidP="00103B8A">
            <w:pPr>
              <w:autoSpaceDE/>
              <w:autoSpaceDN/>
              <w:rPr>
                <w:sz w:val="20"/>
                <w:szCs w:val="20"/>
                <w:lang w:val="en-US"/>
              </w:rPr>
            </w:pPr>
            <w:r w:rsidRPr="00B578F8">
              <w:rPr>
                <w:sz w:val="20"/>
                <w:szCs w:val="20"/>
                <w:lang w:val="en-US"/>
              </w:rPr>
              <w:t>Dung dịch làm sạch dụng cụ hoạt tính enzyme</w:t>
            </w:r>
          </w:p>
        </w:tc>
        <w:tc>
          <w:tcPr>
            <w:tcW w:w="1828" w:type="pct"/>
            <w:shd w:val="clear" w:color="auto" w:fill="auto"/>
            <w:vAlign w:val="center"/>
            <w:hideMark/>
          </w:tcPr>
          <w:p w14:paraId="5D9A7267" w14:textId="01D6A659" w:rsidR="00C44C2D" w:rsidRPr="00B578F8" w:rsidRDefault="00C44C2D" w:rsidP="00103B8A">
            <w:pPr>
              <w:autoSpaceDE/>
              <w:autoSpaceDN/>
              <w:rPr>
                <w:color w:val="000000"/>
                <w:sz w:val="20"/>
                <w:szCs w:val="20"/>
                <w:lang w:val="en-US"/>
              </w:rPr>
            </w:pPr>
            <w:r w:rsidRPr="00B578F8">
              <w:rPr>
                <w:color w:val="000000"/>
                <w:sz w:val="20"/>
                <w:szCs w:val="20"/>
                <w:lang w:val="en-US"/>
              </w:rPr>
              <w:t>Enzyme Protease: 4% w/w; Enzyme Lipase: 0.5% w/w; Enzyme Amylase: 0.3% w/w; Alcohol Ethoxylate: 8% w/w; Chất chống ăn mòn kim loại và cùng một số Enzyme, chất phụ gia hỗ trợ khác vừa đủ 100%.</w:t>
            </w:r>
          </w:p>
        </w:tc>
        <w:tc>
          <w:tcPr>
            <w:tcW w:w="405" w:type="pct"/>
            <w:shd w:val="clear" w:color="auto" w:fill="auto"/>
            <w:vAlign w:val="center"/>
            <w:hideMark/>
          </w:tcPr>
          <w:p w14:paraId="0923D2F5" w14:textId="77777777" w:rsidR="00C44C2D" w:rsidRPr="00B578F8" w:rsidRDefault="00C44C2D" w:rsidP="00103B8A">
            <w:pPr>
              <w:autoSpaceDE/>
              <w:autoSpaceDN/>
              <w:jc w:val="center"/>
              <w:rPr>
                <w:sz w:val="20"/>
                <w:szCs w:val="20"/>
                <w:lang w:val="en-US"/>
              </w:rPr>
            </w:pPr>
            <w:r w:rsidRPr="00B578F8">
              <w:rPr>
                <w:sz w:val="20"/>
                <w:szCs w:val="20"/>
                <w:lang w:val="en-US"/>
              </w:rPr>
              <w:t>Can 5 lít</w:t>
            </w:r>
          </w:p>
        </w:tc>
        <w:tc>
          <w:tcPr>
            <w:tcW w:w="408" w:type="pct"/>
            <w:shd w:val="clear" w:color="auto" w:fill="auto"/>
            <w:vAlign w:val="center"/>
            <w:hideMark/>
          </w:tcPr>
          <w:p w14:paraId="3E60A5F2" w14:textId="77777777" w:rsidR="00C44C2D" w:rsidRPr="00B578F8" w:rsidRDefault="00C44C2D" w:rsidP="00103B8A">
            <w:pPr>
              <w:autoSpaceDE/>
              <w:autoSpaceDN/>
              <w:jc w:val="center"/>
              <w:rPr>
                <w:sz w:val="20"/>
                <w:szCs w:val="20"/>
                <w:lang w:val="en-US"/>
              </w:rPr>
            </w:pPr>
            <w:r w:rsidRPr="00B578F8">
              <w:rPr>
                <w:sz w:val="20"/>
                <w:szCs w:val="20"/>
                <w:lang w:val="en-US"/>
              </w:rPr>
              <w:t>Can</w:t>
            </w:r>
          </w:p>
        </w:tc>
        <w:tc>
          <w:tcPr>
            <w:tcW w:w="470" w:type="pct"/>
            <w:shd w:val="clear" w:color="auto" w:fill="auto"/>
            <w:noWrap/>
            <w:vAlign w:val="center"/>
            <w:hideMark/>
          </w:tcPr>
          <w:p w14:paraId="1CCAFD72"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3</w:t>
            </w:r>
          </w:p>
        </w:tc>
        <w:tc>
          <w:tcPr>
            <w:tcW w:w="463" w:type="pct"/>
            <w:gridSpan w:val="2"/>
            <w:shd w:val="clear" w:color="auto" w:fill="auto"/>
            <w:vAlign w:val="center"/>
            <w:hideMark/>
          </w:tcPr>
          <w:p w14:paraId="3269D1A9"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664417F4" w14:textId="77777777" w:rsidTr="00B578F8">
        <w:trPr>
          <w:trHeight w:val="2400"/>
        </w:trPr>
        <w:tc>
          <w:tcPr>
            <w:tcW w:w="277" w:type="pct"/>
            <w:shd w:val="clear" w:color="auto" w:fill="auto"/>
            <w:noWrap/>
            <w:vAlign w:val="center"/>
            <w:hideMark/>
          </w:tcPr>
          <w:p w14:paraId="44E1EE88"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6</w:t>
            </w:r>
          </w:p>
        </w:tc>
        <w:tc>
          <w:tcPr>
            <w:tcW w:w="335" w:type="pct"/>
            <w:shd w:val="clear" w:color="auto" w:fill="auto"/>
            <w:noWrap/>
            <w:vAlign w:val="center"/>
            <w:hideMark/>
          </w:tcPr>
          <w:p w14:paraId="2A88AB07"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A173</w:t>
            </w:r>
          </w:p>
        </w:tc>
        <w:tc>
          <w:tcPr>
            <w:tcW w:w="814" w:type="pct"/>
            <w:shd w:val="clear" w:color="auto" w:fill="auto"/>
            <w:vAlign w:val="center"/>
            <w:hideMark/>
          </w:tcPr>
          <w:p w14:paraId="5815FA4B" w14:textId="77777777" w:rsidR="00C44C2D" w:rsidRPr="00B578F8" w:rsidRDefault="00C44C2D" w:rsidP="00103B8A">
            <w:pPr>
              <w:autoSpaceDE/>
              <w:autoSpaceDN/>
              <w:rPr>
                <w:sz w:val="20"/>
                <w:szCs w:val="20"/>
                <w:lang w:val="en-US"/>
              </w:rPr>
            </w:pPr>
            <w:r w:rsidRPr="00B578F8">
              <w:rPr>
                <w:sz w:val="20"/>
                <w:szCs w:val="20"/>
                <w:lang w:val="en-US"/>
              </w:rPr>
              <w:t>Steranios 2%</w:t>
            </w:r>
          </w:p>
        </w:tc>
        <w:tc>
          <w:tcPr>
            <w:tcW w:w="1828" w:type="pct"/>
            <w:shd w:val="clear" w:color="auto" w:fill="auto"/>
            <w:vAlign w:val="center"/>
            <w:hideMark/>
          </w:tcPr>
          <w:p w14:paraId="5E2FE56A"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Dung dịch Glutaraldehyde 2%</w:t>
            </w:r>
            <w:r w:rsidRPr="00B578F8">
              <w:rPr>
                <w:color w:val="000000"/>
                <w:sz w:val="20"/>
                <w:szCs w:val="20"/>
                <w:lang w:val="en-US"/>
              </w:rPr>
              <w:br/>
              <w:t>Đặc điểm vi sinh:</w:t>
            </w:r>
            <w:r w:rsidRPr="00B578F8">
              <w:rPr>
                <w:color w:val="000000"/>
                <w:sz w:val="20"/>
                <w:szCs w:val="20"/>
                <w:lang w:val="en-US"/>
              </w:rPr>
              <w:br/>
              <w:t>• Diệt khuẩn: EN 1040, EN 13727, NF T 72-171, NF T 72-190, Helicobactor pylori.</w:t>
            </w:r>
            <w:r w:rsidRPr="00B578F8">
              <w:rPr>
                <w:color w:val="000000"/>
                <w:sz w:val="20"/>
                <w:szCs w:val="20"/>
                <w:lang w:val="en-US"/>
              </w:rPr>
              <w:br/>
            </w:r>
            <w:r w:rsidRPr="00B578F8">
              <w:rPr>
                <w:color w:val="000000"/>
                <w:sz w:val="20"/>
                <w:szCs w:val="20"/>
                <w:lang w:val="fr-FR"/>
              </w:rPr>
              <w:t>• Diệt vi khuẩn lao: Mycobacterium tuberculosis (TB), EN 14348 (M, terrae, M, avium), pr EN 14563 (M, terrae).</w:t>
            </w:r>
            <w:r w:rsidRPr="00B578F8">
              <w:rPr>
                <w:color w:val="000000"/>
                <w:sz w:val="20"/>
                <w:szCs w:val="20"/>
                <w:lang w:val="fr-FR"/>
              </w:rPr>
              <w:br/>
              <w:t>• Diệt nấm: EN 1275 (Candida albicans), EN 13624, NF T 72-190.</w:t>
            </w:r>
            <w:r w:rsidRPr="00B578F8">
              <w:rPr>
                <w:color w:val="000000"/>
                <w:sz w:val="20"/>
                <w:szCs w:val="20"/>
                <w:lang w:val="fr-FR"/>
              </w:rPr>
              <w:br/>
              <w:t>• Diệt virus: HIV-1, HBV, Herpesvirus, BVDV (HCV), NF T 72-180.</w:t>
            </w:r>
            <w:r w:rsidRPr="00B578F8">
              <w:rPr>
                <w:color w:val="000000"/>
                <w:sz w:val="20"/>
                <w:szCs w:val="20"/>
                <w:lang w:val="fr-FR"/>
              </w:rPr>
              <w:br/>
              <w:t>• Diệt bào tử: T 72-301 (C. difficile), NF T 72-230.</w:t>
            </w:r>
            <w:r w:rsidRPr="00B578F8">
              <w:rPr>
                <w:color w:val="000000"/>
                <w:sz w:val="20"/>
                <w:szCs w:val="20"/>
                <w:lang w:val="fr-FR"/>
              </w:rPr>
              <w:br/>
            </w:r>
            <w:r w:rsidRPr="00B578F8">
              <w:rPr>
                <w:color w:val="000000"/>
                <w:sz w:val="20"/>
                <w:szCs w:val="20"/>
                <w:lang w:val="en-US"/>
              </w:rPr>
              <w:t>STERANIOS 2%</w:t>
            </w:r>
          </w:p>
        </w:tc>
        <w:tc>
          <w:tcPr>
            <w:tcW w:w="405" w:type="pct"/>
            <w:shd w:val="clear" w:color="auto" w:fill="auto"/>
            <w:vAlign w:val="center"/>
            <w:hideMark/>
          </w:tcPr>
          <w:p w14:paraId="6E80E900" w14:textId="77777777" w:rsidR="00C44C2D" w:rsidRPr="00B578F8" w:rsidRDefault="00C44C2D" w:rsidP="00103B8A">
            <w:pPr>
              <w:autoSpaceDE/>
              <w:autoSpaceDN/>
              <w:jc w:val="center"/>
              <w:rPr>
                <w:sz w:val="20"/>
                <w:szCs w:val="20"/>
                <w:lang w:val="en-US"/>
              </w:rPr>
            </w:pPr>
            <w:r w:rsidRPr="00B578F8">
              <w:rPr>
                <w:sz w:val="20"/>
                <w:szCs w:val="20"/>
                <w:lang w:val="en-US"/>
              </w:rPr>
              <w:t>Can 5 lít</w:t>
            </w:r>
          </w:p>
        </w:tc>
        <w:tc>
          <w:tcPr>
            <w:tcW w:w="408" w:type="pct"/>
            <w:shd w:val="clear" w:color="auto" w:fill="auto"/>
            <w:vAlign w:val="center"/>
            <w:hideMark/>
          </w:tcPr>
          <w:p w14:paraId="62778881" w14:textId="77777777" w:rsidR="00C44C2D" w:rsidRPr="00B578F8" w:rsidRDefault="00C44C2D" w:rsidP="00103B8A">
            <w:pPr>
              <w:autoSpaceDE/>
              <w:autoSpaceDN/>
              <w:jc w:val="center"/>
              <w:rPr>
                <w:sz w:val="20"/>
                <w:szCs w:val="20"/>
                <w:lang w:val="en-US"/>
              </w:rPr>
            </w:pPr>
            <w:r w:rsidRPr="00B578F8">
              <w:rPr>
                <w:sz w:val="20"/>
                <w:szCs w:val="20"/>
                <w:lang w:val="en-US"/>
              </w:rPr>
              <w:t>Can</w:t>
            </w:r>
          </w:p>
        </w:tc>
        <w:tc>
          <w:tcPr>
            <w:tcW w:w="470" w:type="pct"/>
            <w:shd w:val="clear" w:color="auto" w:fill="auto"/>
            <w:noWrap/>
            <w:vAlign w:val="center"/>
            <w:hideMark/>
          </w:tcPr>
          <w:p w14:paraId="1EBC9F19"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3</w:t>
            </w:r>
          </w:p>
        </w:tc>
        <w:tc>
          <w:tcPr>
            <w:tcW w:w="463" w:type="pct"/>
            <w:gridSpan w:val="2"/>
            <w:shd w:val="clear" w:color="auto" w:fill="auto"/>
            <w:vAlign w:val="center"/>
            <w:hideMark/>
          </w:tcPr>
          <w:p w14:paraId="45303A94"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48984AFA" w14:textId="77777777" w:rsidTr="00B578F8">
        <w:trPr>
          <w:trHeight w:val="780"/>
        </w:trPr>
        <w:tc>
          <w:tcPr>
            <w:tcW w:w="277" w:type="pct"/>
            <w:shd w:val="clear" w:color="auto" w:fill="auto"/>
            <w:noWrap/>
            <w:vAlign w:val="center"/>
            <w:hideMark/>
          </w:tcPr>
          <w:p w14:paraId="5D57E3D3"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7</w:t>
            </w:r>
          </w:p>
        </w:tc>
        <w:tc>
          <w:tcPr>
            <w:tcW w:w="335" w:type="pct"/>
            <w:shd w:val="clear" w:color="auto" w:fill="auto"/>
            <w:noWrap/>
            <w:vAlign w:val="center"/>
            <w:hideMark/>
          </w:tcPr>
          <w:p w14:paraId="0FCBFCFB"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A174</w:t>
            </w:r>
          </w:p>
        </w:tc>
        <w:tc>
          <w:tcPr>
            <w:tcW w:w="814" w:type="pct"/>
            <w:shd w:val="clear" w:color="auto" w:fill="auto"/>
            <w:vAlign w:val="center"/>
            <w:hideMark/>
          </w:tcPr>
          <w:p w14:paraId="1FB4EF2B" w14:textId="77777777" w:rsidR="00C44C2D" w:rsidRPr="00B578F8" w:rsidRDefault="00C44C2D" w:rsidP="00103B8A">
            <w:pPr>
              <w:autoSpaceDE/>
              <w:autoSpaceDN/>
              <w:rPr>
                <w:sz w:val="20"/>
                <w:szCs w:val="20"/>
                <w:lang w:val="en-US"/>
              </w:rPr>
            </w:pPr>
            <w:r w:rsidRPr="00B578F8">
              <w:rPr>
                <w:sz w:val="20"/>
                <w:szCs w:val="20"/>
                <w:lang w:val="en-US"/>
              </w:rPr>
              <w:t>Cồn 90 độ</w:t>
            </w:r>
          </w:p>
        </w:tc>
        <w:tc>
          <w:tcPr>
            <w:tcW w:w="1828" w:type="pct"/>
            <w:shd w:val="clear" w:color="auto" w:fill="auto"/>
            <w:vAlign w:val="center"/>
            <w:hideMark/>
          </w:tcPr>
          <w:p w14:paraId="7B48111F" w14:textId="578B4640" w:rsidR="00C44C2D" w:rsidRPr="00B578F8" w:rsidRDefault="00C44C2D" w:rsidP="00103B8A">
            <w:pPr>
              <w:autoSpaceDE/>
              <w:autoSpaceDN/>
              <w:rPr>
                <w:color w:val="FF0000"/>
                <w:sz w:val="20"/>
                <w:szCs w:val="20"/>
                <w:lang w:val="en-US"/>
              </w:rPr>
            </w:pPr>
            <w:r w:rsidRPr="00B578F8">
              <w:rPr>
                <w:sz w:val="20"/>
                <w:szCs w:val="20"/>
                <w:lang w:val="en-US"/>
              </w:rPr>
              <w:t xml:space="preserve">Thành phần: Ethanol 90%±2%(tt/tt) ở ≥20 độ C. Giới hạn Methadol ≤500ppm. Dạng lỏng, không màu, trong suốt dễ bay hơi  </w:t>
            </w:r>
            <w:r w:rsidRPr="00B578F8">
              <w:rPr>
                <w:sz w:val="20"/>
                <w:szCs w:val="20"/>
                <w:lang w:val="en-US"/>
              </w:rPr>
              <w:br/>
              <w:t>Đạt tiêu chuẩn  ISO 9001</w:t>
            </w:r>
          </w:p>
        </w:tc>
        <w:tc>
          <w:tcPr>
            <w:tcW w:w="405" w:type="pct"/>
            <w:shd w:val="clear" w:color="auto" w:fill="auto"/>
            <w:vAlign w:val="center"/>
            <w:hideMark/>
          </w:tcPr>
          <w:p w14:paraId="16C5BD90" w14:textId="77777777" w:rsidR="00C44C2D" w:rsidRPr="00B578F8" w:rsidRDefault="00C44C2D" w:rsidP="00103B8A">
            <w:pPr>
              <w:autoSpaceDE/>
              <w:autoSpaceDN/>
              <w:jc w:val="center"/>
              <w:rPr>
                <w:sz w:val="20"/>
                <w:szCs w:val="20"/>
                <w:lang w:val="en-US"/>
              </w:rPr>
            </w:pPr>
            <w:r w:rsidRPr="00B578F8">
              <w:rPr>
                <w:sz w:val="20"/>
                <w:szCs w:val="20"/>
                <w:lang w:val="en-US"/>
              </w:rPr>
              <w:t>500 ml/chai</w:t>
            </w:r>
          </w:p>
        </w:tc>
        <w:tc>
          <w:tcPr>
            <w:tcW w:w="408" w:type="pct"/>
            <w:shd w:val="clear" w:color="auto" w:fill="auto"/>
            <w:vAlign w:val="center"/>
            <w:hideMark/>
          </w:tcPr>
          <w:p w14:paraId="3B05F4FC" w14:textId="77777777" w:rsidR="00C44C2D" w:rsidRPr="00B578F8" w:rsidRDefault="00C44C2D" w:rsidP="00103B8A">
            <w:pPr>
              <w:autoSpaceDE/>
              <w:autoSpaceDN/>
              <w:jc w:val="center"/>
              <w:rPr>
                <w:sz w:val="20"/>
                <w:szCs w:val="20"/>
                <w:lang w:val="en-US"/>
              </w:rPr>
            </w:pPr>
            <w:r w:rsidRPr="00B578F8">
              <w:rPr>
                <w:sz w:val="20"/>
                <w:szCs w:val="20"/>
                <w:lang w:val="en-US"/>
              </w:rPr>
              <w:t>Chai</w:t>
            </w:r>
          </w:p>
        </w:tc>
        <w:tc>
          <w:tcPr>
            <w:tcW w:w="470" w:type="pct"/>
            <w:shd w:val="clear" w:color="auto" w:fill="auto"/>
            <w:noWrap/>
            <w:vAlign w:val="center"/>
            <w:hideMark/>
          </w:tcPr>
          <w:p w14:paraId="6E943FCF"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130</w:t>
            </w:r>
          </w:p>
        </w:tc>
        <w:tc>
          <w:tcPr>
            <w:tcW w:w="463" w:type="pct"/>
            <w:gridSpan w:val="2"/>
            <w:shd w:val="clear" w:color="auto" w:fill="auto"/>
            <w:vAlign w:val="center"/>
            <w:hideMark/>
          </w:tcPr>
          <w:p w14:paraId="4860E75A"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2631508D" w14:textId="77777777" w:rsidTr="00B578F8">
        <w:trPr>
          <w:trHeight w:val="3360"/>
        </w:trPr>
        <w:tc>
          <w:tcPr>
            <w:tcW w:w="277" w:type="pct"/>
            <w:shd w:val="clear" w:color="auto" w:fill="auto"/>
            <w:noWrap/>
            <w:vAlign w:val="center"/>
            <w:hideMark/>
          </w:tcPr>
          <w:p w14:paraId="15812626"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lastRenderedPageBreak/>
              <w:t>8</w:t>
            </w:r>
          </w:p>
        </w:tc>
        <w:tc>
          <w:tcPr>
            <w:tcW w:w="335" w:type="pct"/>
            <w:shd w:val="clear" w:color="auto" w:fill="auto"/>
            <w:noWrap/>
            <w:vAlign w:val="center"/>
            <w:hideMark/>
          </w:tcPr>
          <w:p w14:paraId="16A144AB"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A175</w:t>
            </w:r>
          </w:p>
        </w:tc>
        <w:tc>
          <w:tcPr>
            <w:tcW w:w="814" w:type="pct"/>
            <w:shd w:val="clear" w:color="auto" w:fill="auto"/>
            <w:vAlign w:val="center"/>
            <w:hideMark/>
          </w:tcPr>
          <w:p w14:paraId="43D404D3" w14:textId="77777777" w:rsidR="00C44C2D" w:rsidRPr="00B578F8" w:rsidRDefault="00C44C2D" w:rsidP="00103B8A">
            <w:pPr>
              <w:autoSpaceDE/>
              <w:autoSpaceDN/>
              <w:rPr>
                <w:sz w:val="20"/>
                <w:szCs w:val="20"/>
                <w:lang w:val="en-US"/>
              </w:rPr>
            </w:pPr>
            <w:r w:rsidRPr="00B578F8">
              <w:rPr>
                <w:sz w:val="20"/>
                <w:szCs w:val="20"/>
                <w:lang w:val="en-US"/>
              </w:rPr>
              <w:t>Khẩu Trang Y tế</w:t>
            </w:r>
          </w:p>
        </w:tc>
        <w:tc>
          <w:tcPr>
            <w:tcW w:w="1828" w:type="pct"/>
            <w:shd w:val="clear" w:color="auto" w:fill="auto"/>
            <w:vAlign w:val="center"/>
            <w:hideMark/>
          </w:tcPr>
          <w:p w14:paraId="37C9EF0A" w14:textId="12D16B9D" w:rsidR="00C44C2D" w:rsidRPr="00B578F8" w:rsidRDefault="00C44C2D" w:rsidP="00103B8A">
            <w:pPr>
              <w:autoSpaceDE/>
              <w:autoSpaceDN/>
              <w:rPr>
                <w:color w:val="000000"/>
                <w:sz w:val="20"/>
                <w:szCs w:val="20"/>
                <w:lang w:val="en-US"/>
              </w:rPr>
            </w:pPr>
            <w:r w:rsidRPr="00B578F8">
              <w:rPr>
                <w:color w:val="000000"/>
                <w:sz w:val="20"/>
                <w:szCs w:val="20"/>
                <w:lang w:val="en-US"/>
              </w:rPr>
              <w:t xml:space="preserve"> + Gồm 4 lớp</w:t>
            </w:r>
            <w:r w:rsidRPr="00B578F8">
              <w:rPr>
                <w:color w:val="000000"/>
                <w:sz w:val="20"/>
                <w:szCs w:val="20"/>
                <w:lang w:val="en-US"/>
              </w:rPr>
              <w:br/>
              <w:t xml:space="preserve"> + 01 lớp ngoài: vải không dệt được chế từ</w:t>
            </w:r>
            <w:r w:rsidRPr="00B578F8">
              <w:rPr>
                <w:color w:val="000000"/>
                <w:sz w:val="20"/>
                <w:szCs w:val="20"/>
                <w:lang w:val="en-US"/>
              </w:rPr>
              <w:br/>
              <w:t>polyproppylene dùng trong y tế, định lượng 30g/ m2</w:t>
            </w:r>
            <w:r w:rsidRPr="00B578F8">
              <w:rPr>
                <w:color w:val="000000"/>
                <w:sz w:val="20"/>
                <w:szCs w:val="20"/>
                <w:lang w:val="en-US"/>
              </w:rPr>
              <w:br/>
              <w:t xml:space="preserve"> + 02 lớp vải màu trắng: vải không dệt được chế từ</w:t>
            </w:r>
            <w:r w:rsidRPr="00B578F8">
              <w:rPr>
                <w:color w:val="000000"/>
                <w:sz w:val="20"/>
                <w:szCs w:val="20"/>
                <w:lang w:val="en-US"/>
              </w:rPr>
              <w:br/>
              <w:t>polyproppylene dùng trong y tế, định lượng 25g/ m2</w:t>
            </w:r>
            <w:r w:rsidRPr="00B578F8">
              <w:rPr>
                <w:color w:val="000000"/>
                <w:sz w:val="20"/>
                <w:szCs w:val="20"/>
                <w:lang w:val="en-US"/>
              </w:rPr>
              <w:br/>
              <w:t xml:space="preserve"> + 01 lớp giữa: vải lọc được chế từ polypropylene,</w:t>
            </w:r>
            <w:r w:rsidRPr="00B578F8">
              <w:rPr>
                <w:color w:val="000000"/>
                <w:sz w:val="20"/>
                <w:szCs w:val="20"/>
                <w:lang w:val="en-US"/>
              </w:rPr>
              <w:br/>
              <w:t>dùng trong y tế không thấm nước, không độc hại, có</w:t>
            </w:r>
            <w:r w:rsidRPr="00B578F8">
              <w:rPr>
                <w:color w:val="000000"/>
                <w:sz w:val="20"/>
                <w:szCs w:val="20"/>
                <w:lang w:val="en-US"/>
              </w:rPr>
              <w:br/>
              <w:t>tác dụng lọc khí, ngăn cản bụi, vi khuẩn... định lượng</w:t>
            </w:r>
            <w:r w:rsidR="00103B8A" w:rsidRPr="00B578F8">
              <w:rPr>
                <w:color w:val="000000"/>
                <w:sz w:val="20"/>
                <w:szCs w:val="20"/>
                <w:lang w:val="en-US"/>
              </w:rPr>
              <w:t xml:space="preserve"> </w:t>
            </w:r>
            <w:r w:rsidRPr="00B578F8">
              <w:rPr>
                <w:color w:val="000000"/>
                <w:sz w:val="20"/>
                <w:szCs w:val="20"/>
                <w:lang w:val="en-US"/>
              </w:rPr>
              <w:t>20g/ m2 .</w:t>
            </w:r>
            <w:r w:rsidRPr="00B578F8">
              <w:rPr>
                <w:color w:val="000000"/>
                <w:sz w:val="20"/>
                <w:szCs w:val="20"/>
                <w:lang w:val="en-US"/>
              </w:rPr>
              <w:br/>
              <w:t xml:space="preserve"> + Thanh tựa mũi: dùng nhựa PVC nguyên sinh,</w:t>
            </w:r>
            <w:r w:rsidRPr="00B578F8">
              <w:rPr>
                <w:color w:val="000000"/>
                <w:sz w:val="20"/>
                <w:szCs w:val="20"/>
                <w:lang w:val="en-US"/>
              </w:rPr>
              <w:br/>
              <w:t>bên trong không hoặc có lõi thép, định lượng</w:t>
            </w:r>
            <w:r w:rsidRPr="00B578F8">
              <w:rPr>
                <w:color w:val="000000"/>
                <w:sz w:val="20"/>
                <w:szCs w:val="20"/>
                <w:lang w:val="en-US"/>
              </w:rPr>
              <w:br/>
              <w:t>2,77g/m.</w:t>
            </w:r>
            <w:r w:rsidRPr="00B578F8">
              <w:rPr>
                <w:color w:val="000000"/>
                <w:sz w:val="20"/>
                <w:szCs w:val="20"/>
                <w:lang w:val="en-US"/>
              </w:rPr>
              <w:br/>
              <w:t xml:space="preserve"> + Dây đeo: làm từ vải thun có khả năng co giãn, định</w:t>
            </w:r>
            <w:r w:rsidRPr="00B578F8">
              <w:rPr>
                <w:color w:val="000000"/>
                <w:sz w:val="20"/>
                <w:szCs w:val="20"/>
                <w:lang w:val="en-US"/>
              </w:rPr>
              <w:br/>
              <w:t>lượng 1,2g/m</w:t>
            </w:r>
          </w:p>
        </w:tc>
        <w:tc>
          <w:tcPr>
            <w:tcW w:w="405" w:type="pct"/>
            <w:shd w:val="clear" w:color="auto" w:fill="auto"/>
            <w:vAlign w:val="center"/>
            <w:hideMark/>
          </w:tcPr>
          <w:p w14:paraId="58E42B0C" w14:textId="77777777" w:rsidR="00C44C2D" w:rsidRPr="00B578F8" w:rsidRDefault="00C44C2D" w:rsidP="00103B8A">
            <w:pPr>
              <w:autoSpaceDE/>
              <w:autoSpaceDN/>
              <w:jc w:val="center"/>
              <w:rPr>
                <w:sz w:val="20"/>
                <w:szCs w:val="20"/>
                <w:lang w:val="en-US"/>
              </w:rPr>
            </w:pPr>
            <w:r w:rsidRPr="00B578F8">
              <w:rPr>
                <w:sz w:val="20"/>
                <w:szCs w:val="20"/>
                <w:lang w:val="en-US"/>
              </w:rPr>
              <w:t>Hộp 50 cái</w:t>
            </w:r>
          </w:p>
        </w:tc>
        <w:tc>
          <w:tcPr>
            <w:tcW w:w="408" w:type="pct"/>
            <w:shd w:val="clear" w:color="auto" w:fill="auto"/>
            <w:vAlign w:val="center"/>
            <w:hideMark/>
          </w:tcPr>
          <w:p w14:paraId="44545216" w14:textId="77777777" w:rsidR="00C44C2D" w:rsidRPr="00B578F8" w:rsidRDefault="00C44C2D" w:rsidP="00103B8A">
            <w:pPr>
              <w:autoSpaceDE/>
              <w:autoSpaceDN/>
              <w:jc w:val="center"/>
              <w:rPr>
                <w:sz w:val="20"/>
                <w:szCs w:val="20"/>
                <w:lang w:val="en-US"/>
              </w:rPr>
            </w:pPr>
            <w:r w:rsidRPr="00B578F8">
              <w:rPr>
                <w:sz w:val="20"/>
                <w:szCs w:val="20"/>
                <w:lang w:val="en-US"/>
              </w:rPr>
              <w:t>Cái</w:t>
            </w:r>
          </w:p>
        </w:tc>
        <w:tc>
          <w:tcPr>
            <w:tcW w:w="470" w:type="pct"/>
            <w:shd w:val="clear" w:color="auto" w:fill="auto"/>
            <w:noWrap/>
            <w:vAlign w:val="center"/>
            <w:hideMark/>
          </w:tcPr>
          <w:p w14:paraId="71DDF0F4"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10.000</w:t>
            </w:r>
          </w:p>
        </w:tc>
        <w:tc>
          <w:tcPr>
            <w:tcW w:w="463" w:type="pct"/>
            <w:gridSpan w:val="2"/>
            <w:shd w:val="clear" w:color="auto" w:fill="auto"/>
            <w:vAlign w:val="center"/>
            <w:hideMark/>
          </w:tcPr>
          <w:p w14:paraId="6A71AE1C"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4C6DC0A4" w14:textId="77777777" w:rsidTr="00B578F8">
        <w:trPr>
          <w:trHeight w:val="600"/>
        </w:trPr>
        <w:tc>
          <w:tcPr>
            <w:tcW w:w="277" w:type="pct"/>
            <w:shd w:val="clear" w:color="auto" w:fill="auto"/>
            <w:noWrap/>
            <w:vAlign w:val="center"/>
            <w:hideMark/>
          </w:tcPr>
          <w:p w14:paraId="5431AA42"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10</w:t>
            </w:r>
          </w:p>
        </w:tc>
        <w:tc>
          <w:tcPr>
            <w:tcW w:w="335" w:type="pct"/>
            <w:shd w:val="clear" w:color="auto" w:fill="auto"/>
            <w:noWrap/>
            <w:vAlign w:val="center"/>
            <w:hideMark/>
          </w:tcPr>
          <w:p w14:paraId="105D8656"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A177</w:t>
            </w:r>
          </w:p>
        </w:tc>
        <w:tc>
          <w:tcPr>
            <w:tcW w:w="814" w:type="pct"/>
            <w:shd w:val="clear" w:color="auto" w:fill="auto"/>
            <w:vAlign w:val="center"/>
            <w:hideMark/>
          </w:tcPr>
          <w:p w14:paraId="6EF75B58" w14:textId="77777777" w:rsidR="00C44C2D" w:rsidRPr="00B578F8" w:rsidRDefault="00C44C2D" w:rsidP="00103B8A">
            <w:pPr>
              <w:autoSpaceDE/>
              <w:autoSpaceDN/>
              <w:rPr>
                <w:sz w:val="20"/>
                <w:szCs w:val="20"/>
                <w:lang w:val="en-US"/>
              </w:rPr>
            </w:pPr>
            <w:r w:rsidRPr="00B578F8">
              <w:rPr>
                <w:sz w:val="20"/>
                <w:szCs w:val="20"/>
                <w:lang w:val="en-US"/>
              </w:rPr>
              <w:t>Băng dính lụa 5cmx5m</w:t>
            </w:r>
          </w:p>
        </w:tc>
        <w:tc>
          <w:tcPr>
            <w:tcW w:w="1828" w:type="pct"/>
            <w:shd w:val="clear" w:color="auto" w:fill="auto"/>
            <w:vAlign w:val="center"/>
            <w:hideMark/>
          </w:tcPr>
          <w:p w14:paraId="22783176"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Chất liệu: Nền vải lụa phủ keo, màu trắng keo nhiệt, không dùng dung môi với độ keo dính tốt, lâu dài. Lõi nhựa liền với cánh bảo vệ, có bờ răng cưa 2 bên; dễ xé dọc, xé ngang. Không gây kích ứng da.</w:t>
            </w:r>
            <w:r w:rsidRPr="00B578F8">
              <w:rPr>
                <w:color w:val="000000"/>
                <w:sz w:val="20"/>
                <w:szCs w:val="20"/>
                <w:lang w:val="en-US"/>
              </w:rPr>
              <w:br/>
              <w:t>Kích thước: 5cmx5m</w:t>
            </w:r>
          </w:p>
        </w:tc>
        <w:tc>
          <w:tcPr>
            <w:tcW w:w="405" w:type="pct"/>
            <w:shd w:val="clear" w:color="auto" w:fill="auto"/>
            <w:vAlign w:val="center"/>
            <w:hideMark/>
          </w:tcPr>
          <w:p w14:paraId="780E4452" w14:textId="77777777" w:rsidR="00C44C2D" w:rsidRPr="00B578F8" w:rsidRDefault="00C44C2D" w:rsidP="00103B8A">
            <w:pPr>
              <w:autoSpaceDE/>
              <w:autoSpaceDN/>
              <w:rPr>
                <w:color w:val="000000"/>
                <w:sz w:val="20"/>
                <w:szCs w:val="20"/>
                <w:lang w:val="en-US"/>
              </w:rPr>
            </w:pPr>
            <w:r w:rsidRPr="00B578F8">
              <w:rPr>
                <w:sz w:val="20"/>
                <w:szCs w:val="20"/>
                <w:lang w:val="en-US"/>
              </w:rPr>
              <w:t>6 cuộn /hộp;</w:t>
            </w:r>
            <w:r w:rsidRPr="00B578F8">
              <w:rPr>
                <w:sz w:val="20"/>
                <w:szCs w:val="20"/>
                <w:lang w:val="en-US"/>
              </w:rPr>
              <w:br/>
              <w:t>180 cuộn/ Thùng</w:t>
            </w:r>
          </w:p>
        </w:tc>
        <w:tc>
          <w:tcPr>
            <w:tcW w:w="408" w:type="pct"/>
            <w:shd w:val="clear" w:color="auto" w:fill="auto"/>
            <w:vAlign w:val="center"/>
            <w:hideMark/>
          </w:tcPr>
          <w:p w14:paraId="565FF06E" w14:textId="77777777" w:rsidR="00C44C2D" w:rsidRPr="00B578F8" w:rsidRDefault="00C44C2D" w:rsidP="00103B8A">
            <w:pPr>
              <w:autoSpaceDE/>
              <w:autoSpaceDN/>
              <w:jc w:val="center"/>
              <w:rPr>
                <w:sz w:val="20"/>
                <w:szCs w:val="20"/>
                <w:lang w:val="en-US"/>
              </w:rPr>
            </w:pPr>
            <w:r w:rsidRPr="00B578F8">
              <w:rPr>
                <w:sz w:val="20"/>
                <w:szCs w:val="20"/>
                <w:lang w:val="en-US"/>
              </w:rPr>
              <w:t>Cuộn</w:t>
            </w:r>
          </w:p>
        </w:tc>
        <w:tc>
          <w:tcPr>
            <w:tcW w:w="470" w:type="pct"/>
            <w:shd w:val="clear" w:color="auto" w:fill="auto"/>
            <w:noWrap/>
            <w:vAlign w:val="center"/>
            <w:hideMark/>
          </w:tcPr>
          <w:p w14:paraId="39978281"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15</w:t>
            </w:r>
          </w:p>
        </w:tc>
        <w:tc>
          <w:tcPr>
            <w:tcW w:w="463" w:type="pct"/>
            <w:gridSpan w:val="2"/>
            <w:shd w:val="clear" w:color="auto" w:fill="auto"/>
            <w:vAlign w:val="center"/>
            <w:hideMark/>
          </w:tcPr>
          <w:p w14:paraId="047660D7"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13A9AE2F" w14:textId="77777777" w:rsidTr="00B578F8">
        <w:trPr>
          <w:trHeight w:val="2880"/>
        </w:trPr>
        <w:tc>
          <w:tcPr>
            <w:tcW w:w="277" w:type="pct"/>
            <w:shd w:val="clear" w:color="auto" w:fill="auto"/>
            <w:noWrap/>
            <w:vAlign w:val="center"/>
            <w:hideMark/>
          </w:tcPr>
          <w:p w14:paraId="298437AF"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11</w:t>
            </w:r>
          </w:p>
        </w:tc>
        <w:tc>
          <w:tcPr>
            <w:tcW w:w="335" w:type="pct"/>
            <w:shd w:val="clear" w:color="auto" w:fill="auto"/>
            <w:noWrap/>
            <w:vAlign w:val="center"/>
            <w:hideMark/>
          </w:tcPr>
          <w:p w14:paraId="505901D3"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A178</w:t>
            </w:r>
          </w:p>
        </w:tc>
        <w:tc>
          <w:tcPr>
            <w:tcW w:w="814" w:type="pct"/>
            <w:shd w:val="clear" w:color="auto" w:fill="auto"/>
            <w:vAlign w:val="center"/>
            <w:hideMark/>
          </w:tcPr>
          <w:p w14:paraId="01A7DFE9" w14:textId="77777777" w:rsidR="00C44C2D" w:rsidRPr="00B578F8" w:rsidRDefault="00C44C2D" w:rsidP="00103B8A">
            <w:pPr>
              <w:autoSpaceDE/>
              <w:autoSpaceDN/>
              <w:rPr>
                <w:sz w:val="20"/>
                <w:szCs w:val="20"/>
                <w:lang w:val="en-US"/>
              </w:rPr>
            </w:pPr>
            <w:r w:rsidRPr="00B578F8">
              <w:rPr>
                <w:sz w:val="20"/>
                <w:szCs w:val="20"/>
                <w:lang w:val="en-US"/>
              </w:rPr>
              <w:t>Băng dính cá nhân y tế</w:t>
            </w:r>
          </w:p>
        </w:tc>
        <w:tc>
          <w:tcPr>
            <w:tcW w:w="1828" w:type="pct"/>
            <w:shd w:val="clear" w:color="auto" w:fill="auto"/>
            <w:vAlign w:val="center"/>
            <w:hideMark/>
          </w:tcPr>
          <w:p w14:paraId="2045A279"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Thành phần cấu tạo:</w:t>
            </w:r>
            <w:r w:rsidRPr="00B578F8">
              <w:rPr>
                <w:color w:val="000000"/>
                <w:sz w:val="20"/>
                <w:szCs w:val="20"/>
                <w:lang w:val="en-US"/>
              </w:rPr>
              <w:br/>
              <w:t>Băng: Vải Viscose và Polyamide co giãn, không</w:t>
            </w:r>
            <w:r w:rsidRPr="00B578F8">
              <w:rPr>
                <w:color w:val="000000"/>
                <w:sz w:val="20"/>
                <w:szCs w:val="20"/>
                <w:lang w:val="en-US"/>
              </w:rPr>
              <w:br/>
              <w:t>thấm nước</w:t>
            </w:r>
            <w:r w:rsidRPr="00B578F8">
              <w:rPr>
                <w:color w:val="000000"/>
                <w:sz w:val="20"/>
                <w:szCs w:val="20"/>
                <w:lang w:val="en-US"/>
              </w:rPr>
              <w:br/>
              <w:t>Đệm thấm dịch: Màu trắng, gồm bông và phủ bởi</w:t>
            </w:r>
            <w:r w:rsidRPr="00B578F8">
              <w:rPr>
                <w:color w:val="000000"/>
                <w:sz w:val="20"/>
                <w:szCs w:val="20"/>
                <w:lang w:val="en-US"/>
              </w:rPr>
              <w:br/>
              <w:t>lớp chống dính Polyethylene không gây dính</w:t>
            </w:r>
            <w:r w:rsidRPr="00B578F8">
              <w:rPr>
                <w:color w:val="000000"/>
                <w:sz w:val="20"/>
                <w:szCs w:val="20"/>
                <w:lang w:val="en-US"/>
              </w:rPr>
              <w:br/>
              <w:t>Keo: Oxyd kẽm không dùng dung môi, băng keo</w:t>
            </w:r>
            <w:r w:rsidRPr="00B578F8">
              <w:rPr>
                <w:color w:val="000000"/>
                <w:sz w:val="20"/>
                <w:szCs w:val="20"/>
                <w:lang w:val="en-US"/>
              </w:rPr>
              <w:br/>
              <w:t>thông thoáng, độ dính cao, co giãn tốt, keo phủ</w:t>
            </w:r>
            <w:r w:rsidRPr="00B578F8">
              <w:rPr>
                <w:color w:val="000000"/>
                <w:sz w:val="20"/>
                <w:szCs w:val="20"/>
                <w:lang w:val="en-US"/>
              </w:rPr>
              <w:br/>
              <w:t>đều xung quanh gạc, không gây kích ứng da</w:t>
            </w:r>
            <w:r w:rsidRPr="00B578F8">
              <w:rPr>
                <w:color w:val="000000"/>
                <w:sz w:val="20"/>
                <w:szCs w:val="20"/>
                <w:lang w:val="en-US"/>
              </w:rPr>
              <w:br/>
              <w:t>Băng keo thông thoáng, độ dính cao, co giãn tốt,</w:t>
            </w:r>
            <w:r w:rsidRPr="00B578F8">
              <w:rPr>
                <w:color w:val="000000"/>
                <w:sz w:val="20"/>
                <w:szCs w:val="20"/>
                <w:lang w:val="en-US"/>
              </w:rPr>
              <w:br/>
              <w:t>giúp bảo vệ các vết thương nhỏ, vết trầy, xước,</w:t>
            </w:r>
            <w:r w:rsidRPr="00B578F8">
              <w:rPr>
                <w:color w:val="000000"/>
                <w:sz w:val="20"/>
                <w:szCs w:val="20"/>
                <w:lang w:val="en-US"/>
              </w:rPr>
              <w:br/>
              <w:t>rách da, vết kim đâm.</w:t>
            </w:r>
            <w:r w:rsidRPr="00B578F8">
              <w:rPr>
                <w:color w:val="000000"/>
                <w:sz w:val="20"/>
                <w:szCs w:val="20"/>
                <w:lang w:val="en-US"/>
              </w:rPr>
              <w:br/>
              <w:t>Kt: 19mm x 72mm</w:t>
            </w:r>
          </w:p>
        </w:tc>
        <w:tc>
          <w:tcPr>
            <w:tcW w:w="405" w:type="pct"/>
            <w:shd w:val="clear" w:color="auto" w:fill="auto"/>
            <w:vAlign w:val="center"/>
            <w:hideMark/>
          </w:tcPr>
          <w:p w14:paraId="2A76B19C" w14:textId="77777777" w:rsidR="00C44C2D" w:rsidRPr="00B578F8" w:rsidRDefault="00C44C2D" w:rsidP="00103B8A">
            <w:pPr>
              <w:autoSpaceDE/>
              <w:autoSpaceDN/>
              <w:jc w:val="center"/>
              <w:rPr>
                <w:sz w:val="20"/>
                <w:szCs w:val="20"/>
                <w:lang w:val="en-US"/>
              </w:rPr>
            </w:pPr>
            <w:r w:rsidRPr="00B578F8">
              <w:rPr>
                <w:sz w:val="20"/>
                <w:szCs w:val="20"/>
                <w:lang w:val="en-US"/>
              </w:rPr>
              <w:t>102 cái / hộp</w:t>
            </w:r>
          </w:p>
        </w:tc>
        <w:tc>
          <w:tcPr>
            <w:tcW w:w="408" w:type="pct"/>
            <w:shd w:val="clear" w:color="auto" w:fill="auto"/>
            <w:vAlign w:val="center"/>
            <w:hideMark/>
          </w:tcPr>
          <w:p w14:paraId="26886EC0" w14:textId="77777777" w:rsidR="00C44C2D" w:rsidRPr="00B578F8" w:rsidRDefault="00C44C2D" w:rsidP="00103B8A">
            <w:pPr>
              <w:autoSpaceDE/>
              <w:autoSpaceDN/>
              <w:jc w:val="center"/>
              <w:rPr>
                <w:sz w:val="20"/>
                <w:szCs w:val="20"/>
                <w:lang w:val="en-US"/>
              </w:rPr>
            </w:pPr>
            <w:r w:rsidRPr="00B578F8">
              <w:rPr>
                <w:sz w:val="20"/>
                <w:szCs w:val="20"/>
                <w:lang w:val="en-US"/>
              </w:rPr>
              <w:t>Caí</w:t>
            </w:r>
          </w:p>
        </w:tc>
        <w:tc>
          <w:tcPr>
            <w:tcW w:w="470" w:type="pct"/>
            <w:shd w:val="clear" w:color="auto" w:fill="auto"/>
            <w:noWrap/>
            <w:vAlign w:val="center"/>
            <w:hideMark/>
          </w:tcPr>
          <w:p w14:paraId="5B0D7901"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102</w:t>
            </w:r>
          </w:p>
        </w:tc>
        <w:tc>
          <w:tcPr>
            <w:tcW w:w="463" w:type="pct"/>
            <w:gridSpan w:val="2"/>
            <w:shd w:val="clear" w:color="auto" w:fill="auto"/>
            <w:vAlign w:val="center"/>
            <w:hideMark/>
          </w:tcPr>
          <w:p w14:paraId="2EE7F4DE"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22178F30" w14:textId="77777777" w:rsidTr="00B578F8">
        <w:trPr>
          <w:trHeight w:val="960"/>
        </w:trPr>
        <w:tc>
          <w:tcPr>
            <w:tcW w:w="277" w:type="pct"/>
            <w:shd w:val="clear" w:color="auto" w:fill="auto"/>
            <w:noWrap/>
            <w:vAlign w:val="center"/>
            <w:hideMark/>
          </w:tcPr>
          <w:p w14:paraId="6F8C0A20"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12</w:t>
            </w:r>
          </w:p>
        </w:tc>
        <w:tc>
          <w:tcPr>
            <w:tcW w:w="335" w:type="pct"/>
            <w:shd w:val="clear" w:color="auto" w:fill="auto"/>
            <w:noWrap/>
            <w:vAlign w:val="center"/>
            <w:hideMark/>
          </w:tcPr>
          <w:p w14:paraId="6A6D71A5"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A179</w:t>
            </w:r>
          </w:p>
        </w:tc>
        <w:tc>
          <w:tcPr>
            <w:tcW w:w="814" w:type="pct"/>
            <w:shd w:val="clear" w:color="auto" w:fill="auto"/>
            <w:vAlign w:val="center"/>
            <w:hideMark/>
          </w:tcPr>
          <w:p w14:paraId="03ADC93F" w14:textId="77777777" w:rsidR="00C44C2D" w:rsidRPr="00B578F8" w:rsidRDefault="00C44C2D" w:rsidP="00103B8A">
            <w:pPr>
              <w:autoSpaceDE/>
              <w:autoSpaceDN/>
              <w:rPr>
                <w:sz w:val="20"/>
                <w:szCs w:val="20"/>
                <w:lang w:val="en-US"/>
              </w:rPr>
            </w:pPr>
            <w:r w:rsidRPr="00B578F8">
              <w:rPr>
                <w:sz w:val="20"/>
                <w:szCs w:val="20"/>
                <w:lang w:val="en-US"/>
              </w:rPr>
              <w:t>Băng dính lụa 2,5cm x 5m</w:t>
            </w:r>
          </w:p>
        </w:tc>
        <w:tc>
          <w:tcPr>
            <w:tcW w:w="1828" w:type="pct"/>
            <w:shd w:val="clear" w:color="auto" w:fill="auto"/>
            <w:vAlign w:val="center"/>
            <w:hideMark/>
          </w:tcPr>
          <w:p w14:paraId="3D0E247E"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Chất liệu: Nền vải lụa phủ keo, màu trắng keo nhiệt, không dùng dung môi với độ keo dính tốt, lâu dài. Lõi nhựa liền với cánh bảo vệ, có bờ răng cưa 2 bên; dễ xé dọc, xé ngang. Không gây kích ứng da.</w:t>
            </w:r>
            <w:r w:rsidRPr="00B578F8">
              <w:rPr>
                <w:color w:val="000000"/>
                <w:sz w:val="20"/>
                <w:szCs w:val="20"/>
                <w:lang w:val="en-US"/>
              </w:rPr>
              <w:br/>
              <w:t>Kích thước: 2,5cmx5m</w:t>
            </w:r>
          </w:p>
        </w:tc>
        <w:tc>
          <w:tcPr>
            <w:tcW w:w="405" w:type="pct"/>
            <w:shd w:val="clear" w:color="auto" w:fill="auto"/>
            <w:vAlign w:val="center"/>
            <w:hideMark/>
          </w:tcPr>
          <w:p w14:paraId="629ACEDD" w14:textId="77777777" w:rsidR="00C44C2D" w:rsidRPr="00B578F8" w:rsidRDefault="00C44C2D" w:rsidP="00103B8A">
            <w:pPr>
              <w:autoSpaceDE/>
              <w:autoSpaceDN/>
              <w:jc w:val="center"/>
              <w:rPr>
                <w:color w:val="000000"/>
                <w:sz w:val="20"/>
                <w:szCs w:val="20"/>
                <w:lang w:val="en-US"/>
              </w:rPr>
            </w:pPr>
            <w:r w:rsidRPr="00B578F8">
              <w:rPr>
                <w:sz w:val="20"/>
                <w:szCs w:val="20"/>
                <w:lang w:val="en-US"/>
              </w:rPr>
              <w:t>12 cuộn/hộp;</w:t>
            </w:r>
            <w:r w:rsidRPr="00B578F8">
              <w:rPr>
                <w:sz w:val="20"/>
                <w:szCs w:val="20"/>
                <w:lang w:val="en-US"/>
              </w:rPr>
              <w:br/>
              <w:t>240 cuộn/ Thùng</w:t>
            </w:r>
          </w:p>
        </w:tc>
        <w:tc>
          <w:tcPr>
            <w:tcW w:w="408" w:type="pct"/>
            <w:shd w:val="clear" w:color="auto" w:fill="auto"/>
            <w:vAlign w:val="center"/>
            <w:hideMark/>
          </w:tcPr>
          <w:p w14:paraId="67FECD00" w14:textId="77777777" w:rsidR="00C44C2D" w:rsidRPr="00B578F8" w:rsidRDefault="00C44C2D" w:rsidP="00103B8A">
            <w:pPr>
              <w:autoSpaceDE/>
              <w:autoSpaceDN/>
              <w:jc w:val="center"/>
              <w:rPr>
                <w:sz w:val="20"/>
                <w:szCs w:val="20"/>
                <w:lang w:val="en-US"/>
              </w:rPr>
            </w:pPr>
            <w:r w:rsidRPr="00B578F8">
              <w:rPr>
                <w:sz w:val="20"/>
                <w:szCs w:val="20"/>
                <w:lang w:val="en-US"/>
              </w:rPr>
              <w:t>Cuộn</w:t>
            </w:r>
          </w:p>
        </w:tc>
        <w:tc>
          <w:tcPr>
            <w:tcW w:w="470" w:type="pct"/>
            <w:shd w:val="clear" w:color="auto" w:fill="auto"/>
            <w:noWrap/>
            <w:vAlign w:val="center"/>
            <w:hideMark/>
          </w:tcPr>
          <w:p w14:paraId="350B553D"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10</w:t>
            </w:r>
          </w:p>
        </w:tc>
        <w:tc>
          <w:tcPr>
            <w:tcW w:w="463" w:type="pct"/>
            <w:gridSpan w:val="2"/>
            <w:shd w:val="clear" w:color="auto" w:fill="auto"/>
            <w:vAlign w:val="center"/>
            <w:hideMark/>
          </w:tcPr>
          <w:p w14:paraId="0ED1CFA4"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265B3BBC" w14:textId="77777777" w:rsidTr="00B578F8">
        <w:trPr>
          <w:trHeight w:val="480"/>
        </w:trPr>
        <w:tc>
          <w:tcPr>
            <w:tcW w:w="277" w:type="pct"/>
            <w:shd w:val="clear" w:color="auto" w:fill="auto"/>
            <w:noWrap/>
            <w:vAlign w:val="center"/>
            <w:hideMark/>
          </w:tcPr>
          <w:p w14:paraId="7CDCD849"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13</w:t>
            </w:r>
          </w:p>
        </w:tc>
        <w:tc>
          <w:tcPr>
            <w:tcW w:w="335" w:type="pct"/>
            <w:shd w:val="clear" w:color="auto" w:fill="auto"/>
            <w:noWrap/>
            <w:vAlign w:val="center"/>
            <w:hideMark/>
          </w:tcPr>
          <w:p w14:paraId="3F625D09"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A180</w:t>
            </w:r>
          </w:p>
        </w:tc>
        <w:tc>
          <w:tcPr>
            <w:tcW w:w="814" w:type="pct"/>
            <w:shd w:val="clear" w:color="auto" w:fill="auto"/>
            <w:vAlign w:val="center"/>
            <w:hideMark/>
          </w:tcPr>
          <w:p w14:paraId="3B97E721" w14:textId="77777777" w:rsidR="00C44C2D" w:rsidRPr="00B578F8" w:rsidRDefault="00C44C2D" w:rsidP="00103B8A">
            <w:pPr>
              <w:autoSpaceDE/>
              <w:autoSpaceDN/>
              <w:rPr>
                <w:sz w:val="20"/>
                <w:szCs w:val="20"/>
                <w:lang w:val="en-US"/>
              </w:rPr>
            </w:pPr>
            <w:r w:rsidRPr="00B578F8">
              <w:rPr>
                <w:sz w:val="20"/>
                <w:szCs w:val="20"/>
                <w:lang w:val="en-US"/>
              </w:rPr>
              <w:t>Gạc cầu</w:t>
            </w:r>
          </w:p>
        </w:tc>
        <w:tc>
          <w:tcPr>
            <w:tcW w:w="1828" w:type="pct"/>
            <w:shd w:val="clear" w:color="auto" w:fill="auto"/>
            <w:vAlign w:val="center"/>
            <w:hideMark/>
          </w:tcPr>
          <w:p w14:paraId="4D8AB40E"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Thành phần: Gạt hút nước 100% cotton, Quy cách: fi 30mm x 2 lớp, tiệt trùng</w:t>
            </w:r>
          </w:p>
        </w:tc>
        <w:tc>
          <w:tcPr>
            <w:tcW w:w="405" w:type="pct"/>
            <w:shd w:val="clear" w:color="auto" w:fill="auto"/>
            <w:vAlign w:val="center"/>
            <w:hideMark/>
          </w:tcPr>
          <w:p w14:paraId="5D2A5979" w14:textId="77777777" w:rsidR="00C44C2D" w:rsidRPr="00B578F8" w:rsidRDefault="00C44C2D" w:rsidP="00103B8A">
            <w:pPr>
              <w:autoSpaceDE/>
              <w:autoSpaceDN/>
              <w:jc w:val="center"/>
              <w:rPr>
                <w:sz w:val="20"/>
                <w:szCs w:val="20"/>
                <w:lang w:val="en-US"/>
              </w:rPr>
            </w:pPr>
            <w:r w:rsidRPr="00B578F8">
              <w:rPr>
                <w:sz w:val="20"/>
                <w:szCs w:val="20"/>
                <w:lang w:val="en-US"/>
              </w:rPr>
              <w:t>10 cái/gói</w:t>
            </w:r>
          </w:p>
        </w:tc>
        <w:tc>
          <w:tcPr>
            <w:tcW w:w="408" w:type="pct"/>
            <w:shd w:val="clear" w:color="auto" w:fill="auto"/>
            <w:vAlign w:val="center"/>
            <w:hideMark/>
          </w:tcPr>
          <w:p w14:paraId="3CB74F5F" w14:textId="77777777" w:rsidR="00C44C2D" w:rsidRPr="00B578F8" w:rsidRDefault="00C44C2D" w:rsidP="00103B8A">
            <w:pPr>
              <w:autoSpaceDE/>
              <w:autoSpaceDN/>
              <w:jc w:val="center"/>
              <w:rPr>
                <w:sz w:val="20"/>
                <w:szCs w:val="20"/>
                <w:lang w:val="en-US"/>
              </w:rPr>
            </w:pPr>
            <w:r w:rsidRPr="00B578F8">
              <w:rPr>
                <w:sz w:val="20"/>
                <w:szCs w:val="20"/>
                <w:lang w:val="en-US"/>
              </w:rPr>
              <w:t>Cái</w:t>
            </w:r>
          </w:p>
        </w:tc>
        <w:tc>
          <w:tcPr>
            <w:tcW w:w="470" w:type="pct"/>
            <w:shd w:val="clear" w:color="auto" w:fill="auto"/>
            <w:noWrap/>
            <w:vAlign w:val="center"/>
            <w:hideMark/>
          </w:tcPr>
          <w:p w14:paraId="5F6CD63D"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50</w:t>
            </w:r>
          </w:p>
        </w:tc>
        <w:tc>
          <w:tcPr>
            <w:tcW w:w="463" w:type="pct"/>
            <w:gridSpan w:val="2"/>
            <w:shd w:val="clear" w:color="auto" w:fill="auto"/>
            <w:vAlign w:val="center"/>
            <w:hideMark/>
          </w:tcPr>
          <w:p w14:paraId="6D63BD1F"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6A5E83B9" w14:textId="77777777" w:rsidTr="00B578F8">
        <w:trPr>
          <w:trHeight w:val="276"/>
        </w:trPr>
        <w:tc>
          <w:tcPr>
            <w:tcW w:w="277" w:type="pct"/>
            <w:shd w:val="clear" w:color="auto" w:fill="auto"/>
            <w:noWrap/>
            <w:vAlign w:val="center"/>
            <w:hideMark/>
          </w:tcPr>
          <w:p w14:paraId="150F5D50"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14</w:t>
            </w:r>
          </w:p>
        </w:tc>
        <w:tc>
          <w:tcPr>
            <w:tcW w:w="335" w:type="pct"/>
            <w:shd w:val="clear" w:color="auto" w:fill="auto"/>
            <w:noWrap/>
            <w:vAlign w:val="center"/>
            <w:hideMark/>
          </w:tcPr>
          <w:p w14:paraId="097B7A84"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A181</w:t>
            </w:r>
          </w:p>
        </w:tc>
        <w:tc>
          <w:tcPr>
            <w:tcW w:w="814" w:type="pct"/>
            <w:shd w:val="clear" w:color="auto" w:fill="auto"/>
            <w:vAlign w:val="center"/>
            <w:hideMark/>
          </w:tcPr>
          <w:p w14:paraId="6117D31F" w14:textId="77777777" w:rsidR="00C44C2D" w:rsidRPr="00B578F8" w:rsidRDefault="00C44C2D" w:rsidP="00103B8A">
            <w:pPr>
              <w:autoSpaceDE/>
              <w:autoSpaceDN/>
              <w:rPr>
                <w:sz w:val="20"/>
                <w:szCs w:val="20"/>
                <w:lang w:val="en-US"/>
              </w:rPr>
            </w:pPr>
            <w:r w:rsidRPr="00B578F8">
              <w:rPr>
                <w:sz w:val="20"/>
                <w:szCs w:val="20"/>
                <w:lang w:val="en-US"/>
              </w:rPr>
              <w:t>Gạc y tế</w:t>
            </w:r>
          </w:p>
        </w:tc>
        <w:tc>
          <w:tcPr>
            <w:tcW w:w="1828" w:type="pct"/>
            <w:shd w:val="clear" w:color="auto" w:fill="auto"/>
            <w:vAlign w:val="center"/>
            <w:hideMark/>
          </w:tcPr>
          <w:p w14:paraId="6A0B3CCD"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xml:space="preserve"> 10cm x 12cm x 8 lớp (tiệt trùng)</w:t>
            </w:r>
          </w:p>
        </w:tc>
        <w:tc>
          <w:tcPr>
            <w:tcW w:w="405" w:type="pct"/>
            <w:shd w:val="clear" w:color="auto" w:fill="auto"/>
            <w:vAlign w:val="center"/>
            <w:hideMark/>
          </w:tcPr>
          <w:p w14:paraId="4C287DEE" w14:textId="77777777" w:rsidR="00C44C2D" w:rsidRPr="00B578F8" w:rsidRDefault="00C44C2D" w:rsidP="00103B8A">
            <w:pPr>
              <w:autoSpaceDE/>
              <w:autoSpaceDN/>
              <w:jc w:val="center"/>
              <w:rPr>
                <w:sz w:val="20"/>
                <w:szCs w:val="20"/>
                <w:lang w:val="en-US"/>
              </w:rPr>
            </w:pPr>
            <w:r w:rsidRPr="00B578F8">
              <w:rPr>
                <w:sz w:val="20"/>
                <w:szCs w:val="20"/>
                <w:lang w:val="en-US"/>
              </w:rPr>
              <w:t>10 cái/ gói</w:t>
            </w:r>
          </w:p>
        </w:tc>
        <w:tc>
          <w:tcPr>
            <w:tcW w:w="408" w:type="pct"/>
            <w:shd w:val="clear" w:color="auto" w:fill="auto"/>
            <w:vAlign w:val="center"/>
            <w:hideMark/>
          </w:tcPr>
          <w:p w14:paraId="4873FE29" w14:textId="77777777" w:rsidR="00C44C2D" w:rsidRPr="00B578F8" w:rsidRDefault="00C44C2D" w:rsidP="00103B8A">
            <w:pPr>
              <w:autoSpaceDE/>
              <w:autoSpaceDN/>
              <w:jc w:val="center"/>
              <w:rPr>
                <w:sz w:val="20"/>
                <w:szCs w:val="20"/>
                <w:lang w:val="en-US"/>
              </w:rPr>
            </w:pPr>
            <w:r w:rsidRPr="00B578F8">
              <w:rPr>
                <w:sz w:val="20"/>
                <w:szCs w:val="20"/>
                <w:lang w:val="en-US"/>
              </w:rPr>
              <w:t>Cái</w:t>
            </w:r>
          </w:p>
        </w:tc>
        <w:tc>
          <w:tcPr>
            <w:tcW w:w="470" w:type="pct"/>
            <w:shd w:val="clear" w:color="auto" w:fill="auto"/>
            <w:noWrap/>
            <w:vAlign w:val="center"/>
            <w:hideMark/>
          </w:tcPr>
          <w:p w14:paraId="24EA378C"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1.000</w:t>
            </w:r>
          </w:p>
        </w:tc>
        <w:tc>
          <w:tcPr>
            <w:tcW w:w="463" w:type="pct"/>
            <w:gridSpan w:val="2"/>
            <w:shd w:val="clear" w:color="auto" w:fill="auto"/>
            <w:vAlign w:val="center"/>
            <w:hideMark/>
          </w:tcPr>
          <w:p w14:paraId="4861C8BB"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6E890EAF" w14:textId="77777777" w:rsidTr="00B578F8">
        <w:trPr>
          <w:trHeight w:val="3840"/>
        </w:trPr>
        <w:tc>
          <w:tcPr>
            <w:tcW w:w="277" w:type="pct"/>
            <w:shd w:val="clear" w:color="auto" w:fill="auto"/>
            <w:noWrap/>
            <w:vAlign w:val="center"/>
            <w:hideMark/>
          </w:tcPr>
          <w:p w14:paraId="46F04F96"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lastRenderedPageBreak/>
              <w:t>15</w:t>
            </w:r>
          </w:p>
        </w:tc>
        <w:tc>
          <w:tcPr>
            <w:tcW w:w="335" w:type="pct"/>
            <w:shd w:val="clear" w:color="auto" w:fill="auto"/>
            <w:noWrap/>
            <w:vAlign w:val="center"/>
            <w:hideMark/>
          </w:tcPr>
          <w:p w14:paraId="0C29FF3E"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A182</w:t>
            </w:r>
          </w:p>
        </w:tc>
        <w:tc>
          <w:tcPr>
            <w:tcW w:w="814" w:type="pct"/>
            <w:shd w:val="clear" w:color="auto" w:fill="auto"/>
            <w:vAlign w:val="center"/>
            <w:hideMark/>
          </w:tcPr>
          <w:p w14:paraId="4231A785" w14:textId="77777777" w:rsidR="00C44C2D" w:rsidRPr="00B578F8" w:rsidRDefault="00C44C2D" w:rsidP="00103B8A">
            <w:pPr>
              <w:autoSpaceDE/>
              <w:autoSpaceDN/>
              <w:rPr>
                <w:sz w:val="20"/>
                <w:szCs w:val="20"/>
                <w:lang w:val="en-US"/>
              </w:rPr>
            </w:pPr>
            <w:r w:rsidRPr="00B578F8">
              <w:rPr>
                <w:sz w:val="20"/>
                <w:szCs w:val="20"/>
                <w:lang w:val="en-US"/>
              </w:rPr>
              <w:t>Miếng cầm máu tự tiêu</w:t>
            </w:r>
          </w:p>
        </w:tc>
        <w:tc>
          <w:tcPr>
            <w:tcW w:w="1828" w:type="pct"/>
            <w:shd w:val="clear" w:color="auto" w:fill="auto"/>
            <w:vAlign w:val="center"/>
            <w:hideMark/>
          </w:tcPr>
          <w:p w14:paraId="05F4636D"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Cầm máu nhanh, thấm hút gấp nhiều lần trọng lượng lúc khô</w:t>
            </w:r>
            <w:r w:rsidRPr="00B578F8">
              <w:rPr>
                <w:color w:val="000000"/>
                <w:sz w:val="20"/>
                <w:szCs w:val="20"/>
                <w:lang w:val="en-US"/>
              </w:rPr>
              <w:br/>
              <w:t>• Thời gian đông máu là 5 đến 10 phút</w:t>
            </w:r>
            <w:r w:rsidRPr="00B578F8">
              <w:rPr>
                <w:color w:val="000000"/>
                <w:sz w:val="20"/>
                <w:szCs w:val="20"/>
                <w:lang w:val="en-US"/>
              </w:rPr>
              <w:br/>
              <w:t>• Đảm bảo hiệu quả dù có máu đông tụ</w:t>
            </w:r>
            <w:r w:rsidRPr="00B578F8">
              <w:rPr>
                <w:color w:val="000000"/>
                <w:sz w:val="20"/>
                <w:szCs w:val="20"/>
                <w:lang w:val="en-US"/>
              </w:rPr>
              <w:br/>
              <w:t>• Có khả năng hấp thụ gấp 50 lần trọng lượng của chính nó và dễ dàng bám dính vào</w:t>
            </w:r>
            <w:r w:rsidRPr="00B578F8">
              <w:rPr>
                <w:color w:val="000000"/>
                <w:sz w:val="20"/>
                <w:szCs w:val="20"/>
                <w:lang w:val="en-US"/>
              </w:rPr>
              <w:br/>
              <w:t>nơi chảy máu</w:t>
            </w:r>
            <w:r w:rsidRPr="00B578F8">
              <w:rPr>
                <w:color w:val="000000"/>
                <w:sz w:val="20"/>
                <w:szCs w:val="20"/>
                <w:lang w:val="en-US"/>
              </w:rPr>
              <w:br/>
              <w:t>• Khi đặt vào cơ thể sẽ tự tiêu trong vòng 3-4 tuần mà không tạo ra phản ứng kháng</w:t>
            </w:r>
            <w:r w:rsidRPr="00B578F8">
              <w:rPr>
                <w:color w:val="000000"/>
                <w:sz w:val="20"/>
                <w:szCs w:val="20"/>
                <w:lang w:val="en-US"/>
              </w:rPr>
              <w:br/>
              <w:t>nguyên với thrombin</w:t>
            </w:r>
            <w:r w:rsidRPr="00B578F8">
              <w:rPr>
                <w:color w:val="000000"/>
                <w:sz w:val="20"/>
                <w:szCs w:val="20"/>
                <w:lang w:val="en-US"/>
              </w:rPr>
              <w:br/>
              <w:t>• Gelatin tinh khiết nguyên chất, không chứa cholesterol và chất bảo quản, không độc</w:t>
            </w:r>
            <w:r w:rsidRPr="00B578F8">
              <w:rPr>
                <w:color w:val="000000"/>
                <w:sz w:val="20"/>
                <w:szCs w:val="20"/>
                <w:lang w:val="en-US"/>
              </w:rPr>
              <w:br/>
              <w:t>hại, không gây dị ứng, không gây miễn dịch, không sinh mủ</w:t>
            </w:r>
            <w:r w:rsidRPr="00B578F8">
              <w:rPr>
                <w:color w:val="000000"/>
                <w:sz w:val="20"/>
                <w:szCs w:val="20"/>
                <w:lang w:val="en-US"/>
              </w:rPr>
              <w:br/>
              <w:t>• PH trung tính</w:t>
            </w:r>
            <w:r w:rsidRPr="00B578F8">
              <w:rPr>
                <w:color w:val="000000"/>
                <w:sz w:val="20"/>
                <w:szCs w:val="20"/>
                <w:lang w:val="en-US"/>
              </w:rPr>
              <w:br/>
              <w:t>• Giảm thời gian can thiệp phẫu thuật</w:t>
            </w:r>
            <w:r w:rsidRPr="00B578F8">
              <w:rPr>
                <w:color w:val="000000"/>
                <w:sz w:val="20"/>
                <w:szCs w:val="20"/>
                <w:lang w:val="en-US"/>
              </w:rPr>
              <w:br/>
              <w:t>• Dùng để cầm máu trong nha khoa (nướu răng, phế nang)</w:t>
            </w:r>
            <w:r w:rsidRPr="00B578F8">
              <w:rPr>
                <w:color w:val="000000"/>
                <w:sz w:val="20"/>
                <w:szCs w:val="20"/>
                <w:lang w:val="en-US"/>
              </w:rPr>
              <w:br/>
              <w:t>Kích thước: 80mmx 50mmx10mm</w:t>
            </w:r>
          </w:p>
        </w:tc>
        <w:tc>
          <w:tcPr>
            <w:tcW w:w="405" w:type="pct"/>
            <w:shd w:val="clear" w:color="auto" w:fill="auto"/>
            <w:vAlign w:val="center"/>
            <w:hideMark/>
          </w:tcPr>
          <w:p w14:paraId="0D0E7AED" w14:textId="77777777" w:rsidR="0051398C" w:rsidRPr="00B578F8" w:rsidRDefault="00C44C2D" w:rsidP="00103B8A">
            <w:pPr>
              <w:autoSpaceDE/>
              <w:autoSpaceDN/>
              <w:jc w:val="center"/>
              <w:rPr>
                <w:sz w:val="20"/>
                <w:szCs w:val="20"/>
                <w:lang w:val="en-US"/>
              </w:rPr>
            </w:pPr>
            <w:r w:rsidRPr="00B578F8">
              <w:rPr>
                <w:sz w:val="20"/>
                <w:szCs w:val="20"/>
                <w:lang w:val="en-US"/>
              </w:rPr>
              <w:t xml:space="preserve">20 </w:t>
            </w:r>
            <w:r w:rsidR="0051398C" w:rsidRPr="00B578F8">
              <w:rPr>
                <w:sz w:val="20"/>
                <w:szCs w:val="20"/>
                <w:lang w:val="en-US"/>
              </w:rPr>
              <w:t>miếng/</w:t>
            </w:r>
          </w:p>
          <w:p w14:paraId="1135F952" w14:textId="0C0A954E" w:rsidR="0051398C" w:rsidRPr="00B578F8" w:rsidRDefault="00C44C2D" w:rsidP="00103B8A">
            <w:pPr>
              <w:autoSpaceDE/>
              <w:autoSpaceDN/>
              <w:jc w:val="center"/>
              <w:rPr>
                <w:sz w:val="20"/>
                <w:szCs w:val="20"/>
                <w:lang w:val="en-US"/>
              </w:rPr>
            </w:pPr>
            <w:r w:rsidRPr="00B578F8">
              <w:rPr>
                <w:sz w:val="20"/>
                <w:szCs w:val="20"/>
                <w:lang w:val="en-US"/>
              </w:rPr>
              <w:t>gói</w:t>
            </w:r>
          </w:p>
          <w:p w14:paraId="0B96F25D" w14:textId="4F63C48B" w:rsidR="00C44C2D" w:rsidRPr="00B578F8" w:rsidRDefault="00C44C2D" w:rsidP="00103B8A">
            <w:pPr>
              <w:autoSpaceDE/>
              <w:autoSpaceDN/>
              <w:jc w:val="center"/>
              <w:rPr>
                <w:sz w:val="20"/>
                <w:szCs w:val="20"/>
                <w:lang w:val="en-US"/>
              </w:rPr>
            </w:pPr>
          </w:p>
        </w:tc>
        <w:tc>
          <w:tcPr>
            <w:tcW w:w="408" w:type="pct"/>
            <w:shd w:val="clear" w:color="auto" w:fill="auto"/>
            <w:vAlign w:val="center"/>
            <w:hideMark/>
          </w:tcPr>
          <w:p w14:paraId="38DCA23E" w14:textId="77777777" w:rsidR="00C44C2D" w:rsidRPr="00B578F8" w:rsidRDefault="00C44C2D" w:rsidP="00103B8A">
            <w:pPr>
              <w:autoSpaceDE/>
              <w:autoSpaceDN/>
              <w:jc w:val="center"/>
              <w:rPr>
                <w:sz w:val="20"/>
                <w:szCs w:val="20"/>
                <w:lang w:val="en-US"/>
              </w:rPr>
            </w:pPr>
            <w:r w:rsidRPr="00B578F8">
              <w:rPr>
                <w:sz w:val="20"/>
                <w:szCs w:val="20"/>
                <w:lang w:val="en-US"/>
              </w:rPr>
              <w:t>Miếng</w:t>
            </w:r>
          </w:p>
        </w:tc>
        <w:tc>
          <w:tcPr>
            <w:tcW w:w="470" w:type="pct"/>
            <w:shd w:val="clear" w:color="auto" w:fill="auto"/>
            <w:noWrap/>
            <w:vAlign w:val="center"/>
            <w:hideMark/>
          </w:tcPr>
          <w:p w14:paraId="0348F0CE"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7</w:t>
            </w:r>
          </w:p>
        </w:tc>
        <w:tc>
          <w:tcPr>
            <w:tcW w:w="463" w:type="pct"/>
            <w:gridSpan w:val="2"/>
            <w:shd w:val="clear" w:color="auto" w:fill="auto"/>
            <w:vAlign w:val="center"/>
            <w:hideMark/>
          </w:tcPr>
          <w:p w14:paraId="204ABEDE"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63919CE3" w14:textId="77777777" w:rsidTr="00B578F8">
        <w:trPr>
          <w:trHeight w:val="480"/>
        </w:trPr>
        <w:tc>
          <w:tcPr>
            <w:tcW w:w="277" w:type="pct"/>
            <w:shd w:val="clear" w:color="auto" w:fill="auto"/>
            <w:noWrap/>
            <w:vAlign w:val="center"/>
            <w:hideMark/>
          </w:tcPr>
          <w:p w14:paraId="1B053DB9"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16</w:t>
            </w:r>
          </w:p>
        </w:tc>
        <w:tc>
          <w:tcPr>
            <w:tcW w:w="335" w:type="pct"/>
            <w:shd w:val="clear" w:color="auto" w:fill="auto"/>
            <w:noWrap/>
            <w:vAlign w:val="center"/>
            <w:hideMark/>
          </w:tcPr>
          <w:p w14:paraId="331D9649"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A183</w:t>
            </w:r>
          </w:p>
        </w:tc>
        <w:tc>
          <w:tcPr>
            <w:tcW w:w="814" w:type="pct"/>
            <w:shd w:val="clear" w:color="auto" w:fill="auto"/>
            <w:vAlign w:val="center"/>
            <w:hideMark/>
          </w:tcPr>
          <w:p w14:paraId="111B2B37" w14:textId="77777777" w:rsidR="00C44C2D" w:rsidRPr="00B578F8" w:rsidRDefault="00C44C2D" w:rsidP="00103B8A">
            <w:pPr>
              <w:autoSpaceDE/>
              <w:autoSpaceDN/>
              <w:rPr>
                <w:sz w:val="20"/>
                <w:szCs w:val="20"/>
                <w:lang w:val="en-US"/>
              </w:rPr>
            </w:pPr>
            <w:r w:rsidRPr="00B578F8">
              <w:rPr>
                <w:sz w:val="20"/>
                <w:szCs w:val="20"/>
                <w:lang w:val="en-US"/>
              </w:rPr>
              <w:t>Bộ kim cánh bướm</w:t>
            </w:r>
          </w:p>
        </w:tc>
        <w:tc>
          <w:tcPr>
            <w:tcW w:w="1828" w:type="pct"/>
            <w:shd w:val="clear" w:color="auto" w:fill="auto"/>
            <w:vAlign w:val="center"/>
            <w:hideMark/>
          </w:tcPr>
          <w:p w14:paraId="5A559566"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Có Luer Lock, kích cỡ kim số 23G, 25G dùng để truyền dịch người lớn. Thành kim mỏng, cánh mềm, chiều dài dây 30cm.</w:t>
            </w:r>
          </w:p>
        </w:tc>
        <w:tc>
          <w:tcPr>
            <w:tcW w:w="405" w:type="pct"/>
            <w:shd w:val="clear" w:color="auto" w:fill="auto"/>
            <w:vAlign w:val="center"/>
            <w:hideMark/>
          </w:tcPr>
          <w:p w14:paraId="205161A4" w14:textId="77777777" w:rsidR="00C44C2D" w:rsidRPr="00B578F8" w:rsidRDefault="00C44C2D" w:rsidP="00103B8A">
            <w:pPr>
              <w:autoSpaceDE/>
              <w:autoSpaceDN/>
              <w:jc w:val="center"/>
              <w:rPr>
                <w:sz w:val="20"/>
                <w:szCs w:val="20"/>
                <w:lang w:val="en-US"/>
              </w:rPr>
            </w:pPr>
            <w:r w:rsidRPr="00B578F8">
              <w:rPr>
                <w:sz w:val="20"/>
                <w:szCs w:val="20"/>
                <w:lang w:val="en-US"/>
              </w:rPr>
              <w:t>100 cái/hộp</w:t>
            </w:r>
          </w:p>
        </w:tc>
        <w:tc>
          <w:tcPr>
            <w:tcW w:w="408" w:type="pct"/>
            <w:shd w:val="clear" w:color="auto" w:fill="auto"/>
            <w:vAlign w:val="center"/>
            <w:hideMark/>
          </w:tcPr>
          <w:p w14:paraId="6D1BA685" w14:textId="77777777" w:rsidR="00C44C2D" w:rsidRPr="00B578F8" w:rsidRDefault="00C44C2D" w:rsidP="00103B8A">
            <w:pPr>
              <w:autoSpaceDE/>
              <w:autoSpaceDN/>
              <w:jc w:val="center"/>
              <w:rPr>
                <w:sz w:val="20"/>
                <w:szCs w:val="20"/>
                <w:lang w:val="en-US"/>
              </w:rPr>
            </w:pPr>
            <w:r w:rsidRPr="00B578F8">
              <w:rPr>
                <w:sz w:val="20"/>
                <w:szCs w:val="20"/>
                <w:lang w:val="en-US"/>
              </w:rPr>
              <w:t>Cái</w:t>
            </w:r>
          </w:p>
        </w:tc>
        <w:tc>
          <w:tcPr>
            <w:tcW w:w="470" w:type="pct"/>
            <w:shd w:val="clear" w:color="auto" w:fill="auto"/>
            <w:noWrap/>
            <w:vAlign w:val="center"/>
            <w:hideMark/>
          </w:tcPr>
          <w:p w14:paraId="58D02344"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26</w:t>
            </w:r>
          </w:p>
        </w:tc>
        <w:tc>
          <w:tcPr>
            <w:tcW w:w="463" w:type="pct"/>
            <w:gridSpan w:val="2"/>
            <w:shd w:val="clear" w:color="auto" w:fill="auto"/>
            <w:vAlign w:val="center"/>
            <w:hideMark/>
          </w:tcPr>
          <w:p w14:paraId="43E5D7B9"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79984C29" w14:textId="77777777" w:rsidTr="00B578F8">
        <w:trPr>
          <w:trHeight w:val="276"/>
        </w:trPr>
        <w:tc>
          <w:tcPr>
            <w:tcW w:w="277" w:type="pct"/>
            <w:shd w:val="clear" w:color="auto" w:fill="auto"/>
            <w:noWrap/>
            <w:vAlign w:val="center"/>
            <w:hideMark/>
          </w:tcPr>
          <w:p w14:paraId="643C91A5"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17</w:t>
            </w:r>
          </w:p>
        </w:tc>
        <w:tc>
          <w:tcPr>
            <w:tcW w:w="335" w:type="pct"/>
            <w:shd w:val="clear" w:color="auto" w:fill="auto"/>
            <w:noWrap/>
            <w:vAlign w:val="center"/>
            <w:hideMark/>
          </w:tcPr>
          <w:p w14:paraId="02AC5757"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A184</w:t>
            </w:r>
          </w:p>
        </w:tc>
        <w:tc>
          <w:tcPr>
            <w:tcW w:w="814" w:type="pct"/>
            <w:shd w:val="clear" w:color="auto" w:fill="auto"/>
            <w:vAlign w:val="center"/>
            <w:hideMark/>
          </w:tcPr>
          <w:p w14:paraId="289F4367" w14:textId="77777777" w:rsidR="00C44C2D" w:rsidRPr="00B578F8" w:rsidRDefault="00C44C2D" w:rsidP="00103B8A">
            <w:pPr>
              <w:autoSpaceDE/>
              <w:autoSpaceDN/>
              <w:rPr>
                <w:sz w:val="20"/>
                <w:szCs w:val="20"/>
                <w:lang w:val="en-US"/>
              </w:rPr>
            </w:pPr>
            <w:r w:rsidRPr="00B578F8">
              <w:rPr>
                <w:sz w:val="20"/>
                <w:szCs w:val="20"/>
                <w:lang w:val="en-US"/>
              </w:rPr>
              <w:t>Kim tiêm nha</w:t>
            </w:r>
          </w:p>
        </w:tc>
        <w:tc>
          <w:tcPr>
            <w:tcW w:w="1828" w:type="pct"/>
            <w:shd w:val="clear" w:color="auto" w:fill="auto"/>
            <w:vAlign w:val="center"/>
            <w:hideMark/>
          </w:tcPr>
          <w:p w14:paraId="00E99300"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Kích thước kim 30G (0.3) x 21mm</w:t>
            </w:r>
          </w:p>
        </w:tc>
        <w:tc>
          <w:tcPr>
            <w:tcW w:w="405" w:type="pct"/>
            <w:shd w:val="clear" w:color="auto" w:fill="auto"/>
            <w:vAlign w:val="center"/>
            <w:hideMark/>
          </w:tcPr>
          <w:p w14:paraId="1BB9238B" w14:textId="77777777" w:rsidR="00C44C2D" w:rsidRPr="00B578F8" w:rsidRDefault="00C44C2D" w:rsidP="00103B8A">
            <w:pPr>
              <w:autoSpaceDE/>
              <w:autoSpaceDN/>
              <w:jc w:val="center"/>
              <w:rPr>
                <w:sz w:val="20"/>
                <w:szCs w:val="20"/>
                <w:lang w:val="en-US"/>
              </w:rPr>
            </w:pPr>
            <w:r w:rsidRPr="00B578F8">
              <w:rPr>
                <w:sz w:val="20"/>
                <w:szCs w:val="20"/>
                <w:lang w:val="en-US"/>
              </w:rPr>
              <w:t>100 cái/hộp</w:t>
            </w:r>
          </w:p>
        </w:tc>
        <w:tc>
          <w:tcPr>
            <w:tcW w:w="408" w:type="pct"/>
            <w:shd w:val="clear" w:color="auto" w:fill="auto"/>
            <w:vAlign w:val="center"/>
            <w:hideMark/>
          </w:tcPr>
          <w:p w14:paraId="28955C59" w14:textId="77777777" w:rsidR="00C44C2D" w:rsidRPr="00B578F8" w:rsidRDefault="00C44C2D" w:rsidP="00103B8A">
            <w:pPr>
              <w:autoSpaceDE/>
              <w:autoSpaceDN/>
              <w:jc w:val="center"/>
              <w:rPr>
                <w:sz w:val="20"/>
                <w:szCs w:val="20"/>
                <w:lang w:val="en-US"/>
              </w:rPr>
            </w:pPr>
            <w:r w:rsidRPr="00B578F8">
              <w:rPr>
                <w:sz w:val="20"/>
                <w:szCs w:val="20"/>
                <w:lang w:val="en-US"/>
              </w:rPr>
              <w:t>Cái</w:t>
            </w:r>
          </w:p>
        </w:tc>
        <w:tc>
          <w:tcPr>
            <w:tcW w:w="470" w:type="pct"/>
            <w:shd w:val="clear" w:color="auto" w:fill="auto"/>
            <w:noWrap/>
            <w:vAlign w:val="center"/>
            <w:hideMark/>
          </w:tcPr>
          <w:p w14:paraId="050480F0"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100</w:t>
            </w:r>
          </w:p>
        </w:tc>
        <w:tc>
          <w:tcPr>
            <w:tcW w:w="463" w:type="pct"/>
            <w:gridSpan w:val="2"/>
            <w:shd w:val="clear" w:color="auto" w:fill="auto"/>
            <w:vAlign w:val="center"/>
            <w:hideMark/>
          </w:tcPr>
          <w:p w14:paraId="18D334AB"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002636AD" w14:textId="77777777" w:rsidTr="00B578F8">
        <w:trPr>
          <w:trHeight w:val="2160"/>
        </w:trPr>
        <w:tc>
          <w:tcPr>
            <w:tcW w:w="277" w:type="pct"/>
            <w:shd w:val="clear" w:color="auto" w:fill="auto"/>
            <w:noWrap/>
            <w:vAlign w:val="center"/>
            <w:hideMark/>
          </w:tcPr>
          <w:p w14:paraId="62AEC6C1"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18</w:t>
            </w:r>
          </w:p>
        </w:tc>
        <w:tc>
          <w:tcPr>
            <w:tcW w:w="335" w:type="pct"/>
            <w:shd w:val="clear" w:color="auto" w:fill="auto"/>
            <w:noWrap/>
            <w:vAlign w:val="center"/>
            <w:hideMark/>
          </w:tcPr>
          <w:p w14:paraId="660BB41A"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A185</w:t>
            </w:r>
          </w:p>
        </w:tc>
        <w:tc>
          <w:tcPr>
            <w:tcW w:w="814" w:type="pct"/>
            <w:shd w:val="clear" w:color="auto" w:fill="auto"/>
            <w:vAlign w:val="center"/>
            <w:hideMark/>
          </w:tcPr>
          <w:p w14:paraId="6A09290D" w14:textId="77777777" w:rsidR="00C44C2D" w:rsidRPr="00B578F8" w:rsidRDefault="00C44C2D" w:rsidP="00103B8A">
            <w:pPr>
              <w:autoSpaceDE/>
              <w:autoSpaceDN/>
              <w:rPr>
                <w:sz w:val="20"/>
                <w:szCs w:val="20"/>
                <w:lang w:val="en-US"/>
              </w:rPr>
            </w:pPr>
            <w:r w:rsidRPr="00B578F8">
              <w:rPr>
                <w:sz w:val="20"/>
                <w:szCs w:val="20"/>
                <w:lang w:val="en-US"/>
              </w:rPr>
              <w:t>Găng khám bệnh</w:t>
            </w:r>
          </w:p>
        </w:tc>
        <w:tc>
          <w:tcPr>
            <w:tcW w:w="1828" w:type="pct"/>
            <w:shd w:val="clear" w:color="auto" w:fill="auto"/>
            <w:vAlign w:val="center"/>
            <w:hideMark/>
          </w:tcPr>
          <w:p w14:paraId="7C78CF3B"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xml:space="preserve">Chế tạo từ Latex cao su thien nhiên </w:t>
            </w:r>
            <w:r w:rsidRPr="00B578F8">
              <w:rPr>
                <w:color w:val="000000"/>
                <w:sz w:val="20"/>
                <w:szCs w:val="20"/>
                <w:lang w:val="en-US"/>
              </w:rPr>
              <w:br/>
              <w:t xml:space="preserve">Chưa tiệt trùng </w:t>
            </w:r>
            <w:r w:rsidRPr="00B578F8">
              <w:rPr>
                <w:color w:val="000000"/>
                <w:sz w:val="20"/>
                <w:szCs w:val="20"/>
                <w:lang w:val="en-US"/>
              </w:rPr>
              <w:br/>
              <w:t xml:space="preserve">Có phủ bột </w:t>
            </w:r>
            <w:r w:rsidRPr="00B578F8">
              <w:rPr>
                <w:color w:val="000000"/>
                <w:sz w:val="20"/>
                <w:szCs w:val="20"/>
                <w:lang w:val="en-US"/>
              </w:rPr>
              <w:br/>
              <w:t xml:space="preserve">Thuận cả 2 tay </w:t>
            </w:r>
            <w:r w:rsidRPr="00B578F8">
              <w:rPr>
                <w:color w:val="000000"/>
                <w:sz w:val="20"/>
                <w:szCs w:val="20"/>
                <w:lang w:val="en-US"/>
              </w:rPr>
              <w:br/>
              <w:t>Dày : Tố thiểu 0.08 mm</w:t>
            </w:r>
            <w:r w:rsidRPr="00B578F8">
              <w:rPr>
                <w:color w:val="000000"/>
                <w:sz w:val="20"/>
                <w:szCs w:val="20"/>
                <w:lang w:val="en-US"/>
              </w:rPr>
              <w:br/>
              <w:t>Size M : Dài tối thiểu 230mm, Rộng 95+ 10mm</w:t>
            </w:r>
            <w:r w:rsidRPr="00B578F8">
              <w:rPr>
                <w:color w:val="000000"/>
                <w:sz w:val="20"/>
                <w:szCs w:val="20"/>
                <w:lang w:val="en-US"/>
              </w:rPr>
              <w:br/>
              <w:t>Size L: Dài tối thiểu 230mm, rộng 111+10mm</w:t>
            </w:r>
            <w:r w:rsidRPr="00B578F8">
              <w:rPr>
                <w:color w:val="000000"/>
                <w:sz w:val="20"/>
                <w:szCs w:val="20"/>
                <w:lang w:val="en-US"/>
              </w:rPr>
              <w:br/>
              <w:t>Hàm lượng bột &lt; 10 mg/dm2</w:t>
            </w:r>
          </w:p>
        </w:tc>
        <w:tc>
          <w:tcPr>
            <w:tcW w:w="405" w:type="pct"/>
            <w:shd w:val="clear" w:color="auto" w:fill="auto"/>
            <w:vAlign w:val="center"/>
            <w:hideMark/>
          </w:tcPr>
          <w:p w14:paraId="41B2FFC6" w14:textId="77777777" w:rsidR="00C44C2D" w:rsidRPr="00B578F8" w:rsidRDefault="00C44C2D" w:rsidP="00103B8A">
            <w:pPr>
              <w:autoSpaceDE/>
              <w:autoSpaceDN/>
              <w:jc w:val="center"/>
              <w:rPr>
                <w:sz w:val="20"/>
                <w:szCs w:val="20"/>
                <w:lang w:val="en-US"/>
              </w:rPr>
            </w:pPr>
            <w:r w:rsidRPr="00B578F8">
              <w:rPr>
                <w:sz w:val="20"/>
                <w:szCs w:val="20"/>
                <w:lang w:val="en-US"/>
              </w:rPr>
              <w:t>50 đôi/hộp</w:t>
            </w:r>
          </w:p>
        </w:tc>
        <w:tc>
          <w:tcPr>
            <w:tcW w:w="408" w:type="pct"/>
            <w:shd w:val="clear" w:color="auto" w:fill="auto"/>
            <w:vAlign w:val="center"/>
            <w:hideMark/>
          </w:tcPr>
          <w:p w14:paraId="0B0B13CB" w14:textId="77777777" w:rsidR="00C44C2D" w:rsidRPr="00B578F8" w:rsidRDefault="00C44C2D" w:rsidP="00103B8A">
            <w:pPr>
              <w:autoSpaceDE/>
              <w:autoSpaceDN/>
              <w:jc w:val="center"/>
              <w:rPr>
                <w:sz w:val="20"/>
                <w:szCs w:val="20"/>
                <w:lang w:val="en-US"/>
              </w:rPr>
            </w:pPr>
            <w:r w:rsidRPr="00B578F8">
              <w:rPr>
                <w:sz w:val="20"/>
                <w:szCs w:val="20"/>
                <w:lang w:val="en-US"/>
              </w:rPr>
              <w:t>Đôi</w:t>
            </w:r>
          </w:p>
        </w:tc>
        <w:tc>
          <w:tcPr>
            <w:tcW w:w="470" w:type="pct"/>
            <w:shd w:val="clear" w:color="auto" w:fill="auto"/>
            <w:noWrap/>
            <w:vAlign w:val="center"/>
            <w:hideMark/>
          </w:tcPr>
          <w:p w14:paraId="43030373"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7.696</w:t>
            </w:r>
          </w:p>
        </w:tc>
        <w:tc>
          <w:tcPr>
            <w:tcW w:w="463" w:type="pct"/>
            <w:gridSpan w:val="2"/>
            <w:shd w:val="clear" w:color="auto" w:fill="auto"/>
            <w:vAlign w:val="center"/>
            <w:hideMark/>
          </w:tcPr>
          <w:p w14:paraId="65A82F29"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25298182" w14:textId="77777777" w:rsidTr="00B578F8">
        <w:trPr>
          <w:trHeight w:val="552"/>
        </w:trPr>
        <w:tc>
          <w:tcPr>
            <w:tcW w:w="277" w:type="pct"/>
            <w:shd w:val="clear" w:color="auto" w:fill="auto"/>
            <w:noWrap/>
            <w:vAlign w:val="center"/>
            <w:hideMark/>
          </w:tcPr>
          <w:p w14:paraId="550C4B36"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19</w:t>
            </w:r>
          </w:p>
        </w:tc>
        <w:tc>
          <w:tcPr>
            <w:tcW w:w="335" w:type="pct"/>
            <w:shd w:val="clear" w:color="auto" w:fill="auto"/>
            <w:noWrap/>
            <w:vAlign w:val="center"/>
            <w:hideMark/>
          </w:tcPr>
          <w:p w14:paraId="53AE3195"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A186</w:t>
            </w:r>
          </w:p>
        </w:tc>
        <w:tc>
          <w:tcPr>
            <w:tcW w:w="814" w:type="pct"/>
            <w:shd w:val="clear" w:color="auto" w:fill="auto"/>
            <w:vAlign w:val="center"/>
            <w:hideMark/>
          </w:tcPr>
          <w:p w14:paraId="5CB0F69F" w14:textId="77777777" w:rsidR="00C44C2D" w:rsidRPr="00B578F8" w:rsidRDefault="00C44C2D" w:rsidP="00103B8A">
            <w:pPr>
              <w:autoSpaceDE/>
              <w:autoSpaceDN/>
              <w:rPr>
                <w:sz w:val="20"/>
                <w:szCs w:val="20"/>
                <w:lang w:val="en-US"/>
              </w:rPr>
            </w:pPr>
            <w:r w:rsidRPr="00B578F8">
              <w:rPr>
                <w:sz w:val="20"/>
                <w:szCs w:val="20"/>
                <w:lang w:val="en-US"/>
              </w:rPr>
              <w:t>Đè lưỡi gỗ</w:t>
            </w:r>
          </w:p>
        </w:tc>
        <w:tc>
          <w:tcPr>
            <w:tcW w:w="1828" w:type="pct"/>
            <w:shd w:val="clear" w:color="auto" w:fill="auto"/>
            <w:vAlign w:val="center"/>
            <w:hideMark/>
          </w:tcPr>
          <w:p w14:paraId="0BF21545"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Được làm bằng gỗ thông đã trích nhựa, dùng đè lưỡi. Được tiệt trùng bằng tia Gamma, an toàn cho bệnh nhân.</w:t>
            </w:r>
          </w:p>
        </w:tc>
        <w:tc>
          <w:tcPr>
            <w:tcW w:w="405" w:type="pct"/>
            <w:shd w:val="clear" w:color="auto" w:fill="auto"/>
            <w:vAlign w:val="center"/>
            <w:hideMark/>
          </w:tcPr>
          <w:p w14:paraId="6126B3EF" w14:textId="747E5D5F" w:rsidR="00C44C2D" w:rsidRPr="00B578F8" w:rsidRDefault="0051398C" w:rsidP="00103B8A">
            <w:pPr>
              <w:autoSpaceDE/>
              <w:autoSpaceDN/>
              <w:jc w:val="center"/>
              <w:rPr>
                <w:color w:val="000000"/>
                <w:sz w:val="20"/>
                <w:szCs w:val="20"/>
                <w:lang w:val="en-US"/>
              </w:rPr>
            </w:pPr>
            <w:r w:rsidRPr="00B578F8">
              <w:rPr>
                <w:sz w:val="20"/>
                <w:szCs w:val="20"/>
                <w:lang w:val="en-US"/>
              </w:rPr>
              <w:t xml:space="preserve">01cái/ </w:t>
            </w:r>
            <w:r w:rsidR="00C44C2D" w:rsidRPr="00B578F8">
              <w:rPr>
                <w:sz w:val="20"/>
                <w:szCs w:val="20"/>
                <w:lang w:val="en-US"/>
              </w:rPr>
              <w:t>Gói</w:t>
            </w:r>
          </w:p>
        </w:tc>
        <w:tc>
          <w:tcPr>
            <w:tcW w:w="408" w:type="pct"/>
            <w:shd w:val="clear" w:color="auto" w:fill="auto"/>
            <w:vAlign w:val="center"/>
            <w:hideMark/>
          </w:tcPr>
          <w:p w14:paraId="24D1B6AF" w14:textId="77777777" w:rsidR="00C44C2D" w:rsidRPr="00B578F8" w:rsidRDefault="00C44C2D" w:rsidP="00103B8A">
            <w:pPr>
              <w:autoSpaceDE/>
              <w:autoSpaceDN/>
              <w:jc w:val="center"/>
              <w:rPr>
                <w:sz w:val="20"/>
                <w:szCs w:val="20"/>
                <w:lang w:val="en-US"/>
              </w:rPr>
            </w:pPr>
            <w:r w:rsidRPr="00B578F8">
              <w:rPr>
                <w:sz w:val="20"/>
                <w:szCs w:val="20"/>
                <w:lang w:val="en-US"/>
              </w:rPr>
              <w:t>Cái</w:t>
            </w:r>
          </w:p>
        </w:tc>
        <w:tc>
          <w:tcPr>
            <w:tcW w:w="470" w:type="pct"/>
            <w:shd w:val="clear" w:color="auto" w:fill="auto"/>
            <w:noWrap/>
            <w:vAlign w:val="center"/>
            <w:hideMark/>
          </w:tcPr>
          <w:p w14:paraId="1C5A2FC4"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20.800</w:t>
            </w:r>
          </w:p>
        </w:tc>
        <w:tc>
          <w:tcPr>
            <w:tcW w:w="463" w:type="pct"/>
            <w:gridSpan w:val="2"/>
            <w:shd w:val="clear" w:color="auto" w:fill="auto"/>
            <w:vAlign w:val="center"/>
            <w:hideMark/>
          </w:tcPr>
          <w:p w14:paraId="4AE74406"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43C1B8B1" w14:textId="77777777" w:rsidTr="00B578F8">
        <w:trPr>
          <w:trHeight w:val="276"/>
        </w:trPr>
        <w:tc>
          <w:tcPr>
            <w:tcW w:w="277" w:type="pct"/>
            <w:shd w:val="clear" w:color="auto" w:fill="auto"/>
            <w:noWrap/>
            <w:vAlign w:val="center"/>
            <w:hideMark/>
          </w:tcPr>
          <w:p w14:paraId="445A1E36"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20</w:t>
            </w:r>
          </w:p>
        </w:tc>
        <w:tc>
          <w:tcPr>
            <w:tcW w:w="335" w:type="pct"/>
            <w:shd w:val="clear" w:color="auto" w:fill="auto"/>
            <w:noWrap/>
            <w:vAlign w:val="center"/>
            <w:hideMark/>
          </w:tcPr>
          <w:p w14:paraId="5045CA1E"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A187</w:t>
            </w:r>
          </w:p>
        </w:tc>
        <w:tc>
          <w:tcPr>
            <w:tcW w:w="814" w:type="pct"/>
            <w:shd w:val="clear" w:color="auto" w:fill="auto"/>
            <w:vAlign w:val="center"/>
            <w:hideMark/>
          </w:tcPr>
          <w:p w14:paraId="2067CC33" w14:textId="77777777" w:rsidR="00C44C2D" w:rsidRPr="00B578F8" w:rsidRDefault="00C44C2D" w:rsidP="00103B8A">
            <w:pPr>
              <w:autoSpaceDE/>
              <w:autoSpaceDN/>
              <w:rPr>
                <w:sz w:val="20"/>
                <w:szCs w:val="20"/>
                <w:lang w:val="en-US"/>
              </w:rPr>
            </w:pPr>
            <w:r w:rsidRPr="00B578F8">
              <w:rPr>
                <w:sz w:val="20"/>
                <w:szCs w:val="20"/>
                <w:lang w:val="en-US"/>
              </w:rPr>
              <w:t>Giấy điện tim 6 cần</w:t>
            </w:r>
          </w:p>
        </w:tc>
        <w:tc>
          <w:tcPr>
            <w:tcW w:w="1828" w:type="pct"/>
            <w:shd w:val="clear" w:color="auto" w:fill="auto"/>
            <w:vAlign w:val="center"/>
            <w:hideMark/>
          </w:tcPr>
          <w:p w14:paraId="49117833"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Giấy điện tim 6 cần 110mm x 140mm x 142 tờ.</w:t>
            </w:r>
          </w:p>
        </w:tc>
        <w:tc>
          <w:tcPr>
            <w:tcW w:w="405" w:type="pct"/>
            <w:shd w:val="clear" w:color="auto" w:fill="auto"/>
            <w:vAlign w:val="center"/>
            <w:hideMark/>
          </w:tcPr>
          <w:p w14:paraId="3E3D14CB" w14:textId="77777777" w:rsidR="00C44C2D" w:rsidRPr="00B578F8" w:rsidRDefault="00C44C2D" w:rsidP="00103B8A">
            <w:pPr>
              <w:autoSpaceDE/>
              <w:autoSpaceDN/>
              <w:jc w:val="center"/>
              <w:rPr>
                <w:sz w:val="20"/>
                <w:szCs w:val="20"/>
                <w:lang w:val="en-US"/>
              </w:rPr>
            </w:pPr>
            <w:r w:rsidRPr="00B578F8">
              <w:rPr>
                <w:sz w:val="20"/>
                <w:szCs w:val="20"/>
                <w:lang w:val="en-US"/>
              </w:rPr>
              <w:t>142 tờ/xấp</w:t>
            </w:r>
          </w:p>
        </w:tc>
        <w:tc>
          <w:tcPr>
            <w:tcW w:w="408" w:type="pct"/>
            <w:shd w:val="clear" w:color="auto" w:fill="auto"/>
            <w:vAlign w:val="center"/>
            <w:hideMark/>
          </w:tcPr>
          <w:p w14:paraId="48538889" w14:textId="77777777" w:rsidR="00C44C2D" w:rsidRPr="00B578F8" w:rsidRDefault="00C44C2D" w:rsidP="00103B8A">
            <w:pPr>
              <w:autoSpaceDE/>
              <w:autoSpaceDN/>
              <w:jc w:val="center"/>
              <w:rPr>
                <w:sz w:val="20"/>
                <w:szCs w:val="20"/>
                <w:lang w:val="en-US"/>
              </w:rPr>
            </w:pPr>
            <w:r w:rsidRPr="00B578F8">
              <w:rPr>
                <w:sz w:val="20"/>
                <w:szCs w:val="20"/>
                <w:lang w:val="en-US"/>
              </w:rPr>
              <w:t>xấp</w:t>
            </w:r>
          </w:p>
        </w:tc>
        <w:tc>
          <w:tcPr>
            <w:tcW w:w="470" w:type="pct"/>
            <w:shd w:val="clear" w:color="auto" w:fill="auto"/>
            <w:noWrap/>
            <w:vAlign w:val="center"/>
            <w:hideMark/>
          </w:tcPr>
          <w:p w14:paraId="47A9D2F9"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300</w:t>
            </w:r>
          </w:p>
        </w:tc>
        <w:tc>
          <w:tcPr>
            <w:tcW w:w="463" w:type="pct"/>
            <w:gridSpan w:val="2"/>
            <w:shd w:val="clear" w:color="auto" w:fill="auto"/>
            <w:vAlign w:val="center"/>
            <w:hideMark/>
          </w:tcPr>
          <w:p w14:paraId="590F872D"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0709BF8F" w14:textId="77777777" w:rsidTr="00B578F8">
        <w:trPr>
          <w:trHeight w:val="720"/>
        </w:trPr>
        <w:tc>
          <w:tcPr>
            <w:tcW w:w="277" w:type="pct"/>
            <w:shd w:val="clear" w:color="auto" w:fill="auto"/>
            <w:noWrap/>
            <w:vAlign w:val="center"/>
            <w:hideMark/>
          </w:tcPr>
          <w:p w14:paraId="79D734FD"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21</w:t>
            </w:r>
          </w:p>
        </w:tc>
        <w:tc>
          <w:tcPr>
            <w:tcW w:w="335" w:type="pct"/>
            <w:shd w:val="clear" w:color="auto" w:fill="auto"/>
            <w:noWrap/>
            <w:vAlign w:val="center"/>
            <w:hideMark/>
          </w:tcPr>
          <w:p w14:paraId="5018D42E"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A188</w:t>
            </w:r>
          </w:p>
        </w:tc>
        <w:tc>
          <w:tcPr>
            <w:tcW w:w="814" w:type="pct"/>
            <w:shd w:val="clear" w:color="auto" w:fill="auto"/>
            <w:vAlign w:val="center"/>
            <w:hideMark/>
          </w:tcPr>
          <w:p w14:paraId="6390D5BB" w14:textId="77777777" w:rsidR="00C44C2D" w:rsidRPr="00B578F8" w:rsidRDefault="00C44C2D" w:rsidP="00103B8A">
            <w:pPr>
              <w:autoSpaceDE/>
              <w:autoSpaceDN/>
              <w:rPr>
                <w:sz w:val="20"/>
                <w:szCs w:val="20"/>
                <w:lang w:val="en-US"/>
              </w:rPr>
            </w:pPr>
            <w:r w:rsidRPr="00B578F8">
              <w:rPr>
                <w:sz w:val="20"/>
                <w:szCs w:val="20"/>
                <w:lang w:val="en-US"/>
              </w:rPr>
              <w:t>Giấy in siêu âm</w:t>
            </w:r>
          </w:p>
        </w:tc>
        <w:tc>
          <w:tcPr>
            <w:tcW w:w="1828" w:type="pct"/>
            <w:shd w:val="clear" w:color="auto" w:fill="auto"/>
            <w:vAlign w:val="center"/>
            <w:hideMark/>
          </w:tcPr>
          <w:p w14:paraId="46644BC9"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xml:space="preserve">Dạng </w:t>
            </w:r>
            <w:proofErr w:type="gramStart"/>
            <w:r w:rsidRPr="00B578F8">
              <w:rPr>
                <w:color w:val="000000"/>
                <w:sz w:val="20"/>
                <w:szCs w:val="20"/>
                <w:lang w:val="en-US"/>
              </w:rPr>
              <w:t>cuộn .</w:t>
            </w:r>
            <w:proofErr w:type="gramEnd"/>
            <w:r w:rsidRPr="00B578F8">
              <w:rPr>
                <w:color w:val="000000"/>
                <w:sz w:val="20"/>
                <w:szCs w:val="20"/>
                <w:lang w:val="en-US"/>
              </w:rPr>
              <w:t xml:space="preserve"> Chiều rộng 100mm, chiều dài 20m </w:t>
            </w:r>
            <w:r w:rsidRPr="00B578F8">
              <w:rPr>
                <w:color w:val="000000"/>
                <w:sz w:val="20"/>
                <w:szCs w:val="20"/>
                <w:lang w:val="en-US"/>
              </w:rPr>
              <w:br/>
              <w:t xml:space="preserve">Giấy dùng trong y tế </w:t>
            </w:r>
            <w:r w:rsidRPr="00B578F8">
              <w:rPr>
                <w:color w:val="000000"/>
                <w:sz w:val="20"/>
                <w:szCs w:val="20"/>
                <w:lang w:val="en-US"/>
              </w:rPr>
              <w:br/>
              <w:t xml:space="preserve">Giải màu xám hiển thị thị rõ nét với độ phân giải cao </w:t>
            </w:r>
          </w:p>
        </w:tc>
        <w:tc>
          <w:tcPr>
            <w:tcW w:w="405" w:type="pct"/>
            <w:shd w:val="clear" w:color="auto" w:fill="auto"/>
            <w:vAlign w:val="center"/>
            <w:hideMark/>
          </w:tcPr>
          <w:p w14:paraId="10BC4A98" w14:textId="77777777" w:rsidR="00C44C2D" w:rsidRPr="00B578F8" w:rsidRDefault="00C44C2D" w:rsidP="00103B8A">
            <w:pPr>
              <w:autoSpaceDE/>
              <w:autoSpaceDN/>
              <w:jc w:val="center"/>
              <w:rPr>
                <w:sz w:val="20"/>
                <w:szCs w:val="20"/>
                <w:lang w:val="en-US"/>
              </w:rPr>
            </w:pPr>
            <w:r w:rsidRPr="00B578F8">
              <w:rPr>
                <w:sz w:val="20"/>
                <w:szCs w:val="20"/>
                <w:lang w:val="en-US"/>
              </w:rPr>
              <w:t>5 Cuộn / hộp</w:t>
            </w:r>
          </w:p>
        </w:tc>
        <w:tc>
          <w:tcPr>
            <w:tcW w:w="408" w:type="pct"/>
            <w:shd w:val="clear" w:color="auto" w:fill="auto"/>
            <w:vAlign w:val="center"/>
            <w:hideMark/>
          </w:tcPr>
          <w:p w14:paraId="22866444" w14:textId="77777777" w:rsidR="00C44C2D" w:rsidRPr="00B578F8" w:rsidRDefault="00C44C2D" w:rsidP="00103B8A">
            <w:pPr>
              <w:autoSpaceDE/>
              <w:autoSpaceDN/>
              <w:jc w:val="center"/>
              <w:rPr>
                <w:sz w:val="20"/>
                <w:szCs w:val="20"/>
                <w:lang w:val="en-US"/>
              </w:rPr>
            </w:pPr>
            <w:r w:rsidRPr="00B578F8">
              <w:rPr>
                <w:sz w:val="20"/>
                <w:szCs w:val="20"/>
                <w:lang w:val="en-US"/>
              </w:rPr>
              <w:t>Cuộn</w:t>
            </w:r>
          </w:p>
        </w:tc>
        <w:tc>
          <w:tcPr>
            <w:tcW w:w="470" w:type="pct"/>
            <w:shd w:val="clear" w:color="auto" w:fill="auto"/>
            <w:noWrap/>
            <w:vAlign w:val="center"/>
            <w:hideMark/>
          </w:tcPr>
          <w:p w14:paraId="18C13D47"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200</w:t>
            </w:r>
          </w:p>
        </w:tc>
        <w:tc>
          <w:tcPr>
            <w:tcW w:w="463" w:type="pct"/>
            <w:gridSpan w:val="2"/>
            <w:shd w:val="clear" w:color="auto" w:fill="auto"/>
            <w:vAlign w:val="center"/>
            <w:hideMark/>
          </w:tcPr>
          <w:p w14:paraId="48588597"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65E71592" w14:textId="77777777" w:rsidTr="00B578F8">
        <w:trPr>
          <w:trHeight w:val="552"/>
        </w:trPr>
        <w:tc>
          <w:tcPr>
            <w:tcW w:w="277" w:type="pct"/>
            <w:shd w:val="clear" w:color="auto" w:fill="auto"/>
            <w:noWrap/>
            <w:vAlign w:val="center"/>
            <w:hideMark/>
          </w:tcPr>
          <w:p w14:paraId="1C06924A"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22</w:t>
            </w:r>
          </w:p>
        </w:tc>
        <w:tc>
          <w:tcPr>
            <w:tcW w:w="335" w:type="pct"/>
            <w:shd w:val="clear" w:color="auto" w:fill="auto"/>
            <w:noWrap/>
            <w:vAlign w:val="center"/>
            <w:hideMark/>
          </w:tcPr>
          <w:p w14:paraId="4326E358"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A189</w:t>
            </w:r>
          </w:p>
        </w:tc>
        <w:tc>
          <w:tcPr>
            <w:tcW w:w="814" w:type="pct"/>
            <w:shd w:val="clear" w:color="auto" w:fill="auto"/>
            <w:vAlign w:val="center"/>
            <w:hideMark/>
          </w:tcPr>
          <w:p w14:paraId="45EC853A" w14:textId="77777777" w:rsidR="00C44C2D" w:rsidRPr="00B578F8" w:rsidRDefault="00C44C2D" w:rsidP="00103B8A">
            <w:pPr>
              <w:autoSpaceDE/>
              <w:autoSpaceDN/>
              <w:rPr>
                <w:sz w:val="20"/>
                <w:szCs w:val="20"/>
                <w:lang w:val="en-US"/>
              </w:rPr>
            </w:pPr>
            <w:r w:rsidRPr="00B578F8">
              <w:rPr>
                <w:sz w:val="20"/>
                <w:szCs w:val="20"/>
                <w:lang w:val="en-US"/>
              </w:rPr>
              <w:t>Băng dính chỉ thị nhiệt cho hấp ướt</w:t>
            </w:r>
          </w:p>
        </w:tc>
        <w:tc>
          <w:tcPr>
            <w:tcW w:w="1828" w:type="pct"/>
            <w:shd w:val="clear" w:color="auto" w:fill="auto"/>
            <w:vAlign w:val="center"/>
            <w:hideMark/>
          </w:tcPr>
          <w:p w14:paraId="1DBFEF3E"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xml:space="preserve">Chỉ thị màu dùng cho tiệt trùng hơi nước </w:t>
            </w:r>
            <w:r w:rsidRPr="00B578F8">
              <w:rPr>
                <w:color w:val="000000"/>
                <w:sz w:val="20"/>
                <w:szCs w:val="20"/>
                <w:lang w:val="en-US"/>
              </w:rPr>
              <w:br/>
              <w:t xml:space="preserve">Kích thước 19mm x 55m </w:t>
            </w:r>
          </w:p>
        </w:tc>
        <w:tc>
          <w:tcPr>
            <w:tcW w:w="405" w:type="pct"/>
            <w:shd w:val="clear" w:color="auto" w:fill="auto"/>
            <w:vAlign w:val="center"/>
            <w:hideMark/>
          </w:tcPr>
          <w:p w14:paraId="61F4E543" w14:textId="77777777" w:rsidR="0051398C" w:rsidRPr="00B578F8" w:rsidRDefault="00C44C2D" w:rsidP="00103B8A">
            <w:pPr>
              <w:autoSpaceDE/>
              <w:autoSpaceDN/>
              <w:jc w:val="center"/>
              <w:rPr>
                <w:sz w:val="20"/>
                <w:szCs w:val="20"/>
                <w:lang w:val="en-US"/>
              </w:rPr>
            </w:pPr>
            <w:r w:rsidRPr="00B578F8">
              <w:rPr>
                <w:sz w:val="20"/>
                <w:szCs w:val="20"/>
                <w:lang w:val="en-US"/>
              </w:rPr>
              <w:t>cuộn</w:t>
            </w:r>
            <w:r w:rsidR="0051398C" w:rsidRPr="00B578F8">
              <w:rPr>
                <w:sz w:val="20"/>
                <w:szCs w:val="20"/>
                <w:lang w:val="en-US"/>
              </w:rPr>
              <w:t>/</w:t>
            </w:r>
          </w:p>
          <w:p w14:paraId="6749E9F3" w14:textId="1F322652" w:rsidR="00C44C2D" w:rsidRPr="00B578F8" w:rsidRDefault="0051398C" w:rsidP="00103B8A">
            <w:pPr>
              <w:autoSpaceDE/>
              <w:autoSpaceDN/>
              <w:jc w:val="center"/>
              <w:rPr>
                <w:color w:val="000000"/>
                <w:sz w:val="20"/>
                <w:szCs w:val="20"/>
                <w:lang w:val="en-US"/>
              </w:rPr>
            </w:pPr>
            <w:r w:rsidRPr="00B578F8">
              <w:rPr>
                <w:sz w:val="20"/>
                <w:szCs w:val="20"/>
                <w:lang w:val="en-US"/>
              </w:rPr>
              <w:t>hộp</w:t>
            </w:r>
          </w:p>
        </w:tc>
        <w:tc>
          <w:tcPr>
            <w:tcW w:w="408" w:type="pct"/>
            <w:shd w:val="clear" w:color="auto" w:fill="auto"/>
            <w:vAlign w:val="center"/>
            <w:hideMark/>
          </w:tcPr>
          <w:p w14:paraId="19A0F39C" w14:textId="77777777" w:rsidR="00C44C2D" w:rsidRPr="00B578F8" w:rsidRDefault="00C44C2D" w:rsidP="00103B8A">
            <w:pPr>
              <w:autoSpaceDE/>
              <w:autoSpaceDN/>
              <w:jc w:val="center"/>
              <w:rPr>
                <w:sz w:val="20"/>
                <w:szCs w:val="20"/>
                <w:lang w:val="en-US"/>
              </w:rPr>
            </w:pPr>
            <w:r w:rsidRPr="00B578F8">
              <w:rPr>
                <w:sz w:val="20"/>
                <w:szCs w:val="20"/>
                <w:lang w:val="en-US"/>
              </w:rPr>
              <w:t>Cuộn</w:t>
            </w:r>
          </w:p>
        </w:tc>
        <w:tc>
          <w:tcPr>
            <w:tcW w:w="470" w:type="pct"/>
            <w:shd w:val="clear" w:color="auto" w:fill="auto"/>
            <w:noWrap/>
            <w:vAlign w:val="center"/>
            <w:hideMark/>
          </w:tcPr>
          <w:p w14:paraId="4EAE6377"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3</w:t>
            </w:r>
          </w:p>
        </w:tc>
        <w:tc>
          <w:tcPr>
            <w:tcW w:w="463" w:type="pct"/>
            <w:gridSpan w:val="2"/>
            <w:shd w:val="clear" w:color="auto" w:fill="auto"/>
            <w:vAlign w:val="center"/>
            <w:hideMark/>
          </w:tcPr>
          <w:p w14:paraId="132AA420"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70CD3759" w14:textId="77777777" w:rsidTr="00B578F8">
        <w:trPr>
          <w:trHeight w:val="480"/>
        </w:trPr>
        <w:tc>
          <w:tcPr>
            <w:tcW w:w="277" w:type="pct"/>
            <w:shd w:val="clear" w:color="auto" w:fill="auto"/>
            <w:noWrap/>
            <w:vAlign w:val="center"/>
            <w:hideMark/>
          </w:tcPr>
          <w:p w14:paraId="6D3379D9"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23</w:t>
            </w:r>
          </w:p>
        </w:tc>
        <w:tc>
          <w:tcPr>
            <w:tcW w:w="335" w:type="pct"/>
            <w:shd w:val="clear" w:color="auto" w:fill="auto"/>
            <w:noWrap/>
            <w:vAlign w:val="center"/>
            <w:hideMark/>
          </w:tcPr>
          <w:p w14:paraId="6AD664AD"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A190</w:t>
            </w:r>
          </w:p>
        </w:tc>
        <w:tc>
          <w:tcPr>
            <w:tcW w:w="814" w:type="pct"/>
            <w:shd w:val="clear" w:color="auto" w:fill="auto"/>
            <w:vAlign w:val="center"/>
            <w:hideMark/>
          </w:tcPr>
          <w:p w14:paraId="3DE141F3" w14:textId="77777777" w:rsidR="00C44C2D" w:rsidRPr="00B578F8" w:rsidRDefault="00C44C2D" w:rsidP="00103B8A">
            <w:pPr>
              <w:autoSpaceDE/>
              <w:autoSpaceDN/>
              <w:rPr>
                <w:sz w:val="20"/>
                <w:szCs w:val="20"/>
                <w:lang w:val="en-US"/>
              </w:rPr>
            </w:pPr>
            <w:r w:rsidRPr="00B578F8">
              <w:rPr>
                <w:sz w:val="20"/>
                <w:szCs w:val="20"/>
                <w:lang w:val="en-US"/>
              </w:rPr>
              <w:t>Băng chỉ thị màu (hấp khô)</w:t>
            </w:r>
          </w:p>
        </w:tc>
        <w:tc>
          <w:tcPr>
            <w:tcW w:w="1828" w:type="pct"/>
            <w:shd w:val="clear" w:color="auto" w:fill="auto"/>
            <w:vAlign w:val="center"/>
            <w:hideMark/>
          </w:tcPr>
          <w:p w14:paraId="05ABDFEC"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xml:space="preserve">Chỉ thị màu dùng cho tiệt trùng hơi nước </w:t>
            </w:r>
            <w:r w:rsidRPr="00B578F8">
              <w:rPr>
                <w:color w:val="000000"/>
                <w:sz w:val="20"/>
                <w:szCs w:val="20"/>
                <w:lang w:val="en-US"/>
              </w:rPr>
              <w:br/>
              <w:t xml:space="preserve">Kích thước 18mm x 50m </w:t>
            </w:r>
          </w:p>
        </w:tc>
        <w:tc>
          <w:tcPr>
            <w:tcW w:w="405" w:type="pct"/>
            <w:shd w:val="clear" w:color="auto" w:fill="auto"/>
            <w:vAlign w:val="center"/>
            <w:hideMark/>
          </w:tcPr>
          <w:p w14:paraId="1449EEA0" w14:textId="77777777" w:rsidR="009C354F" w:rsidRPr="00B578F8" w:rsidRDefault="009C354F" w:rsidP="00103B8A">
            <w:pPr>
              <w:autoSpaceDE/>
              <w:autoSpaceDN/>
              <w:jc w:val="center"/>
              <w:rPr>
                <w:sz w:val="20"/>
                <w:szCs w:val="20"/>
                <w:lang w:val="en-US"/>
              </w:rPr>
            </w:pPr>
            <w:r w:rsidRPr="00B578F8">
              <w:rPr>
                <w:sz w:val="20"/>
                <w:szCs w:val="20"/>
                <w:lang w:val="en-US"/>
              </w:rPr>
              <w:t>cuộn/</w:t>
            </w:r>
          </w:p>
          <w:p w14:paraId="2DBA0FA4" w14:textId="73543881" w:rsidR="00C44C2D" w:rsidRPr="00B578F8" w:rsidRDefault="009C354F" w:rsidP="00103B8A">
            <w:pPr>
              <w:autoSpaceDE/>
              <w:autoSpaceDN/>
              <w:jc w:val="center"/>
              <w:rPr>
                <w:sz w:val="20"/>
                <w:szCs w:val="20"/>
                <w:lang w:val="en-US"/>
              </w:rPr>
            </w:pPr>
            <w:r w:rsidRPr="00B578F8">
              <w:rPr>
                <w:sz w:val="20"/>
                <w:szCs w:val="20"/>
                <w:lang w:val="en-US"/>
              </w:rPr>
              <w:t>hộp</w:t>
            </w:r>
          </w:p>
        </w:tc>
        <w:tc>
          <w:tcPr>
            <w:tcW w:w="408" w:type="pct"/>
            <w:shd w:val="clear" w:color="auto" w:fill="auto"/>
            <w:vAlign w:val="center"/>
            <w:hideMark/>
          </w:tcPr>
          <w:p w14:paraId="55F6D52D" w14:textId="77777777" w:rsidR="00C44C2D" w:rsidRPr="00B578F8" w:rsidRDefault="00C44C2D" w:rsidP="00103B8A">
            <w:pPr>
              <w:autoSpaceDE/>
              <w:autoSpaceDN/>
              <w:jc w:val="center"/>
              <w:rPr>
                <w:sz w:val="20"/>
                <w:szCs w:val="20"/>
                <w:lang w:val="en-US"/>
              </w:rPr>
            </w:pPr>
            <w:r w:rsidRPr="00B578F8">
              <w:rPr>
                <w:sz w:val="20"/>
                <w:szCs w:val="20"/>
                <w:lang w:val="en-US"/>
              </w:rPr>
              <w:t>cuộn</w:t>
            </w:r>
          </w:p>
        </w:tc>
        <w:tc>
          <w:tcPr>
            <w:tcW w:w="470" w:type="pct"/>
            <w:shd w:val="clear" w:color="auto" w:fill="auto"/>
            <w:noWrap/>
            <w:vAlign w:val="center"/>
            <w:hideMark/>
          </w:tcPr>
          <w:p w14:paraId="795D0DF0"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4</w:t>
            </w:r>
          </w:p>
        </w:tc>
        <w:tc>
          <w:tcPr>
            <w:tcW w:w="463" w:type="pct"/>
            <w:gridSpan w:val="2"/>
            <w:shd w:val="clear" w:color="auto" w:fill="auto"/>
            <w:vAlign w:val="center"/>
            <w:hideMark/>
          </w:tcPr>
          <w:p w14:paraId="01ECB44A"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79503433" w14:textId="77777777" w:rsidTr="00B578F8">
        <w:trPr>
          <w:trHeight w:val="480"/>
        </w:trPr>
        <w:tc>
          <w:tcPr>
            <w:tcW w:w="277" w:type="pct"/>
            <w:shd w:val="clear" w:color="auto" w:fill="auto"/>
            <w:noWrap/>
            <w:vAlign w:val="center"/>
            <w:hideMark/>
          </w:tcPr>
          <w:p w14:paraId="0BD14195"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24</w:t>
            </w:r>
          </w:p>
        </w:tc>
        <w:tc>
          <w:tcPr>
            <w:tcW w:w="335" w:type="pct"/>
            <w:shd w:val="clear" w:color="auto" w:fill="auto"/>
            <w:noWrap/>
            <w:vAlign w:val="center"/>
            <w:hideMark/>
          </w:tcPr>
          <w:p w14:paraId="75CD9910"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A191</w:t>
            </w:r>
          </w:p>
        </w:tc>
        <w:tc>
          <w:tcPr>
            <w:tcW w:w="814" w:type="pct"/>
            <w:shd w:val="clear" w:color="auto" w:fill="auto"/>
            <w:vAlign w:val="center"/>
            <w:hideMark/>
          </w:tcPr>
          <w:p w14:paraId="6B75F3E5" w14:textId="77777777" w:rsidR="00C44C2D" w:rsidRPr="00B578F8" w:rsidRDefault="00C44C2D" w:rsidP="00103B8A">
            <w:pPr>
              <w:autoSpaceDE/>
              <w:autoSpaceDN/>
              <w:rPr>
                <w:sz w:val="20"/>
                <w:szCs w:val="20"/>
                <w:lang w:val="en-US"/>
              </w:rPr>
            </w:pPr>
            <w:r w:rsidRPr="00B578F8">
              <w:rPr>
                <w:sz w:val="20"/>
                <w:szCs w:val="20"/>
                <w:lang w:val="en-US"/>
              </w:rPr>
              <w:t>Vật liệu sinh học trám bít ống tủy</w:t>
            </w:r>
          </w:p>
        </w:tc>
        <w:tc>
          <w:tcPr>
            <w:tcW w:w="1828" w:type="pct"/>
            <w:shd w:val="clear" w:color="auto" w:fill="auto"/>
            <w:vAlign w:val="center"/>
            <w:hideMark/>
          </w:tcPr>
          <w:p w14:paraId="271A866A"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Thành phần: Tricalcium silicate, zirconium oxid, povidone. Thời gian làm việc tối đa: 10 phút. Thời gian đông cứng: 4 giờ</w:t>
            </w:r>
          </w:p>
        </w:tc>
        <w:tc>
          <w:tcPr>
            <w:tcW w:w="405" w:type="pct"/>
            <w:shd w:val="clear" w:color="auto" w:fill="auto"/>
            <w:vAlign w:val="center"/>
            <w:hideMark/>
          </w:tcPr>
          <w:p w14:paraId="3FA34B7A"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c>
          <w:tcPr>
            <w:tcW w:w="408" w:type="pct"/>
            <w:shd w:val="clear" w:color="auto" w:fill="auto"/>
            <w:vAlign w:val="center"/>
            <w:hideMark/>
          </w:tcPr>
          <w:p w14:paraId="76935F48" w14:textId="77777777" w:rsidR="00C44C2D" w:rsidRPr="00B578F8" w:rsidRDefault="00C44C2D" w:rsidP="00103B8A">
            <w:pPr>
              <w:autoSpaceDE/>
              <w:autoSpaceDN/>
              <w:jc w:val="center"/>
              <w:rPr>
                <w:sz w:val="20"/>
                <w:szCs w:val="20"/>
                <w:lang w:val="en-US"/>
              </w:rPr>
            </w:pPr>
            <w:r w:rsidRPr="00B578F8">
              <w:rPr>
                <w:sz w:val="20"/>
                <w:szCs w:val="20"/>
                <w:lang w:val="en-US"/>
              </w:rPr>
              <w:t>hộp</w:t>
            </w:r>
          </w:p>
        </w:tc>
        <w:tc>
          <w:tcPr>
            <w:tcW w:w="470" w:type="pct"/>
            <w:shd w:val="clear" w:color="auto" w:fill="auto"/>
            <w:noWrap/>
            <w:vAlign w:val="center"/>
            <w:hideMark/>
          </w:tcPr>
          <w:p w14:paraId="0EBB56CE"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1</w:t>
            </w:r>
          </w:p>
        </w:tc>
        <w:tc>
          <w:tcPr>
            <w:tcW w:w="463" w:type="pct"/>
            <w:gridSpan w:val="2"/>
            <w:shd w:val="clear" w:color="auto" w:fill="auto"/>
            <w:vAlign w:val="center"/>
            <w:hideMark/>
          </w:tcPr>
          <w:p w14:paraId="43FDC3E0"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6BBDA1A0" w14:textId="77777777" w:rsidTr="00B578F8">
        <w:trPr>
          <w:trHeight w:val="2880"/>
        </w:trPr>
        <w:tc>
          <w:tcPr>
            <w:tcW w:w="277" w:type="pct"/>
            <w:shd w:val="clear" w:color="auto" w:fill="auto"/>
            <w:noWrap/>
            <w:vAlign w:val="center"/>
            <w:hideMark/>
          </w:tcPr>
          <w:p w14:paraId="14EF81D7"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lastRenderedPageBreak/>
              <w:t>25</w:t>
            </w:r>
          </w:p>
        </w:tc>
        <w:tc>
          <w:tcPr>
            <w:tcW w:w="335" w:type="pct"/>
            <w:shd w:val="clear" w:color="auto" w:fill="auto"/>
            <w:noWrap/>
            <w:vAlign w:val="center"/>
            <w:hideMark/>
          </w:tcPr>
          <w:p w14:paraId="4354CB94"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A192</w:t>
            </w:r>
          </w:p>
        </w:tc>
        <w:tc>
          <w:tcPr>
            <w:tcW w:w="814" w:type="pct"/>
            <w:shd w:val="clear" w:color="auto" w:fill="auto"/>
            <w:vAlign w:val="center"/>
            <w:hideMark/>
          </w:tcPr>
          <w:p w14:paraId="2712C8A1" w14:textId="77777777" w:rsidR="00C44C2D" w:rsidRPr="00B578F8" w:rsidRDefault="00C44C2D" w:rsidP="00103B8A">
            <w:pPr>
              <w:autoSpaceDE/>
              <w:autoSpaceDN/>
              <w:rPr>
                <w:sz w:val="20"/>
                <w:szCs w:val="20"/>
                <w:lang w:val="en-US"/>
              </w:rPr>
            </w:pPr>
            <w:r w:rsidRPr="00B578F8">
              <w:rPr>
                <w:sz w:val="20"/>
                <w:szCs w:val="20"/>
                <w:lang w:val="en-US"/>
              </w:rPr>
              <w:t>Cement trám</w:t>
            </w:r>
          </w:p>
        </w:tc>
        <w:tc>
          <w:tcPr>
            <w:tcW w:w="1828" w:type="pct"/>
            <w:shd w:val="clear" w:color="auto" w:fill="auto"/>
            <w:vAlign w:val="center"/>
            <w:hideMark/>
          </w:tcPr>
          <w:p w14:paraId="16A7967E"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Vật liệu glass ionomer trám phòng ngừa hóa trùng hợp.</w:t>
            </w:r>
            <w:r w:rsidRPr="00B578F8">
              <w:rPr>
                <w:color w:val="000000"/>
                <w:sz w:val="20"/>
                <w:szCs w:val="20"/>
                <w:lang w:val="en-US"/>
              </w:rPr>
              <w:br/>
              <w:t>Phóng thích flour gấp 6 lần so với các loại sealant khác nên chuyên dùng trám bít hố rãnh, phòng ngừa sâu răng cho trẻ em và người có nguy cơ cao sâu răng.</w:t>
            </w:r>
            <w:r w:rsidRPr="00B578F8">
              <w:rPr>
                <w:color w:val="000000"/>
                <w:sz w:val="20"/>
                <w:szCs w:val="20"/>
                <w:lang w:val="en-US"/>
              </w:rPr>
              <w:br/>
              <w:t xml:space="preserve"> Bảo vệ bề mặt chân răng và các vùng răng dễ tổn thương và sâu răng.</w:t>
            </w:r>
            <w:r w:rsidRPr="00B578F8">
              <w:rPr>
                <w:color w:val="000000"/>
                <w:sz w:val="20"/>
                <w:szCs w:val="20"/>
                <w:lang w:val="en-US"/>
              </w:rPr>
              <w:br/>
              <w:t xml:space="preserve"> Khả năng chịu độ ẩm tốt, liên kết hóa học với cấu trúc răng.</w:t>
            </w:r>
            <w:r w:rsidRPr="00B578F8">
              <w:rPr>
                <w:color w:val="000000"/>
                <w:sz w:val="20"/>
                <w:szCs w:val="20"/>
                <w:lang w:val="en-US"/>
              </w:rPr>
              <w:br/>
              <w:t xml:space="preserve"> Sản phẩm chuyên dùng trám bít hỗ rãnh ngừa sâu răng nhờ khả năng phóng thích fluoride kéo dài đến 2 năm.</w:t>
            </w:r>
            <w:r w:rsidRPr="00B578F8">
              <w:rPr>
                <w:color w:val="000000"/>
                <w:sz w:val="20"/>
                <w:szCs w:val="20"/>
                <w:lang w:val="en-US"/>
              </w:rPr>
              <w:br/>
              <w:t xml:space="preserve"> Có thể dùng để trám trong các trường hợp không thể kiểm soát nước bọt, khó cách ly nhờ khả năng chịu ẩm tốt.</w:t>
            </w:r>
            <w:r w:rsidRPr="00B578F8">
              <w:rPr>
                <w:color w:val="000000"/>
                <w:sz w:val="20"/>
                <w:szCs w:val="20"/>
                <w:lang w:val="en-US"/>
              </w:rPr>
              <w:br/>
              <w:t>Màu sắc: Màu hồng: áp dụng cho răng mới mọc. Màu trắng dùng cho răng vĩnh viễn đã mọc hoàn thiện.</w:t>
            </w:r>
          </w:p>
        </w:tc>
        <w:tc>
          <w:tcPr>
            <w:tcW w:w="405" w:type="pct"/>
            <w:shd w:val="clear" w:color="auto" w:fill="auto"/>
            <w:vAlign w:val="center"/>
            <w:hideMark/>
          </w:tcPr>
          <w:p w14:paraId="3645169F"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c>
          <w:tcPr>
            <w:tcW w:w="408" w:type="pct"/>
            <w:shd w:val="clear" w:color="auto" w:fill="auto"/>
            <w:vAlign w:val="center"/>
            <w:hideMark/>
          </w:tcPr>
          <w:p w14:paraId="1381AA1B" w14:textId="77777777" w:rsidR="00C44C2D" w:rsidRPr="00B578F8" w:rsidRDefault="00C44C2D" w:rsidP="00103B8A">
            <w:pPr>
              <w:autoSpaceDE/>
              <w:autoSpaceDN/>
              <w:jc w:val="center"/>
              <w:rPr>
                <w:sz w:val="20"/>
                <w:szCs w:val="20"/>
                <w:lang w:val="en-US"/>
              </w:rPr>
            </w:pPr>
            <w:r w:rsidRPr="00B578F8">
              <w:rPr>
                <w:sz w:val="20"/>
                <w:szCs w:val="20"/>
                <w:lang w:val="en-US"/>
              </w:rPr>
              <w:t>hộp</w:t>
            </w:r>
          </w:p>
        </w:tc>
        <w:tc>
          <w:tcPr>
            <w:tcW w:w="470" w:type="pct"/>
            <w:shd w:val="clear" w:color="auto" w:fill="auto"/>
            <w:noWrap/>
            <w:vAlign w:val="center"/>
            <w:hideMark/>
          </w:tcPr>
          <w:p w14:paraId="70678733"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1</w:t>
            </w:r>
          </w:p>
        </w:tc>
        <w:tc>
          <w:tcPr>
            <w:tcW w:w="463" w:type="pct"/>
            <w:gridSpan w:val="2"/>
            <w:shd w:val="clear" w:color="auto" w:fill="auto"/>
            <w:vAlign w:val="center"/>
            <w:hideMark/>
          </w:tcPr>
          <w:p w14:paraId="4EBAB4F9"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3BF20271" w14:textId="77777777" w:rsidTr="00B578F8">
        <w:trPr>
          <w:trHeight w:val="276"/>
        </w:trPr>
        <w:tc>
          <w:tcPr>
            <w:tcW w:w="277" w:type="pct"/>
            <w:shd w:val="clear" w:color="auto" w:fill="auto"/>
            <w:noWrap/>
            <w:vAlign w:val="center"/>
            <w:hideMark/>
          </w:tcPr>
          <w:p w14:paraId="64EE69EA"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26</w:t>
            </w:r>
          </w:p>
        </w:tc>
        <w:tc>
          <w:tcPr>
            <w:tcW w:w="335" w:type="pct"/>
            <w:shd w:val="clear" w:color="auto" w:fill="auto"/>
            <w:noWrap/>
            <w:vAlign w:val="center"/>
            <w:hideMark/>
          </w:tcPr>
          <w:p w14:paraId="29621A57"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A193</w:t>
            </w:r>
          </w:p>
        </w:tc>
        <w:tc>
          <w:tcPr>
            <w:tcW w:w="814" w:type="pct"/>
            <w:shd w:val="clear" w:color="auto" w:fill="auto"/>
            <w:vAlign w:val="center"/>
            <w:hideMark/>
          </w:tcPr>
          <w:p w14:paraId="33993766" w14:textId="0108988A" w:rsidR="00C44C2D" w:rsidRPr="00B578F8" w:rsidRDefault="00C44C2D" w:rsidP="00103B8A">
            <w:pPr>
              <w:autoSpaceDE/>
              <w:autoSpaceDN/>
              <w:rPr>
                <w:sz w:val="20"/>
                <w:szCs w:val="20"/>
                <w:lang w:val="en-US"/>
              </w:rPr>
            </w:pPr>
            <w:r w:rsidRPr="00B578F8">
              <w:rPr>
                <w:sz w:val="20"/>
                <w:szCs w:val="20"/>
                <w:lang w:val="en-US"/>
              </w:rPr>
              <w:t>Vật liệu trám nguyên khối</w:t>
            </w:r>
          </w:p>
        </w:tc>
        <w:tc>
          <w:tcPr>
            <w:tcW w:w="1828" w:type="pct"/>
            <w:shd w:val="clear" w:color="auto" w:fill="auto"/>
            <w:vAlign w:val="center"/>
            <w:hideMark/>
          </w:tcPr>
          <w:p w14:paraId="17EF1BF3"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Vật liệu trám nguyên khối 5mm, màu A3</w:t>
            </w:r>
          </w:p>
        </w:tc>
        <w:tc>
          <w:tcPr>
            <w:tcW w:w="405" w:type="pct"/>
            <w:shd w:val="clear" w:color="auto" w:fill="auto"/>
            <w:vAlign w:val="center"/>
            <w:hideMark/>
          </w:tcPr>
          <w:p w14:paraId="4B0FEF3A" w14:textId="77777777" w:rsidR="00C44C2D" w:rsidRPr="00B578F8" w:rsidRDefault="00C44C2D" w:rsidP="00103B8A">
            <w:pPr>
              <w:autoSpaceDE/>
              <w:autoSpaceDN/>
              <w:jc w:val="center"/>
              <w:rPr>
                <w:sz w:val="20"/>
                <w:szCs w:val="20"/>
                <w:lang w:val="en-US"/>
              </w:rPr>
            </w:pPr>
            <w:r w:rsidRPr="00B578F8">
              <w:rPr>
                <w:sz w:val="20"/>
                <w:szCs w:val="20"/>
                <w:lang w:val="en-US"/>
              </w:rPr>
              <w:t>4g/ống</w:t>
            </w:r>
          </w:p>
        </w:tc>
        <w:tc>
          <w:tcPr>
            <w:tcW w:w="408" w:type="pct"/>
            <w:shd w:val="clear" w:color="auto" w:fill="auto"/>
            <w:vAlign w:val="center"/>
            <w:hideMark/>
          </w:tcPr>
          <w:p w14:paraId="3D595585" w14:textId="77777777" w:rsidR="00C44C2D" w:rsidRPr="00B578F8" w:rsidRDefault="00C44C2D" w:rsidP="00103B8A">
            <w:pPr>
              <w:autoSpaceDE/>
              <w:autoSpaceDN/>
              <w:jc w:val="center"/>
              <w:rPr>
                <w:sz w:val="20"/>
                <w:szCs w:val="20"/>
                <w:lang w:val="en-US"/>
              </w:rPr>
            </w:pPr>
            <w:r w:rsidRPr="00B578F8">
              <w:rPr>
                <w:sz w:val="20"/>
                <w:szCs w:val="20"/>
                <w:lang w:val="en-US"/>
              </w:rPr>
              <w:t>ống</w:t>
            </w:r>
          </w:p>
        </w:tc>
        <w:tc>
          <w:tcPr>
            <w:tcW w:w="470" w:type="pct"/>
            <w:shd w:val="clear" w:color="auto" w:fill="auto"/>
            <w:noWrap/>
            <w:vAlign w:val="center"/>
            <w:hideMark/>
          </w:tcPr>
          <w:p w14:paraId="273293CD"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3</w:t>
            </w:r>
          </w:p>
        </w:tc>
        <w:tc>
          <w:tcPr>
            <w:tcW w:w="463" w:type="pct"/>
            <w:gridSpan w:val="2"/>
            <w:shd w:val="clear" w:color="auto" w:fill="auto"/>
            <w:vAlign w:val="center"/>
            <w:hideMark/>
          </w:tcPr>
          <w:p w14:paraId="5A5CFA0F"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6CEDF6B5" w14:textId="77777777" w:rsidTr="00B578F8">
        <w:trPr>
          <w:trHeight w:val="1680"/>
        </w:trPr>
        <w:tc>
          <w:tcPr>
            <w:tcW w:w="277" w:type="pct"/>
            <w:shd w:val="clear" w:color="auto" w:fill="auto"/>
            <w:noWrap/>
            <w:vAlign w:val="center"/>
            <w:hideMark/>
          </w:tcPr>
          <w:p w14:paraId="4E547F98"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27</w:t>
            </w:r>
          </w:p>
        </w:tc>
        <w:tc>
          <w:tcPr>
            <w:tcW w:w="335" w:type="pct"/>
            <w:shd w:val="clear" w:color="auto" w:fill="auto"/>
            <w:noWrap/>
            <w:vAlign w:val="center"/>
            <w:hideMark/>
          </w:tcPr>
          <w:p w14:paraId="1AAFBC31"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A194</w:t>
            </w:r>
          </w:p>
        </w:tc>
        <w:tc>
          <w:tcPr>
            <w:tcW w:w="814" w:type="pct"/>
            <w:shd w:val="clear" w:color="auto" w:fill="auto"/>
            <w:vAlign w:val="center"/>
            <w:hideMark/>
          </w:tcPr>
          <w:p w14:paraId="62D372B3" w14:textId="77777777" w:rsidR="00C44C2D" w:rsidRPr="00B578F8" w:rsidRDefault="00C44C2D" w:rsidP="00103B8A">
            <w:pPr>
              <w:autoSpaceDE/>
              <w:autoSpaceDN/>
              <w:rPr>
                <w:sz w:val="20"/>
                <w:szCs w:val="20"/>
                <w:lang w:val="en-US"/>
              </w:rPr>
            </w:pPr>
            <w:r w:rsidRPr="00B578F8">
              <w:rPr>
                <w:sz w:val="20"/>
                <w:szCs w:val="20"/>
                <w:lang w:val="en-US"/>
              </w:rPr>
              <w:t>Gen Siêu âm</w:t>
            </w:r>
          </w:p>
        </w:tc>
        <w:tc>
          <w:tcPr>
            <w:tcW w:w="1828" w:type="pct"/>
            <w:shd w:val="clear" w:color="auto" w:fill="auto"/>
            <w:vAlign w:val="center"/>
            <w:hideMark/>
          </w:tcPr>
          <w:p w14:paraId="64E42121"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Gel sử dụng trong siêu âm, phù hợp với tần số siêu âm đang sử dụng,</w:t>
            </w:r>
            <w:r w:rsidRPr="00B578F8">
              <w:rPr>
                <w:color w:val="000000"/>
                <w:sz w:val="20"/>
                <w:szCs w:val="20"/>
                <w:lang w:val="en-US"/>
              </w:rPr>
              <w:br/>
              <w:t>Không có formaldehyde</w:t>
            </w:r>
            <w:r w:rsidRPr="00B578F8">
              <w:rPr>
                <w:color w:val="000000"/>
                <w:sz w:val="20"/>
                <w:szCs w:val="20"/>
                <w:lang w:val="en-US"/>
              </w:rPr>
              <w:br/>
              <w:t>Tổng số vi sinh vật hiếu khí &lt;10 CFU/g</w:t>
            </w:r>
            <w:r w:rsidRPr="00B578F8">
              <w:rPr>
                <w:color w:val="000000"/>
                <w:sz w:val="20"/>
                <w:szCs w:val="20"/>
                <w:lang w:val="en-US"/>
              </w:rPr>
              <w:br/>
              <w:t>Tổng số nấm &lt;10 CFU/g.</w:t>
            </w:r>
            <w:r w:rsidRPr="00B578F8">
              <w:rPr>
                <w:color w:val="000000"/>
                <w:sz w:val="20"/>
                <w:szCs w:val="20"/>
                <w:lang w:val="en-US"/>
              </w:rPr>
              <w:br/>
              <w:t>Không gây mẫn cảm hoặc rát da.</w:t>
            </w:r>
            <w:r w:rsidRPr="00B578F8">
              <w:rPr>
                <w:color w:val="000000"/>
                <w:sz w:val="20"/>
                <w:szCs w:val="20"/>
                <w:lang w:val="en-US"/>
              </w:rPr>
              <w:br/>
              <w:t>Gel trong, tan hoàn toàn trong nước,</w:t>
            </w:r>
          </w:p>
        </w:tc>
        <w:tc>
          <w:tcPr>
            <w:tcW w:w="405" w:type="pct"/>
            <w:shd w:val="clear" w:color="auto" w:fill="auto"/>
            <w:vAlign w:val="center"/>
            <w:hideMark/>
          </w:tcPr>
          <w:p w14:paraId="1ED7E29B" w14:textId="77777777" w:rsidR="00C44C2D" w:rsidRPr="00B578F8" w:rsidRDefault="00C44C2D" w:rsidP="00103B8A">
            <w:pPr>
              <w:autoSpaceDE/>
              <w:autoSpaceDN/>
              <w:jc w:val="center"/>
              <w:rPr>
                <w:sz w:val="20"/>
                <w:szCs w:val="20"/>
                <w:lang w:val="en-US"/>
              </w:rPr>
            </w:pPr>
            <w:r w:rsidRPr="00B578F8">
              <w:rPr>
                <w:sz w:val="20"/>
                <w:szCs w:val="20"/>
                <w:lang w:val="en-US"/>
              </w:rPr>
              <w:t>5 lít/can</w:t>
            </w:r>
          </w:p>
        </w:tc>
        <w:tc>
          <w:tcPr>
            <w:tcW w:w="408" w:type="pct"/>
            <w:shd w:val="clear" w:color="auto" w:fill="auto"/>
            <w:vAlign w:val="center"/>
            <w:hideMark/>
          </w:tcPr>
          <w:p w14:paraId="5B1D1233" w14:textId="77777777" w:rsidR="00C44C2D" w:rsidRPr="00B578F8" w:rsidRDefault="00C44C2D" w:rsidP="00103B8A">
            <w:pPr>
              <w:autoSpaceDE/>
              <w:autoSpaceDN/>
              <w:jc w:val="center"/>
              <w:rPr>
                <w:sz w:val="20"/>
                <w:szCs w:val="20"/>
                <w:lang w:val="en-US"/>
              </w:rPr>
            </w:pPr>
            <w:r w:rsidRPr="00B578F8">
              <w:rPr>
                <w:sz w:val="20"/>
                <w:szCs w:val="20"/>
                <w:lang w:val="en-US"/>
              </w:rPr>
              <w:t>Can</w:t>
            </w:r>
          </w:p>
        </w:tc>
        <w:tc>
          <w:tcPr>
            <w:tcW w:w="470" w:type="pct"/>
            <w:shd w:val="clear" w:color="auto" w:fill="auto"/>
            <w:noWrap/>
            <w:vAlign w:val="center"/>
            <w:hideMark/>
          </w:tcPr>
          <w:p w14:paraId="055009B8"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10</w:t>
            </w:r>
          </w:p>
        </w:tc>
        <w:tc>
          <w:tcPr>
            <w:tcW w:w="463" w:type="pct"/>
            <w:gridSpan w:val="2"/>
            <w:shd w:val="clear" w:color="auto" w:fill="auto"/>
            <w:vAlign w:val="center"/>
            <w:hideMark/>
          </w:tcPr>
          <w:p w14:paraId="6A918D7D"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63E6E29A" w14:textId="77777777" w:rsidTr="00B578F8">
        <w:trPr>
          <w:trHeight w:val="2400"/>
        </w:trPr>
        <w:tc>
          <w:tcPr>
            <w:tcW w:w="277" w:type="pct"/>
            <w:shd w:val="clear" w:color="auto" w:fill="auto"/>
            <w:noWrap/>
            <w:vAlign w:val="center"/>
            <w:hideMark/>
          </w:tcPr>
          <w:p w14:paraId="001E7917"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28</w:t>
            </w:r>
          </w:p>
        </w:tc>
        <w:tc>
          <w:tcPr>
            <w:tcW w:w="335" w:type="pct"/>
            <w:shd w:val="clear" w:color="auto" w:fill="auto"/>
            <w:noWrap/>
            <w:vAlign w:val="center"/>
            <w:hideMark/>
          </w:tcPr>
          <w:p w14:paraId="2C181A3C"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A195</w:t>
            </w:r>
          </w:p>
        </w:tc>
        <w:tc>
          <w:tcPr>
            <w:tcW w:w="814" w:type="pct"/>
            <w:shd w:val="clear" w:color="auto" w:fill="auto"/>
            <w:vAlign w:val="center"/>
            <w:hideMark/>
          </w:tcPr>
          <w:p w14:paraId="33B33017" w14:textId="77777777" w:rsidR="00C44C2D" w:rsidRPr="00B578F8" w:rsidRDefault="00C44C2D" w:rsidP="00103B8A">
            <w:pPr>
              <w:autoSpaceDE/>
              <w:autoSpaceDN/>
              <w:rPr>
                <w:sz w:val="20"/>
                <w:szCs w:val="20"/>
                <w:lang w:val="en-US"/>
              </w:rPr>
            </w:pPr>
            <w:r w:rsidRPr="00B578F8">
              <w:rPr>
                <w:sz w:val="20"/>
                <w:szCs w:val="20"/>
                <w:lang w:val="en-US"/>
              </w:rPr>
              <w:t>Phim X-quang 25x30</w:t>
            </w:r>
          </w:p>
        </w:tc>
        <w:tc>
          <w:tcPr>
            <w:tcW w:w="1828" w:type="pct"/>
            <w:shd w:val="clear" w:color="auto" w:fill="auto"/>
            <w:vAlign w:val="center"/>
            <w:hideMark/>
          </w:tcPr>
          <w:p w14:paraId="7C489E5F" w14:textId="77777777" w:rsidR="00C44C2D" w:rsidRPr="00B578F8" w:rsidRDefault="00C44C2D" w:rsidP="00103B8A">
            <w:pPr>
              <w:autoSpaceDE/>
              <w:autoSpaceDN/>
              <w:rPr>
                <w:sz w:val="20"/>
                <w:szCs w:val="20"/>
                <w:lang w:val="en-US"/>
              </w:rPr>
            </w:pPr>
            <w:r w:rsidRPr="00B578F8">
              <w:rPr>
                <w:sz w:val="20"/>
                <w:szCs w:val="20"/>
                <w:lang w:val="en-US"/>
              </w:rPr>
              <w:t xml:space="preserve">Kích thước: </w:t>
            </w:r>
            <w:proofErr w:type="gramStart"/>
            <w:r w:rsidRPr="00B578F8">
              <w:rPr>
                <w:sz w:val="20"/>
                <w:szCs w:val="20"/>
                <w:lang w:val="en-US"/>
              </w:rPr>
              <w:t>10 inch</w:t>
            </w:r>
            <w:proofErr w:type="gramEnd"/>
            <w:r w:rsidRPr="00B578F8">
              <w:rPr>
                <w:sz w:val="20"/>
                <w:szCs w:val="20"/>
                <w:lang w:val="en-US"/>
              </w:rPr>
              <w:t xml:space="preserve"> x 12 inch. </w:t>
            </w:r>
            <w:r w:rsidRPr="00B578F8">
              <w:rPr>
                <w:sz w:val="20"/>
                <w:szCs w:val="20"/>
                <w:lang w:val="en-US"/>
              </w:rPr>
              <w:br/>
              <w:t>Sử dụng công nghệ in phim kỹ thuật số trực tiếp (Direct Digital Imaging Technology)</w:t>
            </w:r>
            <w:r w:rsidRPr="00B578F8">
              <w:rPr>
                <w:sz w:val="20"/>
                <w:szCs w:val="20"/>
                <w:lang w:val="en-US"/>
              </w:rPr>
              <w:br/>
              <w:t>sản xuất tại châu âu</w:t>
            </w:r>
            <w:r w:rsidRPr="00B578F8">
              <w:rPr>
                <w:sz w:val="20"/>
                <w:szCs w:val="20"/>
                <w:lang w:val="en-US"/>
              </w:rPr>
              <w:br/>
              <w:t>PET dày 168μm, phủ muối bạc và lớp chống trầy xướt và chống ẩm</w:t>
            </w:r>
            <w:r w:rsidRPr="00B578F8">
              <w:rPr>
                <w:sz w:val="20"/>
                <w:szCs w:val="20"/>
                <w:lang w:val="en-US"/>
              </w:rPr>
              <w:br/>
              <w:t>Nhiệt độ bảo quản: 4 đến 25 độ C</w:t>
            </w:r>
            <w:r w:rsidRPr="00B578F8">
              <w:rPr>
                <w:sz w:val="20"/>
                <w:szCs w:val="20"/>
                <w:lang w:val="en-US"/>
              </w:rPr>
              <w:br/>
              <w:t>Hạn sử dụng phim ≥ 24 tháng</w:t>
            </w:r>
            <w:r w:rsidRPr="00B578F8">
              <w:rPr>
                <w:sz w:val="20"/>
                <w:szCs w:val="20"/>
                <w:lang w:val="en-US"/>
              </w:rPr>
              <w:br/>
              <w:t>Đậm độ quang học ≥ 3.1</w:t>
            </w:r>
            <w:r w:rsidRPr="00B578F8">
              <w:rPr>
                <w:sz w:val="20"/>
                <w:szCs w:val="20"/>
                <w:lang w:val="en-US"/>
              </w:rPr>
              <w:br/>
              <w:t>Có thể sử dụng được cho máy in AGFA</w:t>
            </w:r>
            <w:r w:rsidRPr="00B578F8">
              <w:rPr>
                <w:sz w:val="20"/>
                <w:szCs w:val="20"/>
                <w:lang w:val="en-US"/>
              </w:rPr>
              <w:br/>
              <w:t>Đóng gói đơn giản, ít rác thải =&gt; bảo vệ môi trường"</w:t>
            </w:r>
          </w:p>
        </w:tc>
        <w:tc>
          <w:tcPr>
            <w:tcW w:w="405" w:type="pct"/>
            <w:shd w:val="clear" w:color="auto" w:fill="auto"/>
            <w:vAlign w:val="center"/>
            <w:hideMark/>
          </w:tcPr>
          <w:p w14:paraId="08F08F50" w14:textId="77777777" w:rsidR="00C44C2D" w:rsidRPr="00B578F8" w:rsidRDefault="00C44C2D" w:rsidP="00103B8A">
            <w:pPr>
              <w:autoSpaceDE/>
              <w:autoSpaceDN/>
              <w:jc w:val="center"/>
              <w:rPr>
                <w:sz w:val="20"/>
                <w:szCs w:val="20"/>
                <w:lang w:val="en-US"/>
              </w:rPr>
            </w:pPr>
            <w:r w:rsidRPr="00B578F8">
              <w:rPr>
                <w:sz w:val="20"/>
                <w:szCs w:val="20"/>
                <w:lang w:val="en-US"/>
              </w:rPr>
              <w:t>Hộp 100 tấm</w:t>
            </w:r>
          </w:p>
        </w:tc>
        <w:tc>
          <w:tcPr>
            <w:tcW w:w="408" w:type="pct"/>
            <w:shd w:val="clear" w:color="auto" w:fill="auto"/>
            <w:vAlign w:val="center"/>
            <w:hideMark/>
          </w:tcPr>
          <w:p w14:paraId="0FB699A7" w14:textId="77777777" w:rsidR="00C44C2D" w:rsidRPr="00B578F8" w:rsidRDefault="00C44C2D" w:rsidP="00103B8A">
            <w:pPr>
              <w:autoSpaceDE/>
              <w:autoSpaceDN/>
              <w:jc w:val="center"/>
              <w:rPr>
                <w:sz w:val="20"/>
                <w:szCs w:val="20"/>
                <w:lang w:val="en-US"/>
              </w:rPr>
            </w:pPr>
            <w:r w:rsidRPr="00B578F8">
              <w:rPr>
                <w:sz w:val="20"/>
                <w:szCs w:val="20"/>
                <w:lang w:val="en-US"/>
              </w:rPr>
              <w:t>Tấm</w:t>
            </w:r>
          </w:p>
        </w:tc>
        <w:tc>
          <w:tcPr>
            <w:tcW w:w="470" w:type="pct"/>
            <w:shd w:val="clear" w:color="auto" w:fill="auto"/>
            <w:noWrap/>
            <w:vAlign w:val="center"/>
            <w:hideMark/>
          </w:tcPr>
          <w:p w14:paraId="6B3147E0"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39.000</w:t>
            </w:r>
          </w:p>
        </w:tc>
        <w:tc>
          <w:tcPr>
            <w:tcW w:w="463" w:type="pct"/>
            <w:gridSpan w:val="2"/>
            <w:shd w:val="clear" w:color="auto" w:fill="auto"/>
            <w:vAlign w:val="center"/>
            <w:hideMark/>
          </w:tcPr>
          <w:p w14:paraId="5C9F3CA8"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4B2A6F66" w14:textId="77777777" w:rsidTr="00B578F8">
        <w:trPr>
          <w:trHeight w:val="276"/>
        </w:trPr>
        <w:tc>
          <w:tcPr>
            <w:tcW w:w="277" w:type="pct"/>
            <w:shd w:val="clear" w:color="auto" w:fill="auto"/>
            <w:noWrap/>
            <w:vAlign w:val="center"/>
            <w:hideMark/>
          </w:tcPr>
          <w:p w14:paraId="2B902B87"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29</w:t>
            </w:r>
          </w:p>
        </w:tc>
        <w:tc>
          <w:tcPr>
            <w:tcW w:w="335" w:type="pct"/>
            <w:shd w:val="clear" w:color="auto" w:fill="auto"/>
            <w:noWrap/>
            <w:vAlign w:val="center"/>
            <w:hideMark/>
          </w:tcPr>
          <w:p w14:paraId="54E29E01"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A196</w:t>
            </w:r>
          </w:p>
        </w:tc>
        <w:tc>
          <w:tcPr>
            <w:tcW w:w="814" w:type="pct"/>
            <w:shd w:val="clear" w:color="auto" w:fill="auto"/>
            <w:vAlign w:val="center"/>
            <w:hideMark/>
          </w:tcPr>
          <w:p w14:paraId="14D45C8A" w14:textId="77777777" w:rsidR="00C44C2D" w:rsidRPr="00B578F8" w:rsidRDefault="00C44C2D" w:rsidP="00103B8A">
            <w:pPr>
              <w:autoSpaceDE/>
              <w:autoSpaceDN/>
              <w:rPr>
                <w:sz w:val="20"/>
                <w:szCs w:val="20"/>
                <w:lang w:val="en-US"/>
              </w:rPr>
            </w:pPr>
            <w:r w:rsidRPr="00B578F8">
              <w:rPr>
                <w:sz w:val="20"/>
                <w:szCs w:val="20"/>
                <w:lang w:val="en-US"/>
              </w:rPr>
              <w:t>Ống thổi chức năng hô hấp</w:t>
            </w:r>
          </w:p>
        </w:tc>
        <w:tc>
          <w:tcPr>
            <w:tcW w:w="1828" w:type="pct"/>
            <w:shd w:val="clear" w:color="auto" w:fill="auto"/>
            <w:vAlign w:val="center"/>
            <w:hideMark/>
          </w:tcPr>
          <w:p w14:paraId="31EEDB3F" w14:textId="77777777" w:rsidR="00C44C2D" w:rsidRPr="00B578F8" w:rsidRDefault="00C44C2D" w:rsidP="00103B8A">
            <w:pPr>
              <w:autoSpaceDE/>
              <w:autoSpaceDN/>
              <w:rPr>
                <w:sz w:val="20"/>
                <w:szCs w:val="20"/>
                <w:lang w:val="en-US"/>
              </w:rPr>
            </w:pPr>
            <w:r w:rsidRPr="00B578F8">
              <w:rPr>
                <w:sz w:val="20"/>
                <w:szCs w:val="20"/>
                <w:lang w:val="en-US"/>
              </w:rPr>
              <w:t>Đường kính 20mm-24mm, chiều dài 75mm-90mm; Chất liệu: Giấy</w:t>
            </w:r>
          </w:p>
        </w:tc>
        <w:tc>
          <w:tcPr>
            <w:tcW w:w="405" w:type="pct"/>
            <w:shd w:val="clear" w:color="auto" w:fill="auto"/>
            <w:vAlign w:val="center"/>
            <w:hideMark/>
          </w:tcPr>
          <w:p w14:paraId="335DD3CF" w14:textId="77777777" w:rsidR="00C44C2D" w:rsidRPr="00B578F8" w:rsidRDefault="00C44C2D" w:rsidP="00103B8A">
            <w:pPr>
              <w:autoSpaceDE/>
              <w:autoSpaceDN/>
              <w:jc w:val="center"/>
              <w:rPr>
                <w:sz w:val="20"/>
                <w:szCs w:val="20"/>
                <w:lang w:val="en-US"/>
              </w:rPr>
            </w:pPr>
            <w:r w:rsidRPr="00B578F8">
              <w:rPr>
                <w:sz w:val="20"/>
                <w:szCs w:val="20"/>
                <w:lang w:val="en-US"/>
              </w:rPr>
              <w:t>Hộp/ 100 ống</w:t>
            </w:r>
          </w:p>
        </w:tc>
        <w:tc>
          <w:tcPr>
            <w:tcW w:w="408" w:type="pct"/>
            <w:shd w:val="clear" w:color="auto" w:fill="auto"/>
            <w:vAlign w:val="center"/>
            <w:hideMark/>
          </w:tcPr>
          <w:p w14:paraId="31937076" w14:textId="77777777" w:rsidR="00C44C2D" w:rsidRPr="00B578F8" w:rsidRDefault="00C44C2D" w:rsidP="00103B8A">
            <w:pPr>
              <w:autoSpaceDE/>
              <w:autoSpaceDN/>
              <w:jc w:val="center"/>
              <w:rPr>
                <w:sz w:val="20"/>
                <w:szCs w:val="20"/>
                <w:lang w:val="en-US"/>
              </w:rPr>
            </w:pPr>
            <w:r w:rsidRPr="00B578F8">
              <w:rPr>
                <w:sz w:val="20"/>
                <w:szCs w:val="20"/>
                <w:lang w:val="en-US"/>
              </w:rPr>
              <w:t>Ống</w:t>
            </w:r>
          </w:p>
        </w:tc>
        <w:tc>
          <w:tcPr>
            <w:tcW w:w="470" w:type="pct"/>
            <w:shd w:val="clear" w:color="auto" w:fill="auto"/>
            <w:noWrap/>
            <w:vAlign w:val="center"/>
            <w:hideMark/>
          </w:tcPr>
          <w:p w14:paraId="004E248E"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40.000</w:t>
            </w:r>
          </w:p>
        </w:tc>
        <w:tc>
          <w:tcPr>
            <w:tcW w:w="463" w:type="pct"/>
            <w:gridSpan w:val="2"/>
            <w:shd w:val="clear" w:color="auto" w:fill="auto"/>
            <w:vAlign w:val="center"/>
            <w:hideMark/>
          </w:tcPr>
          <w:p w14:paraId="50DD0C37"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0EB77F01" w14:textId="77777777" w:rsidTr="00B578F8">
        <w:trPr>
          <w:trHeight w:val="480"/>
        </w:trPr>
        <w:tc>
          <w:tcPr>
            <w:tcW w:w="277" w:type="pct"/>
            <w:shd w:val="clear" w:color="auto" w:fill="auto"/>
            <w:noWrap/>
            <w:vAlign w:val="center"/>
            <w:hideMark/>
          </w:tcPr>
          <w:p w14:paraId="360086FA"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30</w:t>
            </w:r>
          </w:p>
        </w:tc>
        <w:tc>
          <w:tcPr>
            <w:tcW w:w="335" w:type="pct"/>
            <w:shd w:val="clear" w:color="auto" w:fill="auto"/>
            <w:noWrap/>
            <w:vAlign w:val="center"/>
            <w:hideMark/>
          </w:tcPr>
          <w:p w14:paraId="4D470660"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A200</w:t>
            </w:r>
          </w:p>
        </w:tc>
        <w:tc>
          <w:tcPr>
            <w:tcW w:w="814" w:type="pct"/>
            <w:shd w:val="clear" w:color="auto" w:fill="auto"/>
            <w:vAlign w:val="center"/>
            <w:hideMark/>
          </w:tcPr>
          <w:p w14:paraId="38CC7DBF" w14:textId="77777777" w:rsidR="00C44C2D" w:rsidRPr="00B578F8" w:rsidRDefault="00C44C2D" w:rsidP="00103B8A">
            <w:pPr>
              <w:autoSpaceDE/>
              <w:autoSpaceDN/>
              <w:rPr>
                <w:sz w:val="20"/>
                <w:szCs w:val="20"/>
                <w:lang w:val="en-US"/>
              </w:rPr>
            </w:pPr>
            <w:r w:rsidRPr="00B578F8">
              <w:rPr>
                <w:sz w:val="20"/>
                <w:szCs w:val="20"/>
                <w:lang w:val="en-US"/>
              </w:rPr>
              <w:t>Băng gạc băng mắt</w:t>
            </w:r>
          </w:p>
        </w:tc>
        <w:tc>
          <w:tcPr>
            <w:tcW w:w="1828" w:type="pct"/>
            <w:shd w:val="clear" w:color="auto" w:fill="auto"/>
            <w:vAlign w:val="center"/>
            <w:hideMark/>
          </w:tcPr>
          <w:p w14:paraId="1800DF4E" w14:textId="77777777" w:rsidR="00C44C2D" w:rsidRPr="00B578F8" w:rsidRDefault="00C44C2D" w:rsidP="00103B8A">
            <w:pPr>
              <w:autoSpaceDE/>
              <w:autoSpaceDN/>
              <w:rPr>
                <w:sz w:val="20"/>
                <w:szCs w:val="20"/>
                <w:lang w:val="en-US"/>
              </w:rPr>
            </w:pPr>
            <w:r w:rsidRPr="00B578F8">
              <w:rPr>
                <w:sz w:val="20"/>
                <w:szCs w:val="20"/>
                <w:lang w:val="en-US"/>
              </w:rPr>
              <w:t>Nguyên liệu: sợi cotton 100%, hút nước ,Quy cách: 5cm x 7cm x 8 lớp, Loại: tiệt trùng (bằng khí EO) , Đóng gói: 10 miếng/ gói</w:t>
            </w:r>
          </w:p>
        </w:tc>
        <w:tc>
          <w:tcPr>
            <w:tcW w:w="405" w:type="pct"/>
            <w:shd w:val="clear" w:color="auto" w:fill="auto"/>
            <w:vAlign w:val="center"/>
            <w:hideMark/>
          </w:tcPr>
          <w:p w14:paraId="748381C8" w14:textId="4CEE2662" w:rsidR="00C44C2D" w:rsidRPr="00B578F8" w:rsidRDefault="00C44C2D" w:rsidP="00103B8A">
            <w:pPr>
              <w:autoSpaceDE/>
              <w:autoSpaceDN/>
              <w:jc w:val="center"/>
              <w:rPr>
                <w:sz w:val="20"/>
                <w:szCs w:val="20"/>
                <w:lang w:val="en-US"/>
              </w:rPr>
            </w:pPr>
            <w:r w:rsidRPr="00B578F8">
              <w:rPr>
                <w:sz w:val="20"/>
                <w:szCs w:val="20"/>
                <w:lang w:val="en-US"/>
              </w:rPr>
              <w:t>10 miếng</w:t>
            </w:r>
            <w:r w:rsidR="009C354F" w:rsidRPr="00B578F8">
              <w:rPr>
                <w:sz w:val="20"/>
                <w:szCs w:val="20"/>
                <w:lang w:val="en-US"/>
              </w:rPr>
              <w:t>/ Gói</w:t>
            </w:r>
          </w:p>
        </w:tc>
        <w:tc>
          <w:tcPr>
            <w:tcW w:w="408" w:type="pct"/>
            <w:shd w:val="clear" w:color="auto" w:fill="auto"/>
            <w:vAlign w:val="center"/>
            <w:hideMark/>
          </w:tcPr>
          <w:p w14:paraId="7416DCAD" w14:textId="77777777" w:rsidR="00C44C2D" w:rsidRPr="00B578F8" w:rsidRDefault="00C44C2D" w:rsidP="00103B8A">
            <w:pPr>
              <w:autoSpaceDE/>
              <w:autoSpaceDN/>
              <w:jc w:val="center"/>
              <w:rPr>
                <w:sz w:val="20"/>
                <w:szCs w:val="20"/>
                <w:lang w:val="en-US"/>
              </w:rPr>
            </w:pPr>
            <w:r w:rsidRPr="00B578F8">
              <w:rPr>
                <w:sz w:val="20"/>
                <w:szCs w:val="20"/>
                <w:lang w:val="en-US"/>
              </w:rPr>
              <w:t>gói</w:t>
            </w:r>
          </w:p>
        </w:tc>
        <w:tc>
          <w:tcPr>
            <w:tcW w:w="470" w:type="pct"/>
            <w:shd w:val="clear" w:color="auto" w:fill="auto"/>
            <w:noWrap/>
            <w:vAlign w:val="center"/>
            <w:hideMark/>
          </w:tcPr>
          <w:p w14:paraId="2C1CBEFA"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50</w:t>
            </w:r>
          </w:p>
        </w:tc>
        <w:tc>
          <w:tcPr>
            <w:tcW w:w="463" w:type="pct"/>
            <w:gridSpan w:val="2"/>
            <w:shd w:val="clear" w:color="auto" w:fill="auto"/>
            <w:vAlign w:val="center"/>
            <w:hideMark/>
          </w:tcPr>
          <w:p w14:paraId="65D74679"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65F48E26" w14:textId="77777777" w:rsidTr="00B578F8">
        <w:trPr>
          <w:trHeight w:val="1440"/>
        </w:trPr>
        <w:tc>
          <w:tcPr>
            <w:tcW w:w="277" w:type="pct"/>
            <w:shd w:val="clear" w:color="auto" w:fill="auto"/>
            <w:noWrap/>
            <w:vAlign w:val="center"/>
            <w:hideMark/>
          </w:tcPr>
          <w:p w14:paraId="3090042F"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31</w:t>
            </w:r>
          </w:p>
        </w:tc>
        <w:tc>
          <w:tcPr>
            <w:tcW w:w="335" w:type="pct"/>
            <w:shd w:val="clear" w:color="auto" w:fill="auto"/>
            <w:noWrap/>
            <w:vAlign w:val="center"/>
            <w:hideMark/>
          </w:tcPr>
          <w:p w14:paraId="1FFD491B"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A201</w:t>
            </w:r>
          </w:p>
        </w:tc>
        <w:tc>
          <w:tcPr>
            <w:tcW w:w="814" w:type="pct"/>
            <w:shd w:val="clear" w:color="auto" w:fill="auto"/>
            <w:vAlign w:val="center"/>
            <w:hideMark/>
          </w:tcPr>
          <w:p w14:paraId="52EA55F7" w14:textId="77777777" w:rsidR="00C44C2D" w:rsidRPr="00B578F8" w:rsidRDefault="00C44C2D" w:rsidP="00103B8A">
            <w:pPr>
              <w:autoSpaceDE/>
              <w:autoSpaceDN/>
              <w:rPr>
                <w:sz w:val="20"/>
                <w:szCs w:val="20"/>
                <w:lang w:val="en-US"/>
              </w:rPr>
            </w:pPr>
            <w:r w:rsidRPr="00B578F8">
              <w:rPr>
                <w:sz w:val="20"/>
                <w:szCs w:val="20"/>
                <w:lang w:val="en-US"/>
              </w:rPr>
              <w:t>Dung dịch rửa tay nhanh chứa cồn</w:t>
            </w:r>
          </w:p>
        </w:tc>
        <w:tc>
          <w:tcPr>
            <w:tcW w:w="1828" w:type="pct"/>
            <w:shd w:val="clear" w:color="auto" w:fill="auto"/>
            <w:vAlign w:val="center"/>
            <w:hideMark/>
          </w:tcPr>
          <w:p w14:paraId="02F0D7AD" w14:textId="67436B5F" w:rsidR="00C44C2D" w:rsidRPr="00B578F8" w:rsidRDefault="00C44C2D" w:rsidP="00103B8A">
            <w:pPr>
              <w:autoSpaceDE/>
              <w:autoSpaceDN/>
              <w:rPr>
                <w:sz w:val="20"/>
                <w:szCs w:val="20"/>
                <w:lang w:val="en-US"/>
              </w:rPr>
            </w:pPr>
            <w:r w:rsidRPr="00B578F8">
              <w:rPr>
                <w:sz w:val="20"/>
                <w:szCs w:val="20"/>
                <w:lang w:val="en-US"/>
              </w:rPr>
              <w:t>(Chế phẩm sát khuẩn tay nhanh dùng trong</w:t>
            </w:r>
            <w:r w:rsidRPr="00B578F8">
              <w:rPr>
                <w:sz w:val="20"/>
                <w:szCs w:val="20"/>
                <w:lang w:val="en-US"/>
              </w:rPr>
              <w:br/>
              <w:t xml:space="preserve">gia dụng và y tế ) </w:t>
            </w:r>
            <w:r w:rsidRPr="00B578F8">
              <w:rPr>
                <w:sz w:val="20"/>
                <w:szCs w:val="20"/>
                <w:lang w:val="en-US"/>
              </w:rPr>
              <w:br/>
              <w:t>ASIRUB 500ml</w:t>
            </w:r>
            <w:r w:rsidRPr="00B578F8">
              <w:rPr>
                <w:sz w:val="20"/>
                <w:szCs w:val="20"/>
                <w:lang w:val="en-US"/>
              </w:rPr>
              <w:br/>
              <w:t>Ethanol 80%, Isopropanol 7.2%, Chlorhexidine gluconat 0.5%</w:t>
            </w:r>
          </w:p>
        </w:tc>
        <w:tc>
          <w:tcPr>
            <w:tcW w:w="405" w:type="pct"/>
            <w:shd w:val="clear" w:color="auto" w:fill="auto"/>
            <w:vAlign w:val="center"/>
            <w:hideMark/>
          </w:tcPr>
          <w:p w14:paraId="6C8EAD62" w14:textId="77777777" w:rsidR="00C44C2D" w:rsidRPr="00B578F8" w:rsidRDefault="00C44C2D" w:rsidP="00103B8A">
            <w:pPr>
              <w:autoSpaceDE/>
              <w:autoSpaceDN/>
              <w:jc w:val="center"/>
              <w:rPr>
                <w:sz w:val="20"/>
                <w:szCs w:val="20"/>
                <w:lang w:val="en-US"/>
              </w:rPr>
            </w:pPr>
            <w:r w:rsidRPr="00B578F8">
              <w:rPr>
                <w:sz w:val="20"/>
                <w:szCs w:val="20"/>
                <w:lang w:val="en-US"/>
              </w:rPr>
              <w:t>Chai 500ml</w:t>
            </w:r>
          </w:p>
        </w:tc>
        <w:tc>
          <w:tcPr>
            <w:tcW w:w="408" w:type="pct"/>
            <w:shd w:val="clear" w:color="auto" w:fill="auto"/>
            <w:vAlign w:val="center"/>
            <w:hideMark/>
          </w:tcPr>
          <w:p w14:paraId="389E88E2" w14:textId="77777777" w:rsidR="00C44C2D" w:rsidRPr="00B578F8" w:rsidRDefault="00C44C2D" w:rsidP="00103B8A">
            <w:pPr>
              <w:autoSpaceDE/>
              <w:autoSpaceDN/>
              <w:jc w:val="center"/>
              <w:rPr>
                <w:sz w:val="20"/>
                <w:szCs w:val="20"/>
                <w:lang w:val="en-US"/>
              </w:rPr>
            </w:pPr>
            <w:r w:rsidRPr="00B578F8">
              <w:rPr>
                <w:sz w:val="20"/>
                <w:szCs w:val="20"/>
                <w:lang w:val="en-US"/>
              </w:rPr>
              <w:t>Chai</w:t>
            </w:r>
          </w:p>
        </w:tc>
        <w:tc>
          <w:tcPr>
            <w:tcW w:w="470" w:type="pct"/>
            <w:shd w:val="clear" w:color="auto" w:fill="auto"/>
            <w:noWrap/>
            <w:vAlign w:val="center"/>
            <w:hideMark/>
          </w:tcPr>
          <w:p w14:paraId="34F60F75"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3</w:t>
            </w:r>
          </w:p>
        </w:tc>
        <w:tc>
          <w:tcPr>
            <w:tcW w:w="463" w:type="pct"/>
            <w:gridSpan w:val="2"/>
            <w:shd w:val="clear" w:color="auto" w:fill="auto"/>
            <w:vAlign w:val="center"/>
            <w:hideMark/>
          </w:tcPr>
          <w:p w14:paraId="5EBBCEAC"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71AB2289" w14:textId="77777777" w:rsidTr="00B578F8">
        <w:trPr>
          <w:trHeight w:val="960"/>
        </w:trPr>
        <w:tc>
          <w:tcPr>
            <w:tcW w:w="277" w:type="pct"/>
            <w:shd w:val="clear" w:color="auto" w:fill="auto"/>
            <w:noWrap/>
            <w:vAlign w:val="center"/>
            <w:hideMark/>
          </w:tcPr>
          <w:p w14:paraId="71FE36B2"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32</w:t>
            </w:r>
          </w:p>
        </w:tc>
        <w:tc>
          <w:tcPr>
            <w:tcW w:w="335" w:type="pct"/>
            <w:shd w:val="clear" w:color="auto" w:fill="auto"/>
            <w:noWrap/>
            <w:vAlign w:val="center"/>
            <w:hideMark/>
          </w:tcPr>
          <w:p w14:paraId="40854446"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A202</w:t>
            </w:r>
          </w:p>
        </w:tc>
        <w:tc>
          <w:tcPr>
            <w:tcW w:w="814" w:type="pct"/>
            <w:shd w:val="clear" w:color="auto" w:fill="auto"/>
            <w:vAlign w:val="center"/>
            <w:hideMark/>
          </w:tcPr>
          <w:p w14:paraId="539903C6" w14:textId="77777777" w:rsidR="00C44C2D" w:rsidRPr="00B578F8" w:rsidRDefault="00C44C2D" w:rsidP="00103B8A">
            <w:pPr>
              <w:autoSpaceDE/>
              <w:autoSpaceDN/>
              <w:rPr>
                <w:sz w:val="20"/>
                <w:szCs w:val="20"/>
                <w:lang w:val="en-US"/>
              </w:rPr>
            </w:pPr>
            <w:r w:rsidRPr="00B578F8">
              <w:rPr>
                <w:sz w:val="20"/>
                <w:szCs w:val="20"/>
                <w:lang w:val="en-US"/>
              </w:rPr>
              <w:t>Cồn 70 độ y tế</w:t>
            </w:r>
          </w:p>
        </w:tc>
        <w:tc>
          <w:tcPr>
            <w:tcW w:w="1828" w:type="pct"/>
            <w:shd w:val="clear" w:color="auto" w:fill="auto"/>
            <w:vAlign w:val="center"/>
            <w:hideMark/>
          </w:tcPr>
          <w:p w14:paraId="3032B4AC" w14:textId="207AF953" w:rsidR="00C44C2D" w:rsidRPr="00B578F8" w:rsidRDefault="00C44C2D" w:rsidP="00103B8A">
            <w:pPr>
              <w:autoSpaceDE/>
              <w:autoSpaceDN/>
              <w:rPr>
                <w:sz w:val="20"/>
                <w:szCs w:val="20"/>
                <w:lang w:val="en-US"/>
              </w:rPr>
            </w:pPr>
            <w:r w:rsidRPr="00B578F8">
              <w:rPr>
                <w:sz w:val="20"/>
                <w:szCs w:val="20"/>
                <w:lang w:val="en-US"/>
              </w:rPr>
              <w:t xml:space="preserve">Thành phần: Ethanol 70%±2%(tt/tt) ở ≥20 độ C. Giới hạn Methadol ≤500ppm. Dạng lỏng, không màu, trong suốt dễ bay hơi  </w:t>
            </w:r>
            <w:r w:rsidRPr="00B578F8">
              <w:rPr>
                <w:sz w:val="20"/>
                <w:szCs w:val="20"/>
                <w:lang w:val="en-US"/>
              </w:rPr>
              <w:br/>
              <w:t>Đạt tiêu chuẩn  ISO 9001</w:t>
            </w:r>
          </w:p>
        </w:tc>
        <w:tc>
          <w:tcPr>
            <w:tcW w:w="405" w:type="pct"/>
            <w:shd w:val="clear" w:color="auto" w:fill="auto"/>
            <w:vAlign w:val="center"/>
            <w:hideMark/>
          </w:tcPr>
          <w:p w14:paraId="2449F9FC" w14:textId="77777777" w:rsidR="00C44C2D" w:rsidRPr="00B578F8" w:rsidRDefault="00C44C2D" w:rsidP="00103B8A">
            <w:pPr>
              <w:autoSpaceDE/>
              <w:autoSpaceDN/>
              <w:jc w:val="center"/>
              <w:rPr>
                <w:sz w:val="20"/>
                <w:szCs w:val="20"/>
                <w:lang w:val="en-US"/>
              </w:rPr>
            </w:pPr>
            <w:r w:rsidRPr="00B578F8">
              <w:rPr>
                <w:sz w:val="20"/>
                <w:szCs w:val="20"/>
                <w:lang w:val="en-US"/>
              </w:rPr>
              <w:t>Chai 500ml</w:t>
            </w:r>
          </w:p>
        </w:tc>
        <w:tc>
          <w:tcPr>
            <w:tcW w:w="408" w:type="pct"/>
            <w:shd w:val="clear" w:color="auto" w:fill="auto"/>
            <w:vAlign w:val="center"/>
            <w:hideMark/>
          </w:tcPr>
          <w:p w14:paraId="450807AC" w14:textId="77777777" w:rsidR="00C44C2D" w:rsidRPr="00B578F8" w:rsidRDefault="00C44C2D" w:rsidP="00103B8A">
            <w:pPr>
              <w:autoSpaceDE/>
              <w:autoSpaceDN/>
              <w:jc w:val="center"/>
              <w:rPr>
                <w:sz w:val="20"/>
                <w:szCs w:val="20"/>
                <w:lang w:val="en-US"/>
              </w:rPr>
            </w:pPr>
            <w:r w:rsidRPr="00B578F8">
              <w:rPr>
                <w:sz w:val="20"/>
                <w:szCs w:val="20"/>
                <w:lang w:val="en-US"/>
              </w:rPr>
              <w:t>Chai</w:t>
            </w:r>
          </w:p>
        </w:tc>
        <w:tc>
          <w:tcPr>
            <w:tcW w:w="470" w:type="pct"/>
            <w:shd w:val="clear" w:color="auto" w:fill="auto"/>
            <w:noWrap/>
            <w:vAlign w:val="center"/>
            <w:hideMark/>
          </w:tcPr>
          <w:p w14:paraId="601B2421"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5</w:t>
            </w:r>
          </w:p>
        </w:tc>
        <w:tc>
          <w:tcPr>
            <w:tcW w:w="463" w:type="pct"/>
            <w:gridSpan w:val="2"/>
            <w:shd w:val="clear" w:color="auto" w:fill="auto"/>
            <w:vAlign w:val="center"/>
            <w:hideMark/>
          </w:tcPr>
          <w:p w14:paraId="0C45ED3E"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01CFFAC9" w14:textId="77777777" w:rsidTr="00B578F8">
        <w:trPr>
          <w:trHeight w:val="1200"/>
        </w:trPr>
        <w:tc>
          <w:tcPr>
            <w:tcW w:w="277" w:type="pct"/>
            <w:shd w:val="clear" w:color="auto" w:fill="auto"/>
            <w:noWrap/>
            <w:vAlign w:val="center"/>
            <w:hideMark/>
          </w:tcPr>
          <w:p w14:paraId="4D58D8C1"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lastRenderedPageBreak/>
              <w:t>33</w:t>
            </w:r>
          </w:p>
        </w:tc>
        <w:tc>
          <w:tcPr>
            <w:tcW w:w="335" w:type="pct"/>
            <w:shd w:val="clear" w:color="auto" w:fill="auto"/>
            <w:noWrap/>
            <w:vAlign w:val="center"/>
            <w:hideMark/>
          </w:tcPr>
          <w:p w14:paraId="64804F09"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A203</w:t>
            </w:r>
          </w:p>
        </w:tc>
        <w:tc>
          <w:tcPr>
            <w:tcW w:w="814" w:type="pct"/>
            <w:shd w:val="clear" w:color="auto" w:fill="auto"/>
            <w:vAlign w:val="center"/>
            <w:hideMark/>
          </w:tcPr>
          <w:p w14:paraId="2964EDD4" w14:textId="77777777" w:rsidR="00C44C2D" w:rsidRPr="00B578F8" w:rsidRDefault="00C44C2D" w:rsidP="00103B8A">
            <w:pPr>
              <w:autoSpaceDE/>
              <w:autoSpaceDN/>
              <w:rPr>
                <w:sz w:val="20"/>
                <w:szCs w:val="20"/>
                <w:lang w:val="en-US"/>
              </w:rPr>
            </w:pPr>
            <w:r w:rsidRPr="00B578F8">
              <w:rPr>
                <w:sz w:val="20"/>
                <w:szCs w:val="20"/>
                <w:lang w:val="en-US"/>
              </w:rPr>
              <w:t>Mỏ vịt nhựa khám phụ khoa</w:t>
            </w:r>
          </w:p>
        </w:tc>
        <w:tc>
          <w:tcPr>
            <w:tcW w:w="1828" w:type="pct"/>
            <w:shd w:val="clear" w:color="auto" w:fill="auto"/>
            <w:vAlign w:val="center"/>
            <w:hideMark/>
          </w:tcPr>
          <w:p w14:paraId="2004A487"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Chất liệu làm bằng nhựa nguyên sinh PS, PP, trong suốt đều không bị via, nứt, cạnh sắc và xước.</w:t>
            </w:r>
            <w:r w:rsidRPr="00B578F8">
              <w:rPr>
                <w:color w:val="000000"/>
                <w:sz w:val="20"/>
                <w:szCs w:val="20"/>
                <w:lang w:val="en-US"/>
              </w:rPr>
              <w:br/>
              <w:t>Mỏ trên và tay cầm chữ Y lắp với nhau bằng ray trượt, khi làm việc quay trơn nhẹ, không làm lệch hướng mở trên</w:t>
            </w:r>
            <w:r w:rsidRPr="00B578F8">
              <w:rPr>
                <w:color w:val="000000"/>
                <w:sz w:val="20"/>
                <w:szCs w:val="20"/>
                <w:lang w:val="en-US"/>
              </w:rPr>
              <w:br/>
              <w:t>Sản phẩm dùng 1 lần trong y tế, không sử dụng lại.</w:t>
            </w:r>
          </w:p>
        </w:tc>
        <w:tc>
          <w:tcPr>
            <w:tcW w:w="405" w:type="pct"/>
            <w:shd w:val="clear" w:color="auto" w:fill="auto"/>
            <w:vAlign w:val="center"/>
            <w:hideMark/>
          </w:tcPr>
          <w:p w14:paraId="6D287F98" w14:textId="77777777" w:rsidR="00C44C2D" w:rsidRPr="00B578F8" w:rsidRDefault="00C44C2D" w:rsidP="00103B8A">
            <w:pPr>
              <w:autoSpaceDE/>
              <w:autoSpaceDN/>
              <w:jc w:val="center"/>
              <w:rPr>
                <w:sz w:val="20"/>
                <w:szCs w:val="20"/>
                <w:lang w:val="en-US"/>
              </w:rPr>
            </w:pPr>
            <w:r w:rsidRPr="00B578F8">
              <w:rPr>
                <w:sz w:val="20"/>
                <w:szCs w:val="20"/>
                <w:lang w:val="en-US"/>
              </w:rPr>
              <w:t>1 Cái/ túi</w:t>
            </w:r>
          </w:p>
        </w:tc>
        <w:tc>
          <w:tcPr>
            <w:tcW w:w="408" w:type="pct"/>
            <w:shd w:val="clear" w:color="auto" w:fill="auto"/>
            <w:vAlign w:val="center"/>
            <w:hideMark/>
          </w:tcPr>
          <w:p w14:paraId="45B3DF08" w14:textId="77777777" w:rsidR="00C44C2D" w:rsidRPr="00B578F8" w:rsidRDefault="00C44C2D" w:rsidP="00103B8A">
            <w:pPr>
              <w:autoSpaceDE/>
              <w:autoSpaceDN/>
              <w:jc w:val="center"/>
              <w:rPr>
                <w:sz w:val="20"/>
                <w:szCs w:val="20"/>
                <w:lang w:val="en-US"/>
              </w:rPr>
            </w:pPr>
            <w:r w:rsidRPr="00B578F8">
              <w:rPr>
                <w:sz w:val="20"/>
                <w:szCs w:val="20"/>
                <w:lang w:val="en-US"/>
              </w:rPr>
              <w:t>Cái</w:t>
            </w:r>
          </w:p>
        </w:tc>
        <w:tc>
          <w:tcPr>
            <w:tcW w:w="470" w:type="pct"/>
            <w:shd w:val="clear" w:color="auto" w:fill="auto"/>
            <w:noWrap/>
            <w:vAlign w:val="center"/>
            <w:hideMark/>
          </w:tcPr>
          <w:p w14:paraId="208016A4"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12.000</w:t>
            </w:r>
          </w:p>
        </w:tc>
        <w:tc>
          <w:tcPr>
            <w:tcW w:w="463" w:type="pct"/>
            <w:gridSpan w:val="2"/>
            <w:shd w:val="clear" w:color="auto" w:fill="auto"/>
            <w:vAlign w:val="center"/>
            <w:hideMark/>
          </w:tcPr>
          <w:p w14:paraId="6CF15828"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50D9E55C" w14:textId="77777777" w:rsidTr="00B578F8">
        <w:trPr>
          <w:trHeight w:val="1200"/>
        </w:trPr>
        <w:tc>
          <w:tcPr>
            <w:tcW w:w="277" w:type="pct"/>
            <w:shd w:val="clear" w:color="auto" w:fill="auto"/>
            <w:noWrap/>
            <w:vAlign w:val="center"/>
            <w:hideMark/>
          </w:tcPr>
          <w:p w14:paraId="22D49510"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34</w:t>
            </w:r>
          </w:p>
        </w:tc>
        <w:tc>
          <w:tcPr>
            <w:tcW w:w="335" w:type="pct"/>
            <w:shd w:val="clear" w:color="auto" w:fill="auto"/>
            <w:noWrap/>
            <w:vAlign w:val="center"/>
            <w:hideMark/>
          </w:tcPr>
          <w:p w14:paraId="50674874"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A205</w:t>
            </w:r>
          </w:p>
        </w:tc>
        <w:tc>
          <w:tcPr>
            <w:tcW w:w="814" w:type="pct"/>
            <w:shd w:val="clear" w:color="auto" w:fill="auto"/>
            <w:vAlign w:val="center"/>
            <w:hideMark/>
          </w:tcPr>
          <w:p w14:paraId="2553591E" w14:textId="77777777" w:rsidR="00C44C2D" w:rsidRPr="00B578F8" w:rsidRDefault="00C44C2D" w:rsidP="00103B8A">
            <w:pPr>
              <w:autoSpaceDE/>
              <w:autoSpaceDN/>
              <w:rPr>
                <w:sz w:val="20"/>
                <w:szCs w:val="20"/>
                <w:lang w:val="en-US"/>
              </w:rPr>
            </w:pPr>
            <w:r w:rsidRPr="00B578F8">
              <w:rPr>
                <w:sz w:val="20"/>
                <w:szCs w:val="20"/>
                <w:lang w:val="en-US"/>
              </w:rPr>
              <w:t>Bông thấm nước</w:t>
            </w:r>
          </w:p>
        </w:tc>
        <w:tc>
          <w:tcPr>
            <w:tcW w:w="1828" w:type="pct"/>
            <w:shd w:val="clear" w:color="auto" w:fill="auto"/>
            <w:vAlign w:val="center"/>
            <w:hideMark/>
          </w:tcPr>
          <w:p w14:paraId="098E989D"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Nguyên liệu: sợi cotton 100%. Không dùng chất tạo màu trắng, trùng bình 5g bông giữ được ≥100g nước. Tốc độ chìm≤8s</w:t>
            </w:r>
            <w:r w:rsidRPr="00B578F8">
              <w:rPr>
                <w:color w:val="000000"/>
                <w:sz w:val="20"/>
                <w:szCs w:val="20"/>
                <w:lang w:val="en-US"/>
              </w:rPr>
              <w:br/>
              <w:t>Chất tan trong nước: không quá≤0.5%</w:t>
            </w:r>
            <w:r w:rsidRPr="00B578F8">
              <w:rPr>
                <w:color w:val="000000"/>
                <w:sz w:val="20"/>
                <w:szCs w:val="20"/>
                <w:lang w:val="en-US"/>
              </w:rPr>
              <w:br/>
              <w:t>Giới hạn acid-kiềm: cả 2 dung dịch không có màu hồng;</w:t>
            </w:r>
            <w:r w:rsidRPr="00B578F8">
              <w:rPr>
                <w:color w:val="000000"/>
                <w:sz w:val="20"/>
                <w:szCs w:val="20"/>
                <w:lang w:val="en-US"/>
              </w:rPr>
              <w:br/>
              <w:t>Đạt tiêu chuẩn chất lượng ISO</w:t>
            </w:r>
          </w:p>
        </w:tc>
        <w:tc>
          <w:tcPr>
            <w:tcW w:w="405" w:type="pct"/>
            <w:shd w:val="clear" w:color="auto" w:fill="auto"/>
            <w:vAlign w:val="center"/>
            <w:hideMark/>
          </w:tcPr>
          <w:p w14:paraId="3E8161CD" w14:textId="77777777" w:rsidR="00C44C2D" w:rsidRPr="00B578F8" w:rsidRDefault="00C44C2D" w:rsidP="00103B8A">
            <w:pPr>
              <w:autoSpaceDE/>
              <w:autoSpaceDN/>
              <w:jc w:val="center"/>
              <w:rPr>
                <w:sz w:val="20"/>
                <w:szCs w:val="20"/>
                <w:lang w:val="en-US"/>
              </w:rPr>
            </w:pPr>
            <w:r w:rsidRPr="00B578F8">
              <w:rPr>
                <w:sz w:val="20"/>
                <w:szCs w:val="20"/>
                <w:lang w:val="en-US"/>
              </w:rPr>
              <w:t>1kg/ túi</w:t>
            </w:r>
          </w:p>
        </w:tc>
        <w:tc>
          <w:tcPr>
            <w:tcW w:w="408" w:type="pct"/>
            <w:shd w:val="clear" w:color="auto" w:fill="auto"/>
            <w:vAlign w:val="center"/>
            <w:hideMark/>
          </w:tcPr>
          <w:p w14:paraId="0491DA1B" w14:textId="77777777" w:rsidR="00C44C2D" w:rsidRPr="00B578F8" w:rsidRDefault="00C44C2D" w:rsidP="00103B8A">
            <w:pPr>
              <w:autoSpaceDE/>
              <w:autoSpaceDN/>
              <w:jc w:val="center"/>
              <w:rPr>
                <w:sz w:val="20"/>
                <w:szCs w:val="20"/>
                <w:lang w:val="en-US"/>
              </w:rPr>
            </w:pPr>
            <w:r w:rsidRPr="00B578F8">
              <w:rPr>
                <w:sz w:val="20"/>
                <w:szCs w:val="20"/>
                <w:lang w:val="en-US"/>
              </w:rPr>
              <w:t>Túi</w:t>
            </w:r>
          </w:p>
        </w:tc>
        <w:tc>
          <w:tcPr>
            <w:tcW w:w="470" w:type="pct"/>
            <w:shd w:val="clear" w:color="auto" w:fill="auto"/>
            <w:noWrap/>
            <w:vAlign w:val="center"/>
            <w:hideMark/>
          </w:tcPr>
          <w:p w14:paraId="6A68EF1C"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5</w:t>
            </w:r>
          </w:p>
        </w:tc>
        <w:tc>
          <w:tcPr>
            <w:tcW w:w="463" w:type="pct"/>
            <w:gridSpan w:val="2"/>
            <w:shd w:val="clear" w:color="auto" w:fill="auto"/>
            <w:vAlign w:val="center"/>
            <w:hideMark/>
          </w:tcPr>
          <w:p w14:paraId="56A9F2F1"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712217B3" w14:textId="77777777" w:rsidTr="00B578F8">
        <w:trPr>
          <w:trHeight w:val="276"/>
        </w:trPr>
        <w:tc>
          <w:tcPr>
            <w:tcW w:w="277" w:type="pct"/>
            <w:shd w:val="clear" w:color="auto" w:fill="auto"/>
            <w:noWrap/>
            <w:vAlign w:val="center"/>
            <w:hideMark/>
          </w:tcPr>
          <w:p w14:paraId="5240E425"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35</w:t>
            </w:r>
          </w:p>
        </w:tc>
        <w:tc>
          <w:tcPr>
            <w:tcW w:w="335" w:type="pct"/>
            <w:shd w:val="clear" w:color="auto" w:fill="auto"/>
            <w:noWrap/>
            <w:vAlign w:val="center"/>
            <w:hideMark/>
          </w:tcPr>
          <w:p w14:paraId="1E7D4499"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A207</w:t>
            </w:r>
          </w:p>
        </w:tc>
        <w:tc>
          <w:tcPr>
            <w:tcW w:w="814" w:type="pct"/>
            <w:shd w:val="clear" w:color="auto" w:fill="auto"/>
            <w:vAlign w:val="center"/>
            <w:hideMark/>
          </w:tcPr>
          <w:p w14:paraId="46BD5D4D" w14:textId="77777777" w:rsidR="00C44C2D" w:rsidRPr="00B578F8" w:rsidRDefault="00C44C2D" w:rsidP="00103B8A">
            <w:pPr>
              <w:autoSpaceDE/>
              <w:autoSpaceDN/>
              <w:rPr>
                <w:sz w:val="20"/>
                <w:szCs w:val="20"/>
                <w:lang w:val="en-US"/>
              </w:rPr>
            </w:pPr>
            <w:r w:rsidRPr="00B578F8">
              <w:rPr>
                <w:sz w:val="20"/>
                <w:szCs w:val="20"/>
                <w:lang w:val="en-US"/>
              </w:rPr>
              <w:t>Dung dịch sát khuẩn Povidone iodine</w:t>
            </w:r>
          </w:p>
        </w:tc>
        <w:tc>
          <w:tcPr>
            <w:tcW w:w="1828" w:type="pct"/>
            <w:shd w:val="clear" w:color="auto" w:fill="auto"/>
            <w:vAlign w:val="center"/>
            <w:hideMark/>
          </w:tcPr>
          <w:p w14:paraId="69B123E5"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Povidone iodine 10% tương đương với iodine tự do 1%</w:t>
            </w:r>
          </w:p>
        </w:tc>
        <w:tc>
          <w:tcPr>
            <w:tcW w:w="405" w:type="pct"/>
            <w:shd w:val="clear" w:color="auto" w:fill="auto"/>
            <w:vAlign w:val="center"/>
            <w:hideMark/>
          </w:tcPr>
          <w:p w14:paraId="4BBAE8A0" w14:textId="77777777" w:rsidR="00C44C2D" w:rsidRPr="00B578F8" w:rsidRDefault="00C44C2D" w:rsidP="00103B8A">
            <w:pPr>
              <w:autoSpaceDE/>
              <w:autoSpaceDN/>
              <w:jc w:val="center"/>
              <w:rPr>
                <w:sz w:val="20"/>
                <w:szCs w:val="20"/>
                <w:lang w:val="en-US"/>
              </w:rPr>
            </w:pPr>
            <w:r w:rsidRPr="00B578F8">
              <w:rPr>
                <w:sz w:val="20"/>
                <w:szCs w:val="20"/>
                <w:lang w:val="en-US"/>
              </w:rPr>
              <w:t>100ml/ Chai</w:t>
            </w:r>
          </w:p>
        </w:tc>
        <w:tc>
          <w:tcPr>
            <w:tcW w:w="408" w:type="pct"/>
            <w:shd w:val="clear" w:color="auto" w:fill="auto"/>
            <w:vAlign w:val="center"/>
            <w:hideMark/>
          </w:tcPr>
          <w:p w14:paraId="5C7B1332" w14:textId="77777777" w:rsidR="00C44C2D" w:rsidRPr="00B578F8" w:rsidRDefault="00C44C2D" w:rsidP="00103B8A">
            <w:pPr>
              <w:autoSpaceDE/>
              <w:autoSpaceDN/>
              <w:jc w:val="center"/>
              <w:rPr>
                <w:sz w:val="20"/>
                <w:szCs w:val="20"/>
                <w:lang w:val="en-US"/>
              </w:rPr>
            </w:pPr>
            <w:r w:rsidRPr="00B578F8">
              <w:rPr>
                <w:sz w:val="20"/>
                <w:szCs w:val="20"/>
                <w:lang w:val="en-US"/>
              </w:rPr>
              <w:t>Chai</w:t>
            </w:r>
          </w:p>
        </w:tc>
        <w:tc>
          <w:tcPr>
            <w:tcW w:w="470" w:type="pct"/>
            <w:shd w:val="clear" w:color="auto" w:fill="auto"/>
            <w:noWrap/>
            <w:vAlign w:val="center"/>
            <w:hideMark/>
          </w:tcPr>
          <w:p w14:paraId="789C5388"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50</w:t>
            </w:r>
          </w:p>
        </w:tc>
        <w:tc>
          <w:tcPr>
            <w:tcW w:w="463" w:type="pct"/>
            <w:gridSpan w:val="2"/>
            <w:shd w:val="clear" w:color="auto" w:fill="auto"/>
            <w:vAlign w:val="center"/>
            <w:hideMark/>
          </w:tcPr>
          <w:p w14:paraId="203D779A"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610A3E50" w14:textId="77777777" w:rsidTr="00B578F8">
        <w:trPr>
          <w:trHeight w:val="372"/>
        </w:trPr>
        <w:tc>
          <w:tcPr>
            <w:tcW w:w="277" w:type="pct"/>
            <w:shd w:val="clear" w:color="auto" w:fill="auto"/>
            <w:noWrap/>
            <w:vAlign w:val="center"/>
            <w:hideMark/>
          </w:tcPr>
          <w:p w14:paraId="43F4162E"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36</w:t>
            </w:r>
          </w:p>
        </w:tc>
        <w:tc>
          <w:tcPr>
            <w:tcW w:w="335" w:type="pct"/>
            <w:shd w:val="clear" w:color="auto" w:fill="auto"/>
            <w:noWrap/>
            <w:vAlign w:val="center"/>
            <w:hideMark/>
          </w:tcPr>
          <w:p w14:paraId="0603A8C6"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A208</w:t>
            </w:r>
          </w:p>
        </w:tc>
        <w:tc>
          <w:tcPr>
            <w:tcW w:w="814" w:type="pct"/>
            <w:shd w:val="clear" w:color="auto" w:fill="auto"/>
            <w:vAlign w:val="center"/>
            <w:hideMark/>
          </w:tcPr>
          <w:p w14:paraId="556E6109" w14:textId="77777777" w:rsidR="00C44C2D" w:rsidRPr="00B578F8" w:rsidRDefault="00C44C2D" w:rsidP="00103B8A">
            <w:pPr>
              <w:autoSpaceDE/>
              <w:autoSpaceDN/>
              <w:rPr>
                <w:sz w:val="20"/>
                <w:szCs w:val="20"/>
                <w:lang w:val="en-US"/>
              </w:rPr>
            </w:pPr>
            <w:r w:rsidRPr="00B578F8">
              <w:rPr>
                <w:sz w:val="20"/>
                <w:szCs w:val="20"/>
                <w:lang w:val="en-US"/>
              </w:rPr>
              <w:t>Dung dịch axit acetic</w:t>
            </w:r>
          </w:p>
        </w:tc>
        <w:tc>
          <w:tcPr>
            <w:tcW w:w="1828" w:type="pct"/>
            <w:shd w:val="clear" w:color="auto" w:fill="auto"/>
            <w:noWrap/>
            <w:vAlign w:val="center"/>
            <w:hideMark/>
          </w:tcPr>
          <w:p w14:paraId="068D7D73"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Dung dịch axit acetic 3%, chai 500ml</w:t>
            </w:r>
          </w:p>
        </w:tc>
        <w:tc>
          <w:tcPr>
            <w:tcW w:w="405" w:type="pct"/>
            <w:shd w:val="clear" w:color="auto" w:fill="auto"/>
            <w:vAlign w:val="center"/>
            <w:hideMark/>
          </w:tcPr>
          <w:p w14:paraId="7D125CD2" w14:textId="77777777" w:rsidR="00C44C2D" w:rsidRPr="00B578F8" w:rsidRDefault="00C44C2D" w:rsidP="00103B8A">
            <w:pPr>
              <w:autoSpaceDE/>
              <w:autoSpaceDN/>
              <w:jc w:val="center"/>
              <w:rPr>
                <w:sz w:val="20"/>
                <w:szCs w:val="20"/>
                <w:lang w:val="en-US"/>
              </w:rPr>
            </w:pPr>
            <w:r w:rsidRPr="00B578F8">
              <w:rPr>
                <w:sz w:val="20"/>
                <w:szCs w:val="20"/>
                <w:lang w:val="en-US"/>
              </w:rPr>
              <w:t>500ml/ Chai</w:t>
            </w:r>
          </w:p>
        </w:tc>
        <w:tc>
          <w:tcPr>
            <w:tcW w:w="408" w:type="pct"/>
            <w:shd w:val="clear" w:color="auto" w:fill="auto"/>
            <w:vAlign w:val="center"/>
            <w:hideMark/>
          </w:tcPr>
          <w:p w14:paraId="447FDF65" w14:textId="77777777" w:rsidR="00C44C2D" w:rsidRPr="00B578F8" w:rsidRDefault="00C44C2D" w:rsidP="00103B8A">
            <w:pPr>
              <w:autoSpaceDE/>
              <w:autoSpaceDN/>
              <w:jc w:val="center"/>
              <w:rPr>
                <w:sz w:val="20"/>
                <w:szCs w:val="20"/>
                <w:lang w:val="en-US"/>
              </w:rPr>
            </w:pPr>
            <w:r w:rsidRPr="00B578F8">
              <w:rPr>
                <w:sz w:val="20"/>
                <w:szCs w:val="20"/>
                <w:lang w:val="en-US"/>
              </w:rPr>
              <w:t>Chai</w:t>
            </w:r>
          </w:p>
        </w:tc>
        <w:tc>
          <w:tcPr>
            <w:tcW w:w="470" w:type="pct"/>
            <w:shd w:val="clear" w:color="auto" w:fill="auto"/>
            <w:noWrap/>
            <w:vAlign w:val="center"/>
            <w:hideMark/>
          </w:tcPr>
          <w:p w14:paraId="78AA1050"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19</w:t>
            </w:r>
          </w:p>
        </w:tc>
        <w:tc>
          <w:tcPr>
            <w:tcW w:w="463" w:type="pct"/>
            <w:gridSpan w:val="2"/>
            <w:shd w:val="clear" w:color="auto" w:fill="auto"/>
            <w:vAlign w:val="center"/>
            <w:hideMark/>
          </w:tcPr>
          <w:p w14:paraId="2F40B91C"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5242406C" w14:textId="77777777" w:rsidTr="00B578F8">
        <w:trPr>
          <w:trHeight w:val="960"/>
        </w:trPr>
        <w:tc>
          <w:tcPr>
            <w:tcW w:w="277" w:type="pct"/>
            <w:shd w:val="clear" w:color="auto" w:fill="auto"/>
            <w:noWrap/>
            <w:vAlign w:val="center"/>
            <w:hideMark/>
          </w:tcPr>
          <w:p w14:paraId="6105666A"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37</w:t>
            </w:r>
          </w:p>
        </w:tc>
        <w:tc>
          <w:tcPr>
            <w:tcW w:w="335" w:type="pct"/>
            <w:shd w:val="clear" w:color="auto" w:fill="auto"/>
            <w:noWrap/>
            <w:vAlign w:val="center"/>
            <w:hideMark/>
          </w:tcPr>
          <w:p w14:paraId="2736EB2B" w14:textId="77777777" w:rsidR="00C44C2D" w:rsidRPr="00B578F8" w:rsidRDefault="00C44C2D" w:rsidP="00103B8A">
            <w:pPr>
              <w:autoSpaceDE/>
              <w:autoSpaceDN/>
              <w:jc w:val="center"/>
              <w:rPr>
                <w:color w:val="000000"/>
                <w:sz w:val="20"/>
                <w:szCs w:val="20"/>
                <w:lang w:val="en-US"/>
              </w:rPr>
            </w:pPr>
            <w:r w:rsidRPr="00B578F8">
              <w:rPr>
                <w:color w:val="000000"/>
                <w:sz w:val="20"/>
                <w:szCs w:val="20"/>
                <w:lang w:val="en-US"/>
              </w:rPr>
              <w:t>A209</w:t>
            </w:r>
          </w:p>
        </w:tc>
        <w:tc>
          <w:tcPr>
            <w:tcW w:w="814" w:type="pct"/>
            <w:shd w:val="clear" w:color="auto" w:fill="auto"/>
            <w:vAlign w:val="center"/>
            <w:hideMark/>
          </w:tcPr>
          <w:p w14:paraId="00E8915D" w14:textId="77777777" w:rsidR="00C44C2D" w:rsidRPr="00B578F8" w:rsidRDefault="00C44C2D" w:rsidP="00103B8A">
            <w:pPr>
              <w:autoSpaceDE/>
              <w:autoSpaceDN/>
              <w:rPr>
                <w:sz w:val="20"/>
                <w:szCs w:val="20"/>
                <w:lang w:val="en-US"/>
              </w:rPr>
            </w:pPr>
            <w:r w:rsidRPr="00B578F8">
              <w:rPr>
                <w:sz w:val="20"/>
                <w:szCs w:val="20"/>
                <w:lang w:val="en-US"/>
              </w:rPr>
              <w:t>Dung dịch Lugol</w:t>
            </w:r>
          </w:p>
        </w:tc>
        <w:tc>
          <w:tcPr>
            <w:tcW w:w="1828" w:type="pct"/>
            <w:shd w:val="clear" w:color="auto" w:fill="auto"/>
            <w:vAlign w:val="center"/>
            <w:hideMark/>
          </w:tcPr>
          <w:p w14:paraId="751D4DDC"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Thành phần: Iodine 15g, Kali Iodua 30g và nước cất tinh khiết vừa đủ 500ml</w:t>
            </w:r>
            <w:r w:rsidRPr="00B578F8">
              <w:rPr>
                <w:color w:val="000000"/>
                <w:sz w:val="20"/>
                <w:szCs w:val="20"/>
                <w:lang w:val="en-US"/>
              </w:rPr>
              <w:br/>
              <w:t>Trạng thái: Dạng lỏng, trong, màu nâu, có mùi hắc đặc biệt, không bắt lửa, hoà tan trong nước theo tỷ lệ bất kỳ.</w:t>
            </w:r>
          </w:p>
        </w:tc>
        <w:tc>
          <w:tcPr>
            <w:tcW w:w="405" w:type="pct"/>
            <w:shd w:val="clear" w:color="auto" w:fill="auto"/>
            <w:vAlign w:val="center"/>
            <w:hideMark/>
          </w:tcPr>
          <w:p w14:paraId="0040F028" w14:textId="77777777" w:rsidR="00C44C2D" w:rsidRPr="00B578F8" w:rsidRDefault="00C44C2D" w:rsidP="00103B8A">
            <w:pPr>
              <w:autoSpaceDE/>
              <w:autoSpaceDN/>
              <w:jc w:val="center"/>
              <w:rPr>
                <w:sz w:val="20"/>
                <w:szCs w:val="20"/>
                <w:lang w:val="en-US"/>
              </w:rPr>
            </w:pPr>
            <w:r w:rsidRPr="00B578F8">
              <w:rPr>
                <w:sz w:val="20"/>
                <w:szCs w:val="20"/>
                <w:lang w:val="en-US"/>
              </w:rPr>
              <w:t>500ml/ Chai</w:t>
            </w:r>
          </w:p>
        </w:tc>
        <w:tc>
          <w:tcPr>
            <w:tcW w:w="408" w:type="pct"/>
            <w:shd w:val="clear" w:color="auto" w:fill="auto"/>
            <w:vAlign w:val="center"/>
            <w:hideMark/>
          </w:tcPr>
          <w:p w14:paraId="5649D784" w14:textId="77777777" w:rsidR="00C44C2D" w:rsidRPr="00B578F8" w:rsidRDefault="00C44C2D" w:rsidP="00103B8A">
            <w:pPr>
              <w:autoSpaceDE/>
              <w:autoSpaceDN/>
              <w:jc w:val="center"/>
              <w:rPr>
                <w:sz w:val="20"/>
                <w:szCs w:val="20"/>
                <w:lang w:val="en-US"/>
              </w:rPr>
            </w:pPr>
            <w:r w:rsidRPr="00B578F8">
              <w:rPr>
                <w:sz w:val="20"/>
                <w:szCs w:val="20"/>
                <w:lang w:val="en-US"/>
              </w:rPr>
              <w:t>Chai</w:t>
            </w:r>
          </w:p>
        </w:tc>
        <w:tc>
          <w:tcPr>
            <w:tcW w:w="470" w:type="pct"/>
            <w:shd w:val="clear" w:color="auto" w:fill="auto"/>
            <w:noWrap/>
            <w:vAlign w:val="center"/>
            <w:hideMark/>
          </w:tcPr>
          <w:p w14:paraId="69DDCA81" w14:textId="77777777" w:rsidR="00C44C2D" w:rsidRPr="00B578F8" w:rsidRDefault="00C44C2D" w:rsidP="00B578F8">
            <w:pPr>
              <w:autoSpaceDE/>
              <w:autoSpaceDN/>
              <w:jc w:val="center"/>
              <w:rPr>
                <w:color w:val="000000"/>
                <w:sz w:val="20"/>
                <w:szCs w:val="20"/>
                <w:lang w:val="en-US"/>
              </w:rPr>
            </w:pPr>
            <w:r w:rsidRPr="00B578F8">
              <w:rPr>
                <w:color w:val="000000"/>
                <w:sz w:val="20"/>
                <w:szCs w:val="20"/>
                <w:lang w:val="en-US"/>
              </w:rPr>
              <w:t>13</w:t>
            </w:r>
          </w:p>
        </w:tc>
        <w:tc>
          <w:tcPr>
            <w:tcW w:w="463" w:type="pct"/>
            <w:gridSpan w:val="2"/>
            <w:shd w:val="clear" w:color="auto" w:fill="auto"/>
            <w:vAlign w:val="center"/>
            <w:hideMark/>
          </w:tcPr>
          <w:p w14:paraId="7CAEA022" w14:textId="77777777" w:rsidR="00C44C2D" w:rsidRPr="00B578F8" w:rsidRDefault="00C44C2D" w:rsidP="00103B8A">
            <w:pPr>
              <w:autoSpaceDE/>
              <w:autoSpaceDN/>
              <w:rPr>
                <w:color w:val="000000"/>
                <w:sz w:val="20"/>
                <w:szCs w:val="20"/>
                <w:lang w:val="en-US"/>
              </w:rPr>
            </w:pPr>
            <w:r w:rsidRPr="00B578F8">
              <w:rPr>
                <w:color w:val="000000"/>
                <w:sz w:val="20"/>
                <w:szCs w:val="20"/>
                <w:lang w:val="en-US"/>
              </w:rPr>
              <w:t> </w:t>
            </w:r>
          </w:p>
        </w:tc>
      </w:tr>
      <w:tr w:rsidR="00B578F8" w:rsidRPr="00B578F8" w14:paraId="2C2BF7EF" w14:textId="77777777" w:rsidTr="00B578F8">
        <w:trPr>
          <w:trHeight w:val="528"/>
        </w:trPr>
        <w:tc>
          <w:tcPr>
            <w:tcW w:w="277" w:type="pct"/>
            <w:shd w:val="clear" w:color="auto" w:fill="auto"/>
            <w:noWrap/>
            <w:vAlign w:val="center"/>
          </w:tcPr>
          <w:p w14:paraId="0C68B98D" w14:textId="3069ED50" w:rsidR="005A6F1D" w:rsidRPr="00B578F8" w:rsidRDefault="005A6F1D" w:rsidP="00103B8A">
            <w:pPr>
              <w:autoSpaceDE/>
              <w:autoSpaceDN/>
              <w:jc w:val="center"/>
              <w:rPr>
                <w:color w:val="000000"/>
                <w:sz w:val="20"/>
                <w:szCs w:val="20"/>
                <w:lang w:val="en-US"/>
              </w:rPr>
            </w:pPr>
            <w:r w:rsidRPr="00B578F8">
              <w:rPr>
                <w:color w:val="000000"/>
                <w:sz w:val="20"/>
                <w:szCs w:val="20"/>
                <w:lang w:val="en-US"/>
              </w:rPr>
              <w:t>38</w:t>
            </w:r>
          </w:p>
        </w:tc>
        <w:tc>
          <w:tcPr>
            <w:tcW w:w="335" w:type="pct"/>
            <w:shd w:val="clear" w:color="auto" w:fill="auto"/>
            <w:noWrap/>
            <w:vAlign w:val="center"/>
          </w:tcPr>
          <w:p w14:paraId="28A2FF23" w14:textId="513254B8" w:rsidR="005A6F1D" w:rsidRPr="00B578F8" w:rsidRDefault="005A6F1D" w:rsidP="00103B8A">
            <w:pPr>
              <w:autoSpaceDE/>
              <w:autoSpaceDN/>
              <w:jc w:val="center"/>
              <w:rPr>
                <w:color w:val="000000"/>
                <w:sz w:val="20"/>
                <w:szCs w:val="20"/>
                <w:lang w:val="en-US"/>
              </w:rPr>
            </w:pPr>
            <w:r w:rsidRPr="00B578F8">
              <w:rPr>
                <w:color w:val="000000"/>
                <w:sz w:val="20"/>
                <w:szCs w:val="20"/>
                <w:lang w:val="en-US"/>
              </w:rPr>
              <w:t>B107</w:t>
            </w:r>
          </w:p>
        </w:tc>
        <w:tc>
          <w:tcPr>
            <w:tcW w:w="814" w:type="pct"/>
            <w:shd w:val="clear" w:color="auto" w:fill="auto"/>
            <w:vAlign w:val="center"/>
          </w:tcPr>
          <w:p w14:paraId="10229BF0" w14:textId="45F4745B" w:rsidR="005A6F1D" w:rsidRPr="00B578F8" w:rsidRDefault="005A6F1D" w:rsidP="00B578F8">
            <w:pPr>
              <w:autoSpaceDE/>
              <w:autoSpaceDN/>
              <w:rPr>
                <w:sz w:val="20"/>
                <w:szCs w:val="20"/>
                <w:lang w:val="en-US"/>
              </w:rPr>
            </w:pPr>
            <w:r w:rsidRPr="00B578F8">
              <w:rPr>
                <w:sz w:val="20"/>
                <w:szCs w:val="20"/>
                <w:lang w:val="en-US"/>
              </w:rPr>
              <w:t>Hóa chất phun d</w:t>
            </w:r>
            <w:r w:rsidR="00B578F8">
              <w:rPr>
                <w:sz w:val="20"/>
                <w:szCs w:val="20"/>
                <w:lang w:val="en-US"/>
              </w:rPr>
              <w:t xml:space="preserve">iệt muỗi, hoạt chất permethrin </w:t>
            </w:r>
          </w:p>
        </w:tc>
        <w:tc>
          <w:tcPr>
            <w:tcW w:w="1828" w:type="pct"/>
            <w:shd w:val="clear" w:color="auto" w:fill="auto"/>
            <w:vAlign w:val="center"/>
          </w:tcPr>
          <w:p w14:paraId="7E6ED7DC" w14:textId="77777777" w:rsidR="00B578F8" w:rsidRDefault="00B578F8" w:rsidP="00103B8A">
            <w:pPr>
              <w:autoSpaceDE/>
              <w:autoSpaceDN/>
              <w:rPr>
                <w:sz w:val="20"/>
                <w:szCs w:val="20"/>
                <w:lang w:val="en-US"/>
              </w:rPr>
            </w:pPr>
            <w:r w:rsidRPr="00B578F8">
              <w:rPr>
                <w:sz w:val="20"/>
                <w:szCs w:val="20"/>
                <w:lang w:val="en-US"/>
              </w:rPr>
              <w:t xml:space="preserve">Hoạt chất Permethrin 50% w/v </w:t>
            </w:r>
          </w:p>
          <w:p w14:paraId="1AC4FED6" w14:textId="53EE7798" w:rsidR="005A6F1D" w:rsidRPr="00B578F8" w:rsidRDefault="005A6F1D" w:rsidP="00103B8A">
            <w:pPr>
              <w:autoSpaceDE/>
              <w:autoSpaceDN/>
              <w:rPr>
                <w:color w:val="000000"/>
                <w:sz w:val="20"/>
                <w:szCs w:val="20"/>
                <w:lang w:val="en-US"/>
              </w:rPr>
            </w:pPr>
            <w:r w:rsidRPr="00B578F8">
              <w:rPr>
                <w:sz w:val="20"/>
                <w:szCs w:val="20"/>
                <w:lang w:val="en-US"/>
              </w:rPr>
              <w:t>Chai 1Lít</w:t>
            </w:r>
          </w:p>
        </w:tc>
        <w:tc>
          <w:tcPr>
            <w:tcW w:w="405" w:type="pct"/>
            <w:shd w:val="clear" w:color="auto" w:fill="auto"/>
            <w:vAlign w:val="center"/>
          </w:tcPr>
          <w:p w14:paraId="12711782" w14:textId="59227A6F" w:rsidR="005A6F1D" w:rsidRPr="00B578F8" w:rsidRDefault="005A6F1D" w:rsidP="00103B8A">
            <w:pPr>
              <w:autoSpaceDE/>
              <w:autoSpaceDN/>
              <w:jc w:val="center"/>
              <w:rPr>
                <w:sz w:val="20"/>
                <w:szCs w:val="20"/>
                <w:lang w:val="en-US"/>
              </w:rPr>
            </w:pPr>
            <w:r w:rsidRPr="00B578F8">
              <w:rPr>
                <w:sz w:val="20"/>
                <w:szCs w:val="20"/>
                <w:lang w:val="en-US"/>
              </w:rPr>
              <w:t>01 chai/</w:t>
            </w:r>
            <w:r w:rsidRPr="00B578F8">
              <w:rPr>
                <w:sz w:val="20"/>
                <w:szCs w:val="20"/>
                <w:lang w:val="en-US"/>
              </w:rPr>
              <w:br/>
              <w:t>01 lít</w:t>
            </w:r>
          </w:p>
        </w:tc>
        <w:tc>
          <w:tcPr>
            <w:tcW w:w="408" w:type="pct"/>
            <w:shd w:val="clear" w:color="auto" w:fill="auto"/>
            <w:vAlign w:val="center"/>
          </w:tcPr>
          <w:p w14:paraId="179F9FCF" w14:textId="7EC3F383" w:rsidR="005A6F1D" w:rsidRPr="00B578F8" w:rsidRDefault="005A6F1D" w:rsidP="00103B8A">
            <w:pPr>
              <w:autoSpaceDE/>
              <w:autoSpaceDN/>
              <w:jc w:val="center"/>
              <w:rPr>
                <w:sz w:val="20"/>
                <w:szCs w:val="20"/>
                <w:lang w:val="en-US"/>
              </w:rPr>
            </w:pPr>
          </w:p>
        </w:tc>
        <w:tc>
          <w:tcPr>
            <w:tcW w:w="470" w:type="pct"/>
            <w:shd w:val="clear" w:color="auto" w:fill="auto"/>
            <w:noWrap/>
            <w:vAlign w:val="center"/>
          </w:tcPr>
          <w:p w14:paraId="61C289E9" w14:textId="45953EC6" w:rsidR="005A6F1D" w:rsidRPr="00B578F8" w:rsidRDefault="005A6F1D" w:rsidP="00B578F8">
            <w:pPr>
              <w:autoSpaceDE/>
              <w:autoSpaceDN/>
              <w:jc w:val="center"/>
              <w:rPr>
                <w:color w:val="000000"/>
                <w:sz w:val="20"/>
                <w:szCs w:val="20"/>
                <w:lang w:val="en-US"/>
              </w:rPr>
            </w:pPr>
            <w:r w:rsidRPr="00B578F8">
              <w:rPr>
                <w:color w:val="000000"/>
                <w:sz w:val="20"/>
                <w:szCs w:val="20"/>
                <w:lang w:val="en-US"/>
              </w:rPr>
              <w:t>50</w:t>
            </w:r>
          </w:p>
        </w:tc>
        <w:tc>
          <w:tcPr>
            <w:tcW w:w="463" w:type="pct"/>
            <w:gridSpan w:val="2"/>
            <w:shd w:val="clear" w:color="auto" w:fill="auto"/>
            <w:vAlign w:val="center"/>
          </w:tcPr>
          <w:p w14:paraId="7F3194F2" w14:textId="77777777" w:rsidR="005A6F1D" w:rsidRPr="00B578F8" w:rsidRDefault="005A6F1D" w:rsidP="00103B8A">
            <w:pPr>
              <w:autoSpaceDE/>
              <w:autoSpaceDN/>
              <w:rPr>
                <w:color w:val="000000"/>
                <w:sz w:val="20"/>
                <w:szCs w:val="20"/>
                <w:lang w:val="en-US"/>
              </w:rPr>
            </w:pPr>
          </w:p>
        </w:tc>
      </w:tr>
      <w:tr w:rsidR="00B578F8" w:rsidRPr="00B578F8" w14:paraId="1B504DD9" w14:textId="77777777" w:rsidTr="00B578F8">
        <w:trPr>
          <w:trHeight w:val="960"/>
        </w:trPr>
        <w:tc>
          <w:tcPr>
            <w:tcW w:w="277" w:type="pct"/>
            <w:shd w:val="clear" w:color="auto" w:fill="auto"/>
            <w:noWrap/>
            <w:vAlign w:val="center"/>
          </w:tcPr>
          <w:p w14:paraId="6F037426" w14:textId="7A8014E3" w:rsidR="005A6F1D" w:rsidRPr="00B578F8" w:rsidRDefault="005A6F1D" w:rsidP="00103B8A">
            <w:pPr>
              <w:autoSpaceDE/>
              <w:autoSpaceDN/>
              <w:jc w:val="center"/>
              <w:rPr>
                <w:color w:val="000000"/>
                <w:sz w:val="20"/>
                <w:szCs w:val="20"/>
                <w:lang w:val="en-US"/>
              </w:rPr>
            </w:pPr>
            <w:r w:rsidRPr="00B578F8">
              <w:rPr>
                <w:color w:val="000000"/>
                <w:sz w:val="20"/>
                <w:szCs w:val="20"/>
                <w:lang w:val="en-US"/>
              </w:rPr>
              <w:t>39</w:t>
            </w:r>
          </w:p>
        </w:tc>
        <w:tc>
          <w:tcPr>
            <w:tcW w:w="335" w:type="pct"/>
            <w:shd w:val="clear" w:color="auto" w:fill="auto"/>
            <w:noWrap/>
            <w:vAlign w:val="center"/>
          </w:tcPr>
          <w:p w14:paraId="728BCE5D" w14:textId="47273D5A" w:rsidR="005A6F1D" w:rsidRPr="00B578F8" w:rsidRDefault="005A6F1D" w:rsidP="00103B8A">
            <w:pPr>
              <w:autoSpaceDE/>
              <w:autoSpaceDN/>
              <w:jc w:val="center"/>
              <w:rPr>
                <w:color w:val="000000"/>
                <w:sz w:val="20"/>
                <w:szCs w:val="20"/>
                <w:lang w:val="en-US"/>
              </w:rPr>
            </w:pPr>
            <w:r w:rsidRPr="00B578F8">
              <w:rPr>
                <w:color w:val="000000"/>
                <w:sz w:val="20"/>
                <w:szCs w:val="20"/>
                <w:lang w:val="en-US"/>
              </w:rPr>
              <w:t>B108</w:t>
            </w:r>
          </w:p>
        </w:tc>
        <w:tc>
          <w:tcPr>
            <w:tcW w:w="814" w:type="pct"/>
            <w:shd w:val="clear" w:color="auto" w:fill="auto"/>
            <w:vAlign w:val="center"/>
          </w:tcPr>
          <w:p w14:paraId="7878A9A9" w14:textId="1C512D76" w:rsidR="005A6F1D" w:rsidRPr="00B578F8" w:rsidRDefault="005A6F1D" w:rsidP="00B578F8">
            <w:pPr>
              <w:autoSpaceDE/>
              <w:autoSpaceDN/>
              <w:rPr>
                <w:sz w:val="20"/>
                <w:szCs w:val="20"/>
                <w:lang w:val="en-US"/>
              </w:rPr>
            </w:pPr>
            <w:r w:rsidRPr="00B578F8">
              <w:rPr>
                <w:color w:val="000000"/>
                <w:sz w:val="20"/>
                <w:szCs w:val="20"/>
                <w:lang w:val="en-US"/>
              </w:rPr>
              <w:t>Hóa chất phun diệt muỗ</w:t>
            </w:r>
            <w:r w:rsidR="00B578F8">
              <w:rPr>
                <w:color w:val="000000"/>
                <w:sz w:val="20"/>
                <w:szCs w:val="20"/>
                <w:lang w:val="en-US"/>
              </w:rPr>
              <w:t>i, hoạt chất lambda cyhalothrin</w:t>
            </w:r>
          </w:p>
        </w:tc>
        <w:tc>
          <w:tcPr>
            <w:tcW w:w="1828" w:type="pct"/>
            <w:shd w:val="clear" w:color="auto" w:fill="auto"/>
            <w:vAlign w:val="center"/>
          </w:tcPr>
          <w:p w14:paraId="4811BD8B" w14:textId="403DC5C8" w:rsidR="005A6F1D" w:rsidRPr="00B578F8" w:rsidRDefault="00B578F8" w:rsidP="00103B8A">
            <w:pPr>
              <w:autoSpaceDE/>
              <w:autoSpaceDN/>
              <w:rPr>
                <w:color w:val="000000"/>
                <w:sz w:val="20"/>
                <w:szCs w:val="20"/>
                <w:lang w:val="fr-FR"/>
              </w:rPr>
            </w:pPr>
            <w:r w:rsidRPr="00B578F8">
              <w:rPr>
                <w:color w:val="000000"/>
                <w:sz w:val="20"/>
                <w:szCs w:val="20"/>
                <w:lang w:val="fr-FR"/>
              </w:rPr>
              <w:t xml:space="preserve">Hoạt chất Lambda – Cyhalothrin 10% </w:t>
            </w:r>
            <w:r w:rsidR="005A6F1D" w:rsidRPr="00B578F8">
              <w:rPr>
                <w:sz w:val="20"/>
                <w:szCs w:val="20"/>
                <w:lang w:val="fr-FR"/>
              </w:rPr>
              <w:t>Chai 1Lít</w:t>
            </w:r>
          </w:p>
        </w:tc>
        <w:tc>
          <w:tcPr>
            <w:tcW w:w="405" w:type="pct"/>
            <w:shd w:val="clear" w:color="auto" w:fill="auto"/>
            <w:vAlign w:val="center"/>
          </w:tcPr>
          <w:p w14:paraId="6BA14ECA" w14:textId="2EDB867D" w:rsidR="005A6F1D" w:rsidRPr="00B578F8" w:rsidRDefault="005A6F1D" w:rsidP="00103B8A">
            <w:pPr>
              <w:autoSpaceDE/>
              <w:autoSpaceDN/>
              <w:jc w:val="center"/>
              <w:rPr>
                <w:sz w:val="20"/>
                <w:szCs w:val="20"/>
                <w:lang w:val="en-US"/>
              </w:rPr>
            </w:pPr>
            <w:r w:rsidRPr="00B578F8">
              <w:rPr>
                <w:sz w:val="20"/>
                <w:szCs w:val="20"/>
                <w:lang w:val="en-US"/>
              </w:rPr>
              <w:t>01 chai/</w:t>
            </w:r>
            <w:r w:rsidRPr="00B578F8">
              <w:rPr>
                <w:sz w:val="20"/>
                <w:szCs w:val="20"/>
                <w:lang w:val="en-US"/>
              </w:rPr>
              <w:br/>
              <w:t>01 lít</w:t>
            </w:r>
          </w:p>
        </w:tc>
        <w:tc>
          <w:tcPr>
            <w:tcW w:w="408" w:type="pct"/>
            <w:shd w:val="clear" w:color="auto" w:fill="auto"/>
            <w:vAlign w:val="center"/>
          </w:tcPr>
          <w:p w14:paraId="26589EA9" w14:textId="3E61E486" w:rsidR="005A6F1D" w:rsidRPr="00B578F8" w:rsidRDefault="005A6F1D" w:rsidP="00103B8A">
            <w:pPr>
              <w:autoSpaceDE/>
              <w:autoSpaceDN/>
              <w:jc w:val="center"/>
              <w:rPr>
                <w:sz w:val="20"/>
                <w:szCs w:val="20"/>
                <w:lang w:val="en-US"/>
              </w:rPr>
            </w:pPr>
          </w:p>
        </w:tc>
        <w:tc>
          <w:tcPr>
            <w:tcW w:w="470" w:type="pct"/>
            <w:shd w:val="clear" w:color="auto" w:fill="auto"/>
            <w:noWrap/>
            <w:vAlign w:val="center"/>
          </w:tcPr>
          <w:p w14:paraId="30CB75DD" w14:textId="5D036E17" w:rsidR="005A6F1D" w:rsidRPr="00B578F8" w:rsidRDefault="005A6F1D" w:rsidP="00B578F8">
            <w:pPr>
              <w:autoSpaceDE/>
              <w:autoSpaceDN/>
              <w:jc w:val="center"/>
              <w:rPr>
                <w:color w:val="000000"/>
                <w:sz w:val="20"/>
                <w:szCs w:val="20"/>
                <w:lang w:val="en-US"/>
              </w:rPr>
            </w:pPr>
            <w:r w:rsidRPr="00B578F8">
              <w:rPr>
                <w:color w:val="000000"/>
                <w:sz w:val="20"/>
                <w:szCs w:val="20"/>
                <w:lang w:val="en-US"/>
              </w:rPr>
              <w:t>10</w:t>
            </w:r>
          </w:p>
        </w:tc>
        <w:tc>
          <w:tcPr>
            <w:tcW w:w="463" w:type="pct"/>
            <w:gridSpan w:val="2"/>
            <w:shd w:val="clear" w:color="auto" w:fill="auto"/>
            <w:vAlign w:val="center"/>
          </w:tcPr>
          <w:p w14:paraId="0875692B" w14:textId="77777777" w:rsidR="005A6F1D" w:rsidRPr="00B578F8" w:rsidRDefault="005A6F1D" w:rsidP="00103B8A">
            <w:pPr>
              <w:autoSpaceDE/>
              <w:autoSpaceDN/>
              <w:rPr>
                <w:color w:val="000000"/>
                <w:sz w:val="20"/>
                <w:szCs w:val="20"/>
                <w:lang w:val="en-US"/>
              </w:rPr>
            </w:pPr>
          </w:p>
        </w:tc>
      </w:tr>
      <w:tr w:rsidR="00B578F8" w:rsidRPr="00B578F8" w14:paraId="08E71FD7" w14:textId="77777777" w:rsidTr="00B578F8">
        <w:trPr>
          <w:trHeight w:val="425"/>
        </w:trPr>
        <w:tc>
          <w:tcPr>
            <w:tcW w:w="277" w:type="pct"/>
            <w:shd w:val="clear" w:color="auto" w:fill="auto"/>
            <w:noWrap/>
            <w:vAlign w:val="center"/>
          </w:tcPr>
          <w:p w14:paraId="6962A018" w14:textId="3C73F81D" w:rsidR="005A6F1D" w:rsidRPr="00B578F8" w:rsidRDefault="005A6F1D" w:rsidP="00103B8A">
            <w:pPr>
              <w:autoSpaceDE/>
              <w:autoSpaceDN/>
              <w:jc w:val="center"/>
              <w:rPr>
                <w:color w:val="000000"/>
                <w:sz w:val="20"/>
                <w:szCs w:val="20"/>
                <w:lang w:val="en-US"/>
              </w:rPr>
            </w:pPr>
            <w:r w:rsidRPr="00B578F8">
              <w:rPr>
                <w:color w:val="000000"/>
                <w:sz w:val="20"/>
                <w:szCs w:val="20"/>
                <w:lang w:val="en-US"/>
              </w:rPr>
              <w:t>40</w:t>
            </w:r>
          </w:p>
        </w:tc>
        <w:tc>
          <w:tcPr>
            <w:tcW w:w="335" w:type="pct"/>
            <w:shd w:val="clear" w:color="auto" w:fill="auto"/>
            <w:noWrap/>
            <w:vAlign w:val="center"/>
          </w:tcPr>
          <w:p w14:paraId="07A4AD29" w14:textId="00ED06FD" w:rsidR="005A6F1D" w:rsidRPr="00B578F8" w:rsidRDefault="005A6F1D" w:rsidP="00103B8A">
            <w:pPr>
              <w:autoSpaceDE/>
              <w:autoSpaceDN/>
              <w:jc w:val="center"/>
              <w:rPr>
                <w:color w:val="000000"/>
                <w:sz w:val="20"/>
                <w:szCs w:val="20"/>
                <w:lang w:val="en-US"/>
              </w:rPr>
            </w:pPr>
            <w:r w:rsidRPr="00B578F8">
              <w:rPr>
                <w:color w:val="000000"/>
                <w:sz w:val="20"/>
                <w:szCs w:val="20"/>
                <w:lang w:val="en-US"/>
              </w:rPr>
              <w:t>B109</w:t>
            </w:r>
          </w:p>
        </w:tc>
        <w:tc>
          <w:tcPr>
            <w:tcW w:w="814" w:type="pct"/>
            <w:shd w:val="clear" w:color="auto" w:fill="auto"/>
            <w:vAlign w:val="center"/>
          </w:tcPr>
          <w:p w14:paraId="5393BBB6" w14:textId="5D54F82A" w:rsidR="005A6F1D" w:rsidRPr="00B578F8" w:rsidRDefault="00B578F8" w:rsidP="00B578F8">
            <w:pPr>
              <w:autoSpaceDE/>
              <w:autoSpaceDN/>
              <w:rPr>
                <w:sz w:val="20"/>
                <w:szCs w:val="20"/>
                <w:lang w:val="en-US"/>
              </w:rPr>
            </w:pPr>
            <w:r>
              <w:rPr>
                <w:color w:val="000000"/>
                <w:sz w:val="20"/>
                <w:szCs w:val="20"/>
                <w:lang w:val="en-US"/>
              </w:rPr>
              <w:t xml:space="preserve">Hóa chất diệt ruồi </w:t>
            </w:r>
          </w:p>
        </w:tc>
        <w:tc>
          <w:tcPr>
            <w:tcW w:w="1828" w:type="pct"/>
            <w:shd w:val="clear" w:color="auto" w:fill="auto"/>
            <w:vAlign w:val="center"/>
          </w:tcPr>
          <w:p w14:paraId="46A69BFD" w14:textId="77777777" w:rsidR="00B578F8" w:rsidRDefault="00B578F8" w:rsidP="00103B8A">
            <w:pPr>
              <w:autoSpaceDE/>
              <w:autoSpaceDN/>
              <w:rPr>
                <w:color w:val="000000"/>
                <w:sz w:val="20"/>
                <w:szCs w:val="20"/>
                <w:lang w:val="en-US"/>
              </w:rPr>
            </w:pPr>
            <w:r w:rsidRPr="00B578F8">
              <w:rPr>
                <w:color w:val="000000"/>
                <w:sz w:val="20"/>
                <w:szCs w:val="20"/>
                <w:lang w:val="en-US"/>
              </w:rPr>
              <w:t>Hoạt chất Thiamethoxam 3,03%</w:t>
            </w:r>
          </w:p>
          <w:p w14:paraId="65950956" w14:textId="00BB01D2" w:rsidR="005A6F1D" w:rsidRPr="00B578F8" w:rsidRDefault="005A6F1D" w:rsidP="00103B8A">
            <w:pPr>
              <w:autoSpaceDE/>
              <w:autoSpaceDN/>
              <w:rPr>
                <w:color w:val="000000"/>
                <w:sz w:val="20"/>
                <w:szCs w:val="20"/>
                <w:lang w:val="en-US"/>
              </w:rPr>
            </w:pPr>
            <w:r w:rsidRPr="00B578F8">
              <w:rPr>
                <w:sz w:val="20"/>
                <w:szCs w:val="20"/>
                <w:lang w:val="en-US"/>
              </w:rPr>
              <w:t>Gói 20g</w:t>
            </w:r>
          </w:p>
        </w:tc>
        <w:tc>
          <w:tcPr>
            <w:tcW w:w="405" w:type="pct"/>
            <w:shd w:val="clear" w:color="auto" w:fill="auto"/>
            <w:vAlign w:val="center"/>
          </w:tcPr>
          <w:p w14:paraId="21940861" w14:textId="15CC2A94" w:rsidR="005A6F1D" w:rsidRPr="00B578F8" w:rsidRDefault="005A6F1D" w:rsidP="00103B8A">
            <w:pPr>
              <w:autoSpaceDE/>
              <w:autoSpaceDN/>
              <w:jc w:val="center"/>
              <w:rPr>
                <w:sz w:val="20"/>
                <w:szCs w:val="20"/>
                <w:lang w:val="en-US"/>
              </w:rPr>
            </w:pPr>
            <w:r w:rsidRPr="00B578F8">
              <w:rPr>
                <w:sz w:val="20"/>
                <w:szCs w:val="20"/>
                <w:lang w:val="en-US"/>
              </w:rPr>
              <w:t>01</w:t>
            </w:r>
            <w:r w:rsidRPr="00B578F8">
              <w:rPr>
                <w:sz w:val="20"/>
                <w:szCs w:val="20"/>
                <w:lang w:val="en-US"/>
              </w:rPr>
              <w:br/>
              <w:t>gói/20g</w:t>
            </w:r>
          </w:p>
        </w:tc>
        <w:tc>
          <w:tcPr>
            <w:tcW w:w="408" w:type="pct"/>
            <w:shd w:val="clear" w:color="auto" w:fill="auto"/>
            <w:vAlign w:val="center"/>
          </w:tcPr>
          <w:p w14:paraId="47122670" w14:textId="4C88ACF0" w:rsidR="005A6F1D" w:rsidRPr="00B578F8" w:rsidRDefault="005A6F1D" w:rsidP="00103B8A">
            <w:pPr>
              <w:autoSpaceDE/>
              <w:autoSpaceDN/>
              <w:jc w:val="center"/>
              <w:rPr>
                <w:sz w:val="20"/>
                <w:szCs w:val="20"/>
                <w:lang w:val="en-US"/>
              </w:rPr>
            </w:pPr>
          </w:p>
        </w:tc>
        <w:tc>
          <w:tcPr>
            <w:tcW w:w="470" w:type="pct"/>
            <w:shd w:val="clear" w:color="auto" w:fill="auto"/>
            <w:noWrap/>
            <w:vAlign w:val="center"/>
          </w:tcPr>
          <w:p w14:paraId="1E596F2E" w14:textId="7E741B38" w:rsidR="005A6F1D" w:rsidRPr="00B578F8" w:rsidRDefault="005A6F1D" w:rsidP="00B578F8">
            <w:pPr>
              <w:autoSpaceDE/>
              <w:autoSpaceDN/>
              <w:jc w:val="center"/>
              <w:rPr>
                <w:color w:val="000000"/>
                <w:sz w:val="20"/>
                <w:szCs w:val="20"/>
                <w:lang w:val="en-US"/>
              </w:rPr>
            </w:pPr>
            <w:r w:rsidRPr="00B578F8">
              <w:rPr>
                <w:color w:val="000000"/>
                <w:sz w:val="20"/>
                <w:szCs w:val="20"/>
                <w:lang w:val="en-US"/>
              </w:rPr>
              <w:t>50</w:t>
            </w:r>
          </w:p>
        </w:tc>
        <w:tc>
          <w:tcPr>
            <w:tcW w:w="463" w:type="pct"/>
            <w:gridSpan w:val="2"/>
            <w:shd w:val="clear" w:color="auto" w:fill="auto"/>
            <w:vAlign w:val="center"/>
          </w:tcPr>
          <w:p w14:paraId="680AFF0A" w14:textId="77777777" w:rsidR="005A6F1D" w:rsidRPr="00B578F8" w:rsidRDefault="005A6F1D" w:rsidP="00103B8A">
            <w:pPr>
              <w:autoSpaceDE/>
              <w:autoSpaceDN/>
              <w:rPr>
                <w:color w:val="000000"/>
                <w:sz w:val="20"/>
                <w:szCs w:val="20"/>
                <w:lang w:val="en-US"/>
              </w:rPr>
            </w:pPr>
          </w:p>
        </w:tc>
      </w:tr>
      <w:tr w:rsidR="00B578F8" w:rsidRPr="00B578F8" w14:paraId="6B7BA30F" w14:textId="77777777" w:rsidTr="00B578F8">
        <w:trPr>
          <w:trHeight w:val="90"/>
        </w:trPr>
        <w:tc>
          <w:tcPr>
            <w:tcW w:w="277" w:type="pct"/>
            <w:shd w:val="clear" w:color="auto" w:fill="auto"/>
            <w:noWrap/>
            <w:vAlign w:val="center"/>
          </w:tcPr>
          <w:p w14:paraId="19722DA4" w14:textId="26AB5E49" w:rsidR="005A6F1D" w:rsidRPr="00B578F8" w:rsidRDefault="005A6F1D" w:rsidP="00103B8A">
            <w:pPr>
              <w:autoSpaceDE/>
              <w:autoSpaceDN/>
              <w:jc w:val="center"/>
              <w:rPr>
                <w:color w:val="000000"/>
                <w:sz w:val="20"/>
                <w:szCs w:val="20"/>
                <w:lang w:val="en-US"/>
              </w:rPr>
            </w:pPr>
            <w:r w:rsidRPr="00B578F8">
              <w:rPr>
                <w:color w:val="000000"/>
                <w:sz w:val="20"/>
                <w:szCs w:val="20"/>
                <w:lang w:val="en-US"/>
              </w:rPr>
              <w:t>41</w:t>
            </w:r>
          </w:p>
        </w:tc>
        <w:tc>
          <w:tcPr>
            <w:tcW w:w="335" w:type="pct"/>
            <w:shd w:val="clear" w:color="auto" w:fill="auto"/>
            <w:noWrap/>
            <w:vAlign w:val="center"/>
          </w:tcPr>
          <w:p w14:paraId="4C4D9F74" w14:textId="08F46A28" w:rsidR="005A6F1D" w:rsidRPr="00B578F8" w:rsidRDefault="005A6F1D" w:rsidP="00103B8A">
            <w:pPr>
              <w:autoSpaceDE/>
              <w:autoSpaceDN/>
              <w:jc w:val="center"/>
              <w:rPr>
                <w:color w:val="000000"/>
                <w:sz w:val="20"/>
                <w:szCs w:val="20"/>
                <w:lang w:val="en-US"/>
              </w:rPr>
            </w:pPr>
            <w:r w:rsidRPr="00B578F8">
              <w:rPr>
                <w:color w:val="000000"/>
                <w:sz w:val="20"/>
                <w:szCs w:val="20"/>
                <w:lang w:val="en-US"/>
              </w:rPr>
              <w:t>B110</w:t>
            </w:r>
          </w:p>
        </w:tc>
        <w:tc>
          <w:tcPr>
            <w:tcW w:w="814" w:type="pct"/>
            <w:shd w:val="clear" w:color="auto" w:fill="auto"/>
            <w:vAlign w:val="center"/>
          </w:tcPr>
          <w:p w14:paraId="58EB0BCB" w14:textId="4083078D" w:rsidR="005A6F1D" w:rsidRPr="00B578F8" w:rsidRDefault="005A6F1D" w:rsidP="00B578F8">
            <w:pPr>
              <w:autoSpaceDE/>
              <w:autoSpaceDN/>
              <w:rPr>
                <w:sz w:val="20"/>
                <w:szCs w:val="20"/>
                <w:lang w:val="en-US"/>
              </w:rPr>
            </w:pPr>
            <w:r w:rsidRPr="00B578F8">
              <w:rPr>
                <w:color w:val="0A0A0A"/>
                <w:sz w:val="20"/>
                <w:szCs w:val="20"/>
                <w:lang w:val="en-US"/>
              </w:rPr>
              <w:t xml:space="preserve">Hóa chất diệt gián </w:t>
            </w:r>
          </w:p>
        </w:tc>
        <w:tc>
          <w:tcPr>
            <w:tcW w:w="1828" w:type="pct"/>
            <w:shd w:val="clear" w:color="auto" w:fill="auto"/>
            <w:vAlign w:val="center"/>
          </w:tcPr>
          <w:p w14:paraId="2EE273D9" w14:textId="77777777" w:rsidR="00B578F8" w:rsidRDefault="00B578F8" w:rsidP="00103B8A">
            <w:pPr>
              <w:autoSpaceDE/>
              <w:autoSpaceDN/>
              <w:rPr>
                <w:sz w:val="20"/>
                <w:szCs w:val="20"/>
                <w:lang w:val="en-US"/>
              </w:rPr>
            </w:pPr>
            <w:r w:rsidRPr="00B578F8">
              <w:rPr>
                <w:color w:val="0A0A0A"/>
                <w:sz w:val="20"/>
                <w:szCs w:val="20"/>
                <w:lang w:val="en-US"/>
              </w:rPr>
              <w:t>Hoạt chất Hydramethylnon 2% w/w</w:t>
            </w:r>
            <w:r w:rsidRPr="00B578F8">
              <w:rPr>
                <w:sz w:val="20"/>
                <w:szCs w:val="20"/>
                <w:lang w:val="en-US"/>
              </w:rPr>
              <w:t xml:space="preserve"> </w:t>
            </w:r>
          </w:p>
          <w:p w14:paraId="4C303EBE" w14:textId="24215C66" w:rsidR="005A6F1D" w:rsidRPr="00B578F8" w:rsidRDefault="005A6F1D" w:rsidP="00103B8A">
            <w:pPr>
              <w:autoSpaceDE/>
              <w:autoSpaceDN/>
              <w:rPr>
                <w:color w:val="000000"/>
                <w:sz w:val="20"/>
                <w:szCs w:val="20"/>
                <w:lang w:val="en-US"/>
              </w:rPr>
            </w:pPr>
            <w:r w:rsidRPr="00B578F8">
              <w:rPr>
                <w:sz w:val="20"/>
                <w:szCs w:val="20"/>
                <w:lang w:val="en-US"/>
              </w:rPr>
              <w:t>Tuýp 35g</w:t>
            </w:r>
          </w:p>
        </w:tc>
        <w:tc>
          <w:tcPr>
            <w:tcW w:w="405" w:type="pct"/>
            <w:shd w:val="clear" w:color="auto" w:fill="auto"/>
            <w:vAlign w:val="center"/>
          </w:tcPr>
          <w:p w14:paraId="71E3CA40" w14:textId="04EE360E" w:rsidR="005A6F1D" w:rsidRPr="00B578F8" w:rsidRDefault="005A6F1D" w:rsidP="00103B8A">
            <w:pPr>
              <w:autoSpaceDE/>
              <w:autoSpaceDN/>
              <w:jc w:val="center"/>
              <w:rPr>
                <w:sz w:val="20"/>
                <w:szCs w:val="20"/>
                <w:lang w:val="en-US"/>
              </w:rPr>
            </w:pPr>
            <w:r w:rsidRPr="00B578F8">
              <w:rPr>
                <w:sz w:val="20"/>
                <w:szCs w:val="20"/>
                <w:lang w:val="en-US"/>
              </w:rPr>
              <w:t>01</w:t>
            </w:r>
            <w:r w:rsidRPr="00B578F8">
              <w:rPr>
                <w:sz w:val="20"/>
                <w:szCs w:val="20"/>
                <w:lang w:val="en-US"/>
              </w:rPr>
              <w:br/>
              <w:t>tuýp/35g</w:t>
            </w:r>
          </w:p>
        </w:tc>
        <w:tc>
          <w:tcPr>
            <w:tcW w:w="408" w:type="pct"/>
            <w:shd w:val="clear" w:color="auto" w:fill="auto"/>
            <w:vAlign w:val="center"/>
          </w:tcPr>
          <w:p w14:paraId="4AD2E12D" w14:textId="325F5F3C" w:rsidR="005A6F1D" w:rsidRPr="00B578F8" w:rsidRDefault="005A6F1D" w:rsidP="00103B8A">
            <w:pPr>
              <w:autoSpaceDE/>
              <w:autoSpaceDN/>
              <w:jc w:val="center"/>
              <w:rPr>
                <w:sz w:val="20"/>
                <w:szCs w:val="20"/>
                <w:lang w:val="en-US"/>
              </w:rPr>
            </w:pPr>
          </w:p>
        </w:tc>
        <w:tc>
          <w:tcPr>
            <w:tcW w:w="470" w:type="pct"/>
            <w:shd w:val="clear" w:color="auto" w:fill="auto"/>
            <w:noWrap/>
            <w:vAlign w:val="center"/>
          </w:tcPr>
          <w:p w14:paraId="171552CB" w14:textId="43F9FDA4" w:rsidR="005A6F1D" w:rsidRPr="00B578F8" w:rsidRDefault="005A6F1D" w:rsidP="00B578F8">
            <w:pPr>
              <w:autoSpaceDE/>
              <w:autoSpaceDN/>
              <w:jc w:val="center"/>
              <w:rPr>
                <w:color w:val="000000"/>
                <w:sz w:val="20"/>
                <w:szCs w:val="20"/>
                <w:lang w:val="en-US"/>
              </w:rPr>
            </w:pPr>
            <w:r w:rsidRPr="00B578F8">
              <w:rPr>
                <w:color w:val="000000"/>
                <w:sz w:val="20"/>
                <w:szCs w:val="20"/>
                <w:lang w:val="en-US"/>
              </w:rPr>
              <w:t>18</w:t>
            </w:r>
          </w:p>
        </w:tc>
        <w:tc>
          <w:tcPr>
            <w:tcW w:w="463" w:type="pct"/>
            <w:gridSpan w:val="2"/>
            <w:shd w:val="clear" w:color="auto" w:fill="auto"/>
            <w:vAlign w:val="center"/>
          </w:tcPr>
          <w:p w14:paraId="2815E840" w14:textId="77777777" w:rsidR="005A6F1D" w:rsidRPr="00B578F8" w:rsidRDefault="005A6F1D" w:rsidP="00103B8A">
            <w:pPr>
              <w:autoSpaceDE/>
              <w:autoSpaceDN/>
              <w:rPr>
                <w:color w:val="000000"/>
                <w:sz w:val="20"/>
                <w:szCs w:val="20"/>
                <w:lang w:val="en-US"/>
              </w:rPr>
            </w:pPr>
          </w:p>
        </w:tc>
      </w:tr>
      <w:tr w:rsidR="00B578F8" w:rsidRPr="00B578F8" w14:paraId="13F394B3" w14:textId="77777777" w:rsidTr="00B578F8">
        <w:trPr>
          <w:trHeight w:val="105"/>
        </w:trPr>
        <w:tc>
          <w:tcPr>
            <w:tcW w:w="277" w:type="pct"/>
            <w:shd w:val="clear" w:color="auto" w:fill="auto"/>
            <w:noWrap/>
            <w:vAlign w:val="center"/>
          </w:tcPr>
          <w:p w14:paraId="19441519" w14:textId="58DD1C40" w:rsidR="005A6F1D" w:rsidRPr="00B578F8" w:rsidRDefault="005A6F1D" w:rsidP="00103B8A">
            <w:pPr>
              <w:autoSpaceDE/>
              <w:autoSpaceDN/>
              <w:jc w:val="center"/>
              <w:rPr>
                <w:color w:val="000000"/>
                <w:sz w:val="20"/>
                <w:szCs w:val="20"/>
                <w:lang w:val="en-US"/>
              </w:rPr>
            </w:pPr>
            <w:r w:rsidRPr="00B578F8">
              <w:rPr>
                <w:color w:val="000000"/>
                <w:sz w:val="20"/>
                <w:szCs w:val="20"/>
                <w:lang w:val="en-US"/>
              </w:rPr>
              <w:t>42</w:t>
            </w:r>
          </w:p>
        </w:tc>
        <w:tc>
          <w:tcPr>
            <w:tcW w:w="335" w:type="pct"/>
            <w:shd w:val="clear" w:color="auto" w:fill="auto"/>
            <w:noWrap/>
            <w:vAlign w:val="center"/>
          </w:tcPr>
          <w:p w14:paraId="63EA0EFC" w14:textId="5F67F758" w:rsidR="005A6F1D" w:rsidRPr="00B578F8" w:rsidRDefault="005A6F1D" w:rsidP="00103B8A">
            <w:pPr>
              <w:autoSpaceDE/>
              <w:autoSpaceDN/>
              <w:jc w:val="center"/>
              <w:rPr>
                <w:color w:val="000000"/>
                <w:sz w:val="20"/>
                <w:szCs w:val="20"/>
                <w:lang w:val="en-US"/>
              </w:rPr>
            </w:pPr>
            <w:r w:rsidRPr="00B578F8">
              <w:rPr>
                <w:color w:val="000000"/>
                <w:sz w:val="20"/>
                <w:szCs w:val="20"/>
                <w:lang w:val="en-US"/>
              </w:rPr>
              <w:t>B111</w:t>
            </w:r>
          </w:p>
        </w:tc>
        <w:tc>
          <w:tcPr>
            <w:tcW w:w="814" w:type="pct"/>
            <w:shd w:val="clear" w:color="auto" w:fill="auto"/>
            <w:vAlign w:val="center"/>
          </w:tcPr>
          <w:p w14:paraId="254DCE83" w14:textId="3288C51C" w:rsidR="005A6F1D" w:rsidRPr="00B578F8" w:rsidRDefault="005A6F1D" w:rsidP="00103B8A">
            <w:pPr>
              <w:autoSpaceDE/>
              <w:autoSpaceDN/>
              <w:rPr>
                <w:sz w:val="20"/>
                <w:szCs w:val="20"/>
                <w:lang w:val="en-US"/>
              </w:rPr>
            </w:pPr>
            <w:r w:rsidRPr="00B578F8">
              <w:rPr>
                <w:sz w:val="20"/>
                <w:szCs w:val="20"/>
                <w:lang w:val="en-US"/>
              </w:rPr>
              <w:t>Gel bôi trơn</w:t>
            </w:r>
          </w:p>
        </w:tc>
        <w:tc>
          <w:tcPr>
            <w:tcW w:w="1828" w:type="pct"/>
            <w:shd w:val="clear" w:color="auto" w:fill="auto"/>
            <w:vAlign w:val="center"/>
          </w:tcPr>
          <w:p w14:paraId="34F83FD2" w14:textId="43FE8A5B" w:rsidR="005A6F1D" w:rsidRPr="00B578F8" w:rsidRDefault="005A6F1D" w:rsidP="00103B8A">
            <w:pPr>
              <w:autoSpaceDE/>
              <w:autoSpaceDN/>
              <w:rPr>
                <w:color w:val="000000"/>
                <w:sz w:val="20"/>
                <w:szCs w:val="20"/>
                <w:lang w:val="en-US"/>
              </w:rPr>
            </w:pPr>
            <w:r w:rsidRPr="00B578F8">
              <w:rPr>
                <w:color w:val="000000"/>
                <w:sz w:val="20"/>
                <w:szCs w:val="20"/>
                <w:lang w:val="en-US"/>
              </w:rPr>
              <w:t> </w:t>
            </w:r>
          </w:p>
        </w:tc>
        <w:tc>
          <w:tcPr>
            <w:tcW w:w="405" w:type="pct"/>
            <w:shd w:val="clear" w:color="auto" w:fill="auto"/>
            <w:vAlign w:val="center"/>
          </w:tcPr>
          <w:p w14:paraId="32B53907" w14:textId="170E8DF7" w:rsidR="005A6F1D" w:rsidRPr="00B578F8" w:rsidRDefault="005A6F1D" w:rsidP="00103B8A">
            <w:pPr>
              <w:autoSpaceDE/>
              <w:autoSpaceDN/>
              <w:jc w:val="center"/>
              <w:rPr>
                <w:sz w:val="20"/>
                <w:szCs w:val="20"/>
                <w:lang w:val="en-US"/>
              </w:rPr>
            </w:pPr>
            <w:r w:rsidRPr="00B578F8">
              <w:rPr>
                <w:sz w:val="20"/>
                <w:szCs w:val="20"/>
                <w:lang w:val="en-US"/>
              </w:rPr>
              <w:t>Tuýp</w:t>
            </w:r>
          </w:p>
        </w:tc>
        <w:tc>
          <w:tcPr>
            <w:tcW w:w="408" w:type="pct"/>
            <w:shd w:val="clear" w:color="auto" w:fill="auto"/>
            <w:vAlign w:val="center"/>
          </w:tcPr>
          <w:p w14:paraId="6D597DEF" w14:textId="0FD557CB" w:rsidR="005A6F1D" w:rsidRPr="00B578F8" w:rsidRDefault="005A6F1D" w:rsidP="00103B8A">
            <w:pPr>
              <w:autoSpaceDE/>
              <w:autoSpaceDN/>
              <w:jc w:val="center"/>
              <w:rPr>
                <w:sz w:val="20"/>
                <w:szCs w:val="20"/>
                <w:lang w:val="en-US"/>
              </w:rPr>
            </w:pPr>
          </w:p>
        </w:tc>
        <w:tc>
          <w:tcPr>
            <w:tcW w:w="470" w:type="pct"/>
            <w:shd w:val="clear" w:color="auto" w:fill="auto"/>
            <w:noWrap/>
            <w:vAlign w:val="center"/>
          </w:tcPr>
          <w:p w14:paraId="1D41231A" w14:textId="35C95181" w:rsidR="005A6F1D" w:rsidRPr="00B578F8" w:rsidRDefault="005A6F1D" w:rsidP="00B578F8">
            <w:pPr>
              <w:autoSpaceDE/>
              <w:autoSpaceDN/>
              <w:jc w:val="center"/>
              <w:rPr>
                <w:color w:val="000000"/>
                <w:sz w:val="20"/>
                <w:szCs w:val="20"/>
                <w:lang w:val="en-US"/>
              </w:rPr>
            </w:pPr>
            <w:r w:rsidRPr="00B578F8">
              <w:rPr>
                <w:color w:val="000000"/>
                <w:sz w:val="20"/>
                <w:szCs w:val="20"/>
                <w:lang w:val="en-US"/>
              </w:rPr>
              <w:t>50</w:t>
            </w:r>
          </w:p>
        </w:tc>
        <w:tc>
          <w:tcPr>
            <w:tcW w:w="463" w:type="pct"/>
            <w:gridSpan w:val="2"/>
            <w:shd w:val="clear" w:color="auto" w:fill="auto"/>
            <w:vAlign w:val="center"/>
          </w:tcPr>
          <w:p w14:paraId="66EC57DD" w14:textId="77777777" w:rsidR="005A6F1D" w:rsidRPr="00B578F8" w:rsidRDefault="005A6F1D" w:rsidP="00103B8A">
            <w:pPr>
              <w:autoSpaceDE/>
              <w:autoSpaceDN/>
              <w:rPr>
                <w:color w:val="000000"/>
                <w:sz w:val="20"/>
                <w:szCs w:val="20"/>
                <w:lang w:val="en-US"/>
              </w:rPr>
            </w:pPr>
          </w:p>
        </w:tc>
      </w:tr>
      <w:tr w:rsidR="00B578F8" w:rsidRPr="00B578F8" w14:paraId="48708194" w14:textId="77777777" w:rsidTr="00B578F8">
        <w:trPr>
          <w:trHeight w:val="292"/>
        </w:trPr>
        <w:tc>
          <w:tcPr>
            <w:tcW w:w="277" w:type="pct"/>
            <w:shd w:val="clear" w:color="auto" w:fill="auto"/>
            <w:noWrap/>
            <w:vAlign w:val="center"/>
          </w:tcPr>
          <w:p w14:paraId="7059E052" w14:textId="59E6E38F" w:rsidR="005A6F1D" w:rsidRPr="00B578F8" w:rsidRDefault="005A6F1D" w:rsidP="00103B8A">
            <w:pPr>
              <w:autoSpaceDE/>
              <w:autoSpaceDN/>
              <w:jc w:val="center"/>
              <w:rPr>
                <w:color w:val="000000"/>
                <w:sz w:val="20"/>
                <w:szCs w:val="20"/>
                <w:lang w:val="en-US"/>
              </w:rPr>
            </w:pPr>
            <w:r w:rsidRPr="00B578F8">
              <w:rPr>
                <w:color w:val="000000"/>
                <w:sz w:val="20"/>
                <w:szCs w:val="20"/>
                <w:lang w:val="en-US"/>
              </w:rPr>
              <w:t>43</w:t>
            </w:r>
          </w:p>
        </w:tc>
        <w:tc>
          <w:tcPr>
            <w:tcW w:w="335" w:type="pct"/>
            <w:shd w:val="clear" w:color="auto" w:fill="auto"/>
            <w:noWrap/>
            <w:vAlign w:val="center"/>
          </w:tcPr>
          <w:p w14:paraId="42FF8AAC" w14:textId="5AF4713A" w:rsidR="005A6F1D" w:rsidRPr="00B578F8" w:rsidRDefault="005A6F1D" w:rsidP="00103B8A">
            <w:pPr>
              <w:autoSpaceDE/>
              <w:autoSpaceDN/>
              <w:jc w:val="center"/>
              <w:rPr>
                <w:color w:val="000000"/>
                <w:sz w:val="20"/>
                <w:szCs w:val="20"/>
                <w:lang w:val="en-US"/>
              </w:rPr>
            </w:pPr>
            <w:r w:rsidRPr="00B578F8">
              <w:rPr>
                <w:color w:val="000000"/>
                <w:sz w:val="20"/>
                <w:szCs w:val="20"/>
                <w:lang w:val="en-US"/>
              </w:rPr>
              <w:t>B112</w:t>
            </w:r>
          </w:p>
        </w:tc>
        <w:tc>
          <w:tcPr>
            <w:tcW w:w="814" w:type="pct"/>
            <w:shd w:val="clear" w:color="auto" w:fill="auto"/>
            <w:vAlign w:val="center"/>
          </w:tcPr>
          <w:p w14:paraId="6077BD14" w14:textId="6EA8A6D1" w:rsidR="005A6F1D" w:rsidRPr="00B578F8" w:rsidRDefault="005A6F1D" w:rsidP="00103B8A">
            <w:pPr>
              <w:autoSpaceDE/>
              <w:autoSpaceDN/>
              <w:rPr>
                <w:sz w:val="20"/>
                <w:szCs w:val="20"/>
                <w:lang w:val="en-US"/>
              </w:rPr>
            </w:pPr>
            <w:r w:rsidRPr="00B578F8">
              <w:rPr>
                <w:color w:val="000000"/>
                <w:sz w:val="20"/>
                <w:szCs w:val="20"/>
                <w:lang w:val="en-US"/>
              </w:rPr>
              <w:t xml:space="preserve">Khí CO2 </w:t>
            </w:r>
          </w:p>
        </w:tc>
        <w:tc>
          <w:tcPr>
            <w:tcW w:w="1828" w:type="pct"/>
            <w:shd w:val="clear" w:color="auto" w:fill="auto"/>
            <w:vAlign w:val="center"/>
          </w:tcPr>
          <w:p w14:paraId="6C9D84E0" w14:textId="57149D94" w:rsidR="005A6F1D" w:rsidRPr="00B578F8" w:rsidRDefault="005A6F1D" w:rsidP="00103B8A">
            <w:pPr>
              <w:autoSpaceDE/>
              <w:autoSpaceDN/>
              <w:rPr>
                <w:color w:val="000000"/>
                <w:sz w:val="20"/>
                <w:szCs w:val="20"/>
                <w:lang w:val="en-US"/>
              </w:rPr>
            </w:pPr>
            <w:r w:rsidRPr="00B578F8">
              <w:rPr>
                <w:sz w:val="20"/>
                <w:szCs w:val="20"/>
                <w:lang w:val="en-US"/>
              </w:rPr>
              <w:t>Bình 40L</w:t>
            </w:r>
          </w:p>
        </w:tc>
        <w:tc>
          <w:tcPr>
            <w:tcW w:w="405" w:type="pct"/>
            <w:shd w:val="clear" w:color="auto" w:fill="auto"/>
            <w:vAlign w:val="center"/>
          </w:tcPr>
          <w:p w14:paraId="71FF72B1" w14:textId="4CEE2822" w:rsidR="005A6F1D" w:rsidRPr="00B578F8" w:rsidRDefault="005A6F1D" w:rsidP="00103B8A">
            <w:pPr>
              <w:autoSpaceDE/>
              <w:autoSpaceDN/>
              <w:jc w:val="center"/>
              <w:rPr>
                <w:sz w:val="20"/>
                <w:szCs w:val="20"/>
                <w:lang w:val="en-US"/>
              </w:rPr>
            </w:pPr>
            <w:r w:rsidRPr="00B578F8">
              <w:rPr>
                <w:sz w:val="20"/>
                <w:szCs w:val="20"/>
                <w:lang w:val="en-US"/>
              </w:rPr>
              <w:t>Bình 40l</w:t>
            </w:r>
          </w:p>
        </w:tc>
        <w:tc>
          <w:tcPr>
            <w:tcW w:w="408" w:type="pct"/>
            <w:shd w:val="clear" w:color="auto" w:fill="auto"/>
            <w:vAlign w:val="center"/>
          </w:tcPr>
          <w:p w14:paraId="6FDFF11A" w14:textId="0695B5CE" w:rsidR="005A6F1D" w:rsidRPr="00B578F8" w:rsidRDefault="005A6F1D" w:rsidP="00103B8A">
            <w:pPr>
              <w:autoSpaceDE/>
              <w:autoSpaceDN/>
              <w:jc w:val="center"/>
              <w:rPr>
                <w:sz w:val="20"/>
                <w:szCs w:val="20"/>
                <w:lang w:val="en-US"/>
              </w:rPr>
            </w:pPr>
          </w:p>
        </w:tc>
        <w:tc>
          <w:tcPr>
            <w:tcW w:w="470" w:type="pct"/>
            <w:shd w:val="clear" w:color="auto" w:fill="auto"/>
            <w:noWrap/>
            <w:vAlign w:val="center"/>
          </w:tcPr>
          <w:p w14:paraId="7D315592" w14:textId="05EF0C8F" w:rsidR="005A6F1D" w:rsidRPr="00B578F8" w:rsidRDefault="005A6F1D" w:rsidP="00B578F8">
            <w:pPr>
              <w:autoSpaceDE/>
              <w:autoSpaceDN/>
              <w:jc w:val="center"/>
              <w:rPr>
                <w:color w:val="000000"/>
                <w:sz w:val="20"/>
                <w:szCs w:val="20"/>
                <w:lang w:val="en-US"/>
              </w:rPr>
            </w:pPr>
            <w:r w:rsidRPr="00B578F8">
              <w:rPr>
                <w:color w:val="000000"/>
                <w:sz w:val="20"/>
                <w:szCs w:val="20"/>
                <w:lang w:val="en-US"/>
              </w:rPr>
              <w:t>10</w:t>
            </w:r>
          </w:p>
        </w:tc>
        <w:tc>
          <w:tcPr>
            <w:tcW w:w="463" w:type="pct"/>
            <w:gridSpan w:val="2"/>
            <w:shd w:val="clear" w:color="auto" w:fill="auto"/>
            <w:vAlign w:val="center"/>
          </w:tcPr>
          <w:p w14:paraId="68ACCE3A" w14:textId="77777777" w:rsidR="005A6F1D" w:rsidRPr="00B578F8" w:rsidRDefault="005A6F1D" w:rsidP="00103B8A">
            <w:pPr>
              <w:autoSpaceDE/>
              <w:autoSpaceDN/>
              <w:rPr>
                <w:color w:val="000000"/>
                <w:sz w:val="20"/>
                <w:szCs w:val="20"/>
                <w:lang w:val="en-US"/>
              </w:rPr>
            </w:pPr>
          </w:p>
        </w:tc>
      </w:tr>
    </w:tbl>
    <w:p w14:paraId="2CA0A473" w14:textId="77777777" w:rsidR="00C65065" w:rsidRDefault="00C65065" w:rsidP="00855380">
      <w:pPr>
        <w:pStyle w:val="Heading1"/>
        <w:spacing w:before="19"/>
        <w:ind w:right="719"/>
        <w:jc w:val="center"/>
      </w:pPr>
    </w:p>
    <w:p w14:paraId="0F5B4C9E" w14:textId="77777777" w:rsidR="00C65065" w:rsidRDefault="00C65065" w:rsidP="00C65065">
      <w:pPr>
        <w:pStyle w:val="Heading1"/>
        <w:spacing w:before="19"/>
        <w:ind w:left="0" w:right="719"/>
        <w:sectPr w:rsidR="00C65065" w:rsidSect="009742D4">
          <w:headerReference w:type="default" r:id="rId10"/>
          <w:pgSz w:w="11910" w:h="16850"/>
          <w:pgMar w:top="700" w:right="993" w:bottom="900" w:left="1100" w:header="791" w:footer="0" w:gutter="0"/>
          <w:pgNumType w:start="3"/>
          <w:cols w:space="720"/>
          <w:docGrid w:linePitch="299"/>
        </w:sectPr>
      </w:pPr>
    </w:p>
    <w:p w14:paraId="582335D5" w14:textId="72F3233F" w:rsidR="00B578F8" w:rsidRPr="00B578F8" w:rsidRDefault="00855380" w:rsidP="00B578F8">
      <w:pPr>
        <w:pStyle w:val="Heading1"/>
        <w:ind w:left="6509" w:right="6706"/>
        <w:jc w:val="center"/>
        <w:rPr>
          <w:spacing w:val="-4"/>
          <w:sz w:val="26"/>
          <w:szCs w:val="26"/>
        </w:rPr>
      </w:pPr>
      <w:r w:rsidRPr="00B578F8">
        <w:rPr>
          <w:sz w:val="26"/>
          <w:szCs w:val="26"/>
        </w:rPr>
        <w:lastRenderedPageBreak/>
        <w:t>PHỤ</w:t>
      </w:r>
      <w:r w:rsidRPr="00B578F8">
        <w:rPr>
          <w:spacing w:val="-3"/>
          <w:sz w:val="26"/>
          <w:szCs w:val="26"/>
        </w:rPr>
        <w:t xml:space="preserve"> </w:t>
      </w:r>
      <w:r w:rsidRPr="00B578F8">
        <w:rPr>
          <w:sz w:val="26"/>
          <w:szCs w:val="26"/>
        </w:rPr>
        <w:t>LỤC</w:t>
      </w:r>
      <w:r w:rsidRPr="00B578F8">
        <w:rPr>
          <w:spacing w:val="-4"/>
          <w:sz w:val="26"/>
          <w:szCs w:val="26"/>
        </w:rPr>
        <w:t xml:space="preserve"> </w:t>
      </w:r>
      <w:r w:rsidR="00B578F8" w:rsidRPr="00B578F8">
        <w:rPr>
          <w:spacing w:val="-4"/>
          <w:sz w:val="26"/>
          <w:szCs w:val="26"/>
        </w:rPr>
        <w:t>3</w:t>
      </w:r>
    </w:p>
    <w:p w14:paraId="25A6A1ED" w14:textId="049EB8C6" w:rsidR="00B578F8" w:rsidRDefault="00B578F8" w:rsidP="00B578F8">
      <w:pPr>
        <w:pStyle w:val="Heading1"/>
        <w:ind w:left="6509" w:right="6706"/>
        <w:jc w:val="center"/>
      </w:pPr>
      <w:r>
        <w:t>Mẫu</w:t>
      </w:r>
      <w:r>
        <w:rPr>
          <w:spacing w:val="-14"/>
        </w:rPr>
        <w:t xml:space="preserve"> </w:t>
      </w:r>
      <w:r>
        <w:t>báo</w:t>
      </w:r>
      <w:r>
        <w:rPr>
          <w:spacing w:val="-13"/>
        </w:rPr>
        <w:t xml:space="preserve"> </w:t>
      </w:r>
      <w:r>
        <w:t xml:space="preserve">giá </w:t>
      </w:r>
    </w:p>
    <w:p w14:paraId="2D0827DB" w14:textId="06D2EA32" w:rsidR="00855380" w:rsidRPr="00B578F8" w:rsidRDefault="00855380" w:rsidP="00B578F8">
      <w:pPr>
        <w:ind w:left="520" w:right="720"/>
        <w:jc w:val="center"/>
        <w:rPr>
          <w:i/>
          <w:sz w:val="26"/>
          <w:szCs w:val="26"/>
        </w:rPr>
      </w:pPr>
      <w:r w:rsidRPr="00B578F8">
        <w:rPr>
          <w:i/>
          <w:sz w:val="26"/>
          <w:szCs w:val="26"/>
        </w:rPr>
        <w:t>(Kèm</w:t>
      </w:r>
      <w:r w:rsidRPr="00B578F8">
        <w:rPr>
          <w:i/>
          <w:spacing w:val="-11"/>
          <w:sz w:val="26"/>
          <w:szCs w:val="26"/>
        </w:rPr>
        <w:t xml:space="preserve"> </w:t>
      </w:r>
      <w:r w:rsidRPr="00B578F8">
        <w:rPr>
          <w:i/>
          <w:sz w:val="26"/>
          <w:szCs w:val="26"/>
        </w:rPr>
        <w:t>theo</w:t>
      </w:r>
      <w:r w:rsidRPr="00B578F8">
        <w:rPr>
          <w:i/>
          <w:spacing w:val="-7"/>
          <w:sz w:val="26"/>
          <w:szCs w:val="26"/>
        </w:rPr>
        <w:t xml:space="preserve"> </w:t>
      </w:r>
      <w:r w:rsidRPr="00B578F8">
        <w:rPr>
          <w:i/>
          <w:sz w:val="26"/>
          <w:szCs w:val="26"/>
        </w:rPr>
        <w:t>công</w:t>
      </w:r>
      <w:r w:rsidRPr="00B578F8">
        <w:rPr>
          <w:i/>
          <w:spacing w:val="-7"/>
          <w:sz w:val="26"/>
          <w:szCs w:val="26"/>
        </w:rPr>
        <w:t xml:space="preserve"> </w:t>
      </w:r>
      <w:r w:rsidRPr="00B578F8">
        <w:rPr>
          <w:i/>
          <w:sz w:val="26"/>
          <w:szCs w:val="26"/>
        </w:rPr>
        <w:t>văn</w:t>
      </w:r>
      <w:r w:rsidRPr="00B578F8">
        <w:rPr>
          <w:i/>
          <w:spacing w:val="-8"/>
          <w:sz w:val="26"/>
          <w:szCs w:val="26"/>
        </w:rPr>
        <w:t xml:space="preserve"> </w:t>
      </w:r>
      <w:r w:rsidRPr="00B578F8">
        <w:rPr>
          <w:i/>
          <w:sz w:val="26"/>
          <w:szCs w:val="26"/>
        </w:rPr>
        <w:t>số:</w:t>
      </w:r>
      <w:r w:rsidR="005E41DF" w:rsidRPr="00B578F8">
        <w:rPr>
          <w:i/>
          <w:spacing w:val="-9"/>
          <w:sz w:val="26"/>
          <w:szCs w:val="26"/>
        </w:rPr>
        <w:t xml:space="preserve"> </w:t>
      </w:r>
      <w:r w:rsidR="00210F5C" w:rsidRPr="00B578F8">
        <w:rPr>
          <w:i/>
          <w:spacing w:val="-9"/>
          <w:sz w:val="26"/>
          <w:szCs w:val="26"/>
        </w:rPr>
        <w:t>1072</w:t>
      </w:r>
      <w:r w:rsidRPr="00B578F8">
        <w:rPr>
          <w:i/>
          <w:sz w:val="26"/>
          <w:szCs w:val="26"/>
        </w:rPr>
        <w:t>/TTKSBT-</w:t>
      </w:r>
      <w:r w:rsidRPr="00B578F8">
        <w:rPr>
          <w:i/>
          <w:spacing w:val="-4"/>
          <w:sz w:val="26"/>
          <w:szCs w:val="26"/>
        </w:rPr>
        <w:t xml:space="preserve"> </w:t>
      </w:r>
      <w:r w:rsidRPr="00B578F8">
        <w:rPr>
          <w:i/>
          <w:sz w:val="26"/>
          <w:szCs w:val="26"/>
        </w:rPr>
        <w:t>TCGXHKH&amp;LCNT</w:t>
      </w:r>
      <w:r w:rsidRPr="00B578F8">
        <w:rPr>
          <w:i/>
          <w:spacing w:val="-11"/>
          <w:sz w:val="26"/>
          <w:szCs w:val="26"/>
        </w:rPr>
        <w:t xml:space="preserve"> </w:t>
      </w:r>
      <w:r w:rsidRPr="00B578F8">
        <w:rPr>
          <w:i/>
          <w:sz w:val="26"/>
          <w:szCs w:val="26"/>
        </w:rPr>
        <w:t>ngày</w:t>
      </w:r>
      <w:r w:rsidR="00C613B6" w:rsidRPr="00B578F8">
        <w:rPr>
          <w:i/>
          <w:spacing w:val="-8"/>
          <w:sz w:val="26"/>
          <w:szCs w:val="26"/>
        </w:rPr>
        <w:t xml:space="preserve"> </w:t>
      </w:r>
      <w:r w:rsidR="00210F5C" w:rsidRPr="00B578F8">
        <w:rPr>
          <w:i/>
          <w:spacing w:val="-8"/>
          <w:sz w:val="26"/>
          <w:szCs w:val="26"/>
        </w:rPr>
        <w:t>14</w:t>
      </w:r>
      <w:r w:rsidR="00C613B6" w:rsidRPr="00B578F8">
        <w:rPr>
          <w:i/>
          <w:sz w:val="26"/>
          <w:szCs w:val="26"/>
        </w:rPr>
        <w:t>/</w:t>
      </w:r>
      <w:r w:rsidR="00103B8A" w:rsidRPr="00B578F8">
        <w:rPr>
          <w:i/>
          <w:sz w:val="26"/>
          <w:szCs w:val="26"/>
        </w:rPr>
        <w:t>6</w:t>
      </w:r>
      <w:r w:rsidRPr="00B578F8">
        <w:rPr>
          <w:i/>
          <w:sz w:val="26"/>
          <w:szCs w:val="26"/>
        </w:rPr>
        <w:t>/2024</w:t>
      </w:r>
      <w:r w:rsidRPr="00B578F8">
        <w:rPr>
          <w:i/>
          <w:spacing w:val="-9"/>
          <w:sz w:val="26"/>
          <w:szCs w:val="26"/>
        </w:rPr>
        <w:t xml:space="preserve"> </w:t>
      </w:r>
      <w:r w:rsidRPr="00B578F8">
        <w:rPr>
          <w:i/>
          <w:sz w:val="26"/>
          <w:szCs w:val="26"/>
        </w:rPr>
        <w:t>của</w:t>
      </w:r>
      <w:r w:rsidRPr="00B578F8">
        <w:rPr>
          <w:i/>
          <w:spacing w:val="-9"/>
          <w:sz w:val="26"/>
          <w:szCs w:val="26"/>
        </w:rPr>
        <w:t xml:space="preserve"> </w:t>
      </w:r>
      <w:r w:rsidRPr="00B578F8">
        <w:rPr>
          <w:i/>
          <w:sz w:val="26"/>
          <w:szCs w:val="26"/>
        </w:rPr>
        <w:t>Trung</w:t>
      </w:r>
      <w:r w:rsidRPr="00B578F8">
        <w:rPr>
          <w:i/>
          <w:spacing w:val="-8"/>
          <w:sz w:val="26"/>
          <w:szCs w:val="26"/>
        </w:rPr>
        <w:t xml:space="preserve"> </w:t>
      </w:r>
      <w:r w:rsidRPr="00B578F8">
        <w:rPr>
          <w:i/>
          <w:sz w:val="26"/>
          <w:szCs w:val="26"/>
        </w:rPr>
        <w:t>tâm</w:t>
      </w:r>
      <w:r w:rsidRPr="00B578F8">
        <w:rPr>
          <w:i/>
          <w:spacing w:val="-7"/>
          <w:sz w:val="26"/>
          <w:szCs w:val="26"/>
        </w:rPr>
        <w:t xml:space="preserve"> </w:t>
      </w:r>
      <w:r w:rsidRPr="00B578F8">
        <w:rPr>
          <w:i/>
          <w:sz w:val="26"/>
          <w:szCs w:val="26"/>
        </w:rPr>
        <w:t>Kiểm</w:t>
      </w:r>
      <w:r w:rsidRPr="00B578F8">
        <w:rPr>
          <w:i/>
          <w:spacing w:val="-9"/>
          <w:sz w:val="26"/>
          <w:szCs w:val="26"/>
        </w:rPr>
        <w:t xml:space="preserve"> </w:t>
      </w:r>
      <w:r w:rsidRPr="00B578F8">
        <w:rPr>
          <w:i/>
          <w:sz w:val="26"/>
          <w:szCs w:val="26"/>
        </w:rPr>
        <w:t>soát</w:t>
      </w:r>
      <w:r w:rsidRPr="00B578F8">
        <w:rPr>
          <w:i/>
          <w:spacing w:val="-6"/>
          <w:sz w:val="26"/>
          <w:szCs w:val="26"/>
        </w:rPr>
        <w:t xml:space="preserve"> </w:t>
      </w:r>
      <w:r w:rsidRPr="00B578F8">
        <w:rPr>
          <w:i/>
          <w:sz w:val="26"/>
          <w:szCs w:val="26"/>
        </w:rPr>
        <w:t>bệnh</w:t>
      </w:r>
      <w:r w:rsidRPr="00B578F8">
        <w:rPr>
          <w:i/>
          <w:spacing w:val="-9"/>
          <w:sz w:val="26"/>
          <w:szCs w:val="26"/>
        </w:rPr>
        <w:t xml:space="preserve"> </w:t>
      </w:r>
      <w:r w:rsidRPr="00B578F8">
        <w:rPr>
          <w:i/>
          <w:sz w:val="26"/>
          <w:szCs w:val="26"/>
        </w:rPr>
        <w:t>tật</w:t>
      </w:r>
      <w:r w:rsidRPr="00B578F8">
        <w:rPr>
          <w:i/>
          <w:spacing w:val="-9"/>
          <w:sz w:val="26"/>
          <w:szCs w:val="26"/>
        </w:rPr>
        <w:t xml:space="preserve"> </w:t>
      </w:r>
      <w:r w:rsidRPr="00B578F8">
        <w:rPr>
          <w:i/>
          <w:sz w:val="26"/>
          <w:szCs w:val="26"/>
        </w:rPr>
        <w:t>tỉnh</w:t>
      </w:r>
      <w:r w:rsidRPr="00B578F8">
        <w:rPr>
          <w:i/>
          <w:spacing w:val="-7"/>
          <w:sz w:val="26"/>
          <w:szCs w:val="26"/>
        </w:rPr>
        <w:t xml:space="preserve"> </w:t>
      </w:r>
      <w:r w:rsidRPr="00B578F8">
        <w:rPr>
          <w:i/>
          <w:sz w:val="26"/>
          <w:szCs w:val="26"/>
        </w:rPr>
        <w:t>Quảng</w:t>
      </w:r>
      <w:r w:rsidRPr="00B578F8">
        <w:rPr>
          <w:i/>
          <w:spacing w:val="-8"/>
          <w:sz w:val="26"/>
          <w:szCs w:val="26"/>
        </w:rPr>
        <w:t xml:space="preserve"> </w:t>
      </w:r>
      <w:r w:rsidRPr="00B578F8">
        <w:rPr>
          <w:i/>
          <w:spacing w:val="-2"/>
          <w:sz w:val="26"/>
          <w:szCs w:val="26"/>
        </w:rPr>
        <w:t>Ninh)</w:t>
      </w:r>
    </w:p>
    <w:p w14:paraId="26A3A18E" w14:textId="77777777" w:rsidR="00B578F8" w:rsidRDefault="00B578F8" w:rsidP="003F5C52">
      <w:pPr>
        <w:pStyle w:val="NormalWeb"/>
        <w:shd w:val="clear" w:color="auto" w:fill="FFFFFF"/>
        <w:spacing w:before="0" w:beforeAutospacing="0" w:after="0" w:afterAutospacing="0" w:line="234" w:lineRule="atLeast"/>
        <w:jc w:val="center"/>
        <w:rPr>
          <w:b/>
          <w:bCs/>
          <w:sz w:val="18"/>
          <w:szCs w:val="18"/>
          <w:lang w:val="vi"/>
        </w:rPr>
      </w:pPr>
    </w:p>
    <w:p w14:paraId="5614FF64" w14:textId="749C2E28" w:rsidR="003F5C52" w:rsidRPr="00F02B0D" w:rsidRDefault="003F5C52" w:rsidP="003F5C52">
      <w:pPr>
        <w:pStyle w:val="NormalWeb"/>
        <w:shd w:val="clear" w:color="auto" w:fill="FFFFFF"/>
        <w:spacing w:before="0" w:beforeAutospacing="0" w:after="0" w:afterAutospacing="0" w:line="234" w:lineRule="atLeast"/>
        <w:jc w:val="center"/>
        <w:rPr>
          <w:sz w:val="18"/>
          <w:szCs w:val="18"/>
          <w:lang w:val="vi"/>
        </w:rPr>
      </w:pPr>
      <w:r w:rsidRPr="00F02B0D">
        <w:rPr>
          <w:b/>
          <w:bCs/>
          <w:sz w:val="18"/>
          <w:szCs w:val="18"/>
          <w:lang w:val="vi"/>
        </w:rPr>
        <w:t>Mẫu báo giá</w:t>
      </w:r>
    </w:p>
    <w:p w14:paraId="7E9679B0" w14:textId="77777777" w:rsidR="003F5C52" w:rsidRPr="00F02B0D" w:rsidRDefault="003F5C52" w:rsidP="003F5C52">
      <w:pPr>
        <w:pStyle w:val="NormalWeb"/>
        <w:shd w:val="clear" w:color="auto" w:fill="FFFFFF"/>
        <w:spacing w:before="0" w:beforeAutospacing="0" w:after="0" w:afterAutospacing="0" w:line="234" w:lineRule="atLeast"/>
        <w:jc w:val="center"/>
        <w:rPr>
          <w:sz w:val="18"/>
          <w:szCs w:val="18"/>
          <w:lang w:val="vi"/>
        </w:rPr>
      </w:pPr>
      <w:bookmarkStart w:id="1" w:name="chuong_pl4_name"/>
      <w:r w:rsidRPr="00F02B0D">
        <w:rPr>
          <w:b/>
          <w:bCs/>
          <w:sz w:val="18"/>
          <w:szCs w:val="18"/>
          <w:lang w:val="vi"/>
        </w:rPr>
        <w:t>Áp dụng đối với gói thầu mua sắm trang thiết bị y tế; gói thầu mua sắm linh kiện, phụ kiện, vật tư thay thế sử dụng cho trang thiết bị y tế</w:t>
      </w:r>
      <w:bookmarkEnd w:id="1"/>
    </w:p>
    <w:p w14:paraId="6DC75763" w14:textId="77777777" w:rsidR="003F5C52" w:rsidRPr="00F02B0D" w:rsidRDefault="003F5C52" w:rsidP="003F5C52">
      <w:pPr>
        <w:pStyle w:val="NormalWeb"/>
        <w:shd w:val="clear" w:color="auto" w:fill="FFFFFF"/>
        <w:spacing w:before="120" w:beforeAutospacing="0" w:after="120" w:afterAutospacing="0" w:line="234" w:lineRule="atLeast"/>
        <w:jc w:val="center"/>
        <w:rPr>
          <w:sz w:val="18"/>
          <w:szCs w:val="18"/>
          <w:lang w:val="vi"/>
        </w:rPr>
      </w:pPr>
      <w:r w:rsidRPr="00F02B0D">
        <w:rPr>
          <w:b/>
          <w:bCs/>
          <w:sz w:val="18"/>
          <w:szCs w:val="18"/>
          <w:lang w:val="vi"/>
        </w:rPr>
        <w:t>BÁO GIÁ</w:t>
      </w:r>
      <w:r w:rsidRPr="00F02B0D">
        <w:rPr>
          <w:b/>
          <w:bCs/>
          <w:sz w:val="18"/>
          <w:szCs w:val="18"/>
          <w:vertAlign w:val="superscript"/>
          <w:lang w:val="vi"/>
        </w:rPr>
        <w:t>(1)</w:t>
      </w:r>
    </w:p>
    <w:p w14:paraId="137053F3" w14:textId="77777777" w:rsidR="003F5C52" w:rsidRPr="00F02B0D" w:rsidRDefault="003F5C52" w:rsidP="003F5C52">
      <w:pPr>
        <w:pStyle w:val="NormalWeb"/>
        <w:shd w:val="clear" w:color="auto" w:fill="FFFFFF"/>
        <w:spacing w:before="120" w:beforeAutospacing="0" w:after="120" w:afterAutospacing="0" w:line="234" w:lineRule="atLeast"/>
        <w:jc w:val="center"/>
        <w:rPr>
          <w:sz w:val="18"/>
          <w:szCs w:val="18"/>
          <w:lang w:val="vi"/>
        </w:rPr>
      </w:pPr>
      <w:r w:rsidRPr="00F02B0D">
        <w:rPr>
          <w:b/>
          <w:bCs/>
          <w:sz w:val="18"/>
          <w:szCs w:val="18"/>
          <w:lang w:val="vi"/>
        </w:rPr>
        <w:t>Kính gửi: ... </w:t>
      </w:r>
      <w:r w:rsidRPr="00F02B0D">
        <w:rPr>
          <w:b/>
          <w:bCs/>
          <w:i/>
          <w:iCs/>
          <w:sz w:val="18"/>
          <w:szCs w:val="18"/>
          <w:lang w:val="vi"/>
        </w:rPr>
        <w:t>[ghi rõ tên của Chủ đầu tư yêu cầu báo giá]</w:t>
      </w:r>
    </w:p>
    <w:p w14:paraId="575142CE" w14:textId="77777777" w:rsidR="003F5C52" w:rsidRPr="00F02B0D" w:rsidRDefault="003F5C52" w:rsidP="003F5C52">
      <w:pPr>
        <w:pStyle w:val="NormalWeb"/>
        <w:shd w:val="clear" w:color="auto" w:fill="FFFFFF"/>
        <w:spacing w:before="120" w:beforeAutospacing="0" w:after="120" w:afterAutospacing="0" w:line="234" w:lineRule="atLeast"/>
        <w:rPr>
          <w:sz w:val="18"/>
          <w:szCs w:val="18"/>
          <w:lang w:val="vi"/>
        </w:rPr>
      </w:pPr>
      <w:r w:rsidRPr="00F02B0D">
        <w:rPr>
          <w:sz w:val="18"/>
          <w:szCs w:val="18"/>
          <w:lang w:val="vi"/>
        </w:rPr>
        <w:t>Trên cơ sở yêu cầu báo giá của.... </w:t>
      </w:r>
      <w:r w:rsidRPr="00F02B0D">
        <w:rPr>
          <w:i/>
          <w:iCs/>
          <w:sz w:val="18"/>
          <w:szCs w:val="18"/>
          <w:lang w:val="vi"/>
        </w:rPr>
        <w:t>[ghi rõ tên của Chủ đầu tư yêu cầu báo giá]</w:t>
      </w:r>
      <w:r w:rsidRPr="00F02B0D">
        <w:rPr>
          <w:sz w:val="18"/>
          <w:szCs w:val="18"/>
          <w:lang w:val="vi"/>
        </w:rPr>
        <w:t>, chúng tôi .... </w:t>
      </w:r>
      <w:r w:rsidRPr="00F02B0D">
        <w:rPr>
          <w:i/>
          <w:iCs/>
          <w:sz w:val="18"/>
          <w:szCs w:val="18"/>
          <w:lang w:val="vi"/>
        </w:rPr>
        <w:t>[ghi tên, địa chỉ của hãng sản xuất, nhà cung cấp; trường hợp nhiều hãng sản xuất, nhà cung cấp cùng tham gia trong một báo giá (gọi chung là liên danh) thì ghi rõ tên, địa chỉ của các thành viên liên danh]</w:t>
      </w:r>
      <w:r w:rsidRPr="00F02B0D">
        <w:rPr>
          <w:sz w:val="18"/>
          <w:szCs w:val="18"/>
          <w:lang w:val="vi"/>
        </w:rPr>
        <w:t> báo giá cho các thiết bị y tế như sau:</w:t>
      </w:r>
    </w:p>
    <w:p w14:paraId="637CB525" w14:textId="77777777" w:rsidR="003F5C52" w:rsidRPr="00F02B0D" w:rsidRDefault="003F5C52" w:rsidP="003F5C52">
      <w:pPr>
        <w:pStyle w:val="NormalWeb"/>
        <w:shd w:val="clear" w:color="auto" w:fill="FFFFFF"/>
        <w:spacing w:before="120" w:beforeAutospacing="0" w:after="120" w:afterAutospacing="0" w:line="234" w:lineRule="atLeast"/>
        <w:rPr>
          <w:sz w:val="18"/>
          <w:szCs w:val="18"/>
          <w:lang w:val="vi"/>
        </w:rPr>
      </w:pPr>
      <w:r w:rsidRPr="00F02B0D">
        <w:rPr>
          <w:sz w:val="18"/>
          <w:szCs w:val="18"/>
          <w:lang w:val="vi"/>
        </w:rPr>
        <w:t>1. Báo giá cho các thiết bị y tế và dịch vụ liên quan</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24"/>
        <w:gridCol w:w="1371"/>
        <w:gridCol w:w="1749"/>
        <w:gridCol w:w="1749"/>
        <w:gridCol w:w="1125"/>
        <w:gridCol w:w="875"/>
        <w:gridCol w:w="875"/>
        <w:gridCol w:w="875"/>
        <w:gridCol w:w="875"/>
        <w:gridCol w:w="1125"/>
        <w:gridCol w:w="875"/>
        <w:gridCol w:w="1125"/>
        <w:gridCol w:w="1000"/>
        <w:gridCol w:w="997"/>
      </w:tblGrid>
      <w:tr w:rsidR="001A178E" w:rsidRPr="00572065" w14:paraId="55D4199C" w14:textId="77777777" w:rsidTr="001A178E">
        <w:trPr>
          <w:tblCellSpacing w:w="0" w:type="dxa"/>
        </w:trPr>
        <w:tc>
          <w:tcPr>
            <w:tcW w:w="2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3E4440" w14:textId="77777777" w:rsidR="001A178E" w:rsidRPr="00572065" w:rsidRDefault="001A178E" w:rsidP="00F02B0D">
            <w:pPr>
              <w:pStyle w:val="NormalWeb"/>
              <w:spacing w:before="120" w:beforeAutospacing="0" w:after="120" w:afterAutospacing="0" w:line="234" w:lineRule="atLeast"/>
              <w:jc w:val="center"/>
              <w:rPr>
                <w:sz w:val="18"/>
                <w:szCs w:val="18"/>
              </w:rPr>
            </w:pPr>
            <w:r w:rsidRPr="00572065">
              <w:rPr>
                <w:b/>
                <w:bCs/>
                <w:sz w:val="18"/>
                <w:szCs w:val="18"/>
              </w:rPr>
              <w:t>STT</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CD3618" w14:textId="77777777" w:rsidR="001A178E" w:rsidRPr="00572065" w:rsidRDefault="001A178E" w:rsidP="001A178E">
            <w:pPr>
              <w:pStyle w:val="NormalWeb"/>
              <w:spacing w:before="120" w:beforeAutospacing="0" w:after="120" w:afterAutospacing="0" w:line="234" w:lineRule="atLeast"/>
              <w:jc w:val="center"/>
              <w:rPr>
                <w:sz w:val="18"/>
                <w:szCs w:val="18"/>
              </w:rPr>
            </w:pPr>
            <w:r w:rsidRPr="00572065">
              <w:rPr>
                <w:b/>
                <w:bCs/>
                <w:sz w:val="18"/>
                <w:szCs w:val="18"/>
              </w:rPr>
              <w:t>Danh mục thiết bị y tế</w:t>
            </w:r>
            <w:r w:rsidRPr="00572065">
              <w:rPr>
                <w:b/>
                <w:bCs/>
                <w:sz w:val="18"/>
                <w:szCs w:val="18"/>
                <w:vertAlign w:val="superscript"/>
              </w:rPr>
              <w:t>(2)</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5AEB1DA8" w14:textId="74A5B3A3" w:rsidR="001A178E" w:rsidRPr="00572065" w:rsidRDefault="001A178E" w:rsidP="001A178E">
            <w:pPr>
              <w:pStyle w:val="NormalWeb"/>
              <w:spacing w:before="120" w:beforeAutospacing="0" w:after="120" w:afterAutospacing="0" w:line="234" w:lineRule="atLeast"/>
              <w:jc w:val="center"/>
              <w:rPr>
                <w:b/>
                <w:bCs/>
                <w:sz w:val="18"/>
                <w:szCs w:val="18"/>
              </w:rPr>
            </w:pPr>
            <w:r>
              <w:rPr>
                <w:b/>
                <w:bCs/>
                <w:sz w:val="18"/>
                <w:szCs w:val="18"/>
              </w:rPr>
              <w:t>T</w:t>
            </w:r>
            <w:r w:rsidR="00563918">
              <w:rPr>
                <w:b/>
                <w:bCs/>
                <w:sz w:val="18"/>
                <w:szCs w:val="18"/>
              </w:rPr>
              <w:t xml:space="preserve">iêu chuẩn kỹ thuật </w:t>
            </w:r>
            <w:r>
              <w:rPr>
                <w:b/>
                <w:bCs/>
                <w:sz w:val="18"/>
                <w:szCs w:val="18"/>
              </w:rPr>
              <w:t>do nhà thầu đề xuất</w:t>
            </w:r>
            <w:r w:rsidR="00563918">
              <w:rPr>
                <w:b/>
                <w:bCs/>
                <w:sz w:val="18"/>
                <w:szCs w:val="18"/>
              </w:rPr>
              <w:t xml:space="preserve"> đáp ứng yêu cẩu</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A137AD" w14:textId="4D4493E9" w:rsidR="001A178E" w:rsidRPr="00572065" w:rsidRDefault="001A178E" w:rsidP="00F02B0D">
            <w:pPr>
              <w:pStyle w:val="NormalWeb"/>
              <w:spacing w:before="120" w:beforeAutospacing="0" w:after="120" w:afterAutospacing="0" w:line="234" w:lineRule="atLeast"/>
              <w:jc w:val="center"/>
              <w:rPr>
                <w:sz w:val="18"/>
                <w:szCs w:val="18"/>
              </w:rPr>
            </w:pPr>
            <w:r w:rsidRPr="00572065">
              <w:rPr>
                <w:b/>
                <w:bCs/>
                <w:sz w:val="18"/>
                <w:szCs w:val="18"/>
              </w:rPr>
              <w:t>Ký, mã, nhãn hiệu, model, hãng sản xuất</w:t>
            </w:r>
            <w:r w:rsidRPr="00572065">
              <w:rPr>
                <w:b/>
                <w:bCs/>
                <w:sz w:val="18"/>
                <w:szCs w:val="18"/>
                <w:vertAlign w:val="superscript"/>
              </w:rPr>
              <w:t>(3)</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E18C1D" w14:textId="77777777" w:rsidR="001A178E" w:rsidRPr="00572065" w:rsidRDefault="001A178E" w:rsidP="00F02B0D">
            <w:pPr>
              <w:pStyle w:val="NormalWeb"/>
              <w:spacing w:before="120" w:beforeAutospacing="0" w:after="120" w:afterAutospacing="0" w:line="234" w:lineRule="atLeast"/>
              <w:jc w:val="center"/>
              <w:rPr>
                <w:sz w:val="18"/>
                <w:szCs w:val="18"/>
              </w:rPr>
            </w:pPr>
            <w:r w:rsidRPr="00572065">
              <w:rPr>
                <w:b/>
                <w:bCs/>
                <w:sz w:val="18"/>
                <w:szCs w:val="18"/>
              </w:rPr>
              <w:t>Mã HS</w:t>
            </w:r>
            <w:r w:rsidRPr="00572065">
              <w:rPr>
                <w:b/>
                <w:bCs/>
                <w:sz w:val="18"/>
                <w:szCs w:val="18"/>
                <w:vertAlign w:val="superscript"/>
              </w:rPr>
              <w:t>(4)</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14:paraId="3EC90B14" w14:textId="77777777" w:rsidR="001A178E" w:rsidRPr="00572065" w:rsidRDefault="001A178E" w:rsidP="00F02B0D">
            <w:pPr>
              <w:pStyle w:val="NormalWeb"/>
              <w:spacing w:before="120" w:beforeAutospacing="0" w:after="120" w:afterAutospacing="0" w:line="234" w:lineRule="atLeast"/>
              <w:jc w:val="center"/>
              <w:rPr>
                <w:b/>
                <w:bCs/>
                <w:sz w:val="18"/>
                <w:szCs w:val="18"/>
              </w:rPr>
            </w:pPr>
            <w:r w:rsidRPr="00572065">
              <w:rPr>
                <w:b/>
                <w:bCs/>
                <w:sz w:val="18"/>
                <w:szCs w:val="18"/>
              </w:rPr>
              <w:t>Giá kê khai</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14:paraId="41BADBB4" w14:textId="77777777" w:rsidR="001A178E" w:rsidRPr="00572065" w:rsidRDefault="001A178E" w:rsidP="00F02B0D">
            <w:pPr>
              <w:pStyle w:val="NormalWeb"/>
              <w:spacing w:before="120" w:beforeAutospacing="0" w:after="120" w:afterAutospacing="0" w:line="234" w:lineRule="atLeast"/>
              <w:jc w:val="center"/>
              <w:rPr>
                <w:b/>
                <w:bCs/>
                <w:sz w:val="18"/>
                <w:szCs w:val="18"/>
              </w:rPr>
            </w:pPr>
            <w:r w:rsidRPr="00572065">
              <w:rPr>
                <w:b/>
                <w:bCs/>
                <w:sz w:val="18"/>
                <w:szCs w:val="18"/>
              </w:rPr>
              <w:t>Giá niêm yết</w:t>
            </w:r>
          </w:p>
        </w:tc>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8B4F46" w14:textId="77777777" w:rsidR="001A178E" w:rsidRPr="00572065" w:rsidRDefault="001A178E" w:rsidP="00F02B0D">
            <w:pPr>
              <w:pStyle w:val="NormalWeb"/>
              <w:spacing w:before="120" w:beforeAutospacing="0" w:after="120" w:afterAutospacing="0" w:line="234" w:lineRule="atLeast"/>
              <w:jc w:val="center"/>
              <w:rPr>
                <w:sz w:val="18"/>
                <w:szCs w:val="18"/>
              </w:rPr>
            </w:pPr>
            <w:r w:rsidRPr="00572065">
              <w:rPr>
                <w:b/>
                <w:bCs/>
                <w:sz w:val="18"/>
                <w:szCs w:val="18"/>
              </w:rPr>
              <w:t>Năm sản xuất</w:t>
            </w:r>
            <w:r w:rsidRPr="00572065">
              <w:rPr>
                <w:b/>
                <w:bCs/>
                <w:sz w:val="18"/>
                <w:szCs w:val="18"/>
                <w:vertAlign w:val="superscript"/>
              </w:rPr>
              <w:t>(5)</w:t>
            </w:r>
          </w:p>
        </w:tc>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6D03D3" w14:textId="77777777" w:rsidR="001A178E" w:rsidRPr="00572065" w:rsidRDefault="001A178E" w:rsidP="00F02B0D">
            <w:pPr>
              <w:pStyle w:val="NormalWeb"/>
              <w:spacing w:before="120" w:beforeAutospacing="0" w:after="120" w:afterAutospacing="0" w:line="234" w:lineRule="atLeast"/>
              <w:jc w:val="center"/>
              <w:rPr>
                <w:sz w:val="18"/>
                <w:szCs w:val="18"/>
              </w:rPr>
            </w:pPr>
            <w:r w:rsidRPr="00572065">
              <w:rPr>
                <w:b/>
                <w:bCs/>
                <w:sz w:val="18"/>
                <w:szCs w:val="18"/>
              </w:rPr>
              <w:t>Xuất xứ</w:t>
            </w:r>
            <w:r w:rsidRPr="00572065">
              <w:rPr>
                <w:b/>
                <w:bCs/>
                <w:sz w:val="18"/>
                <w:szCs w:val="18"/>
                <w:vertAlign w:val="superscript"/>
              </w:rPr>
              <w:t>(6)</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3895DD" w14:textId="77777777" w:rsidR="001A178E" w:rsidRPr="00572065" w:rsidRDefault="001A178E" w:rsidP="00F02B0D">
            <w:pPr>
              <w:pStyle w:val="NormalWeb"/>
              <w:spacing w:before="120" w:beforeAutospacing="0" w:after="120" w:afterAutospacing="0" w:line="234" w:lineRule="atLeast"/>
              <w:jc w:val="center"/>
              <w:rPr>
                <w:sz w:val="18"/>
                <w:szCs w:val="18"/>
              </w:rPr>
            </w:pPr>
            <w:r w:rsidRPr="00572065">
              <w:rPr>
                <w:b/>
                <w:bCs/>
                <w:sz w:val="18"/>
                <w:szCs w:val="18"/>
              </w:rPr>
              <w:t>Số lượng/khối lượng</w:t>
            </w:r>
            <w:r w:rsidRPr="00572065">
              <w:rPr>
                <w:b/>
                <w:bCs/>
                <w:sz w:val="18"/>
                <w:szCs w:val="18"/>
                <w:vertAlign w:val="superscript"/>
              </w:rPr>
              <w:t>(7)</w:t>
            </w:r>
          </w:p>
        </w:tc>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D9FB74" w14:textId="77777777" w:rsidR="001A178E" w:rsidRPr="00572065" w:rsidRDefault="001A178E" w:rsidP="00F02B0D">
            <w:pPr>
              <w:pStyle w:val="NormalWeb"/>
              <w:spacing w:before="120" w:beforeAutospacing="0" w:after="120" w:afterAutospacing="0" w:line="234" w:lineRule="atLeast"/>
              <w:jc w:val="center"/>
              <w:rPr>
                <w:sz w:val="18"/>
                <w:szCs w:val="18"/>
              </w:rPr>
            </w:pPr>
            <w:r w:rsidRPr="00572065">
              <w:rPr>
                <w:b/>
                <w:bCs/>
                <w:sz w:val="18"/>
                <w:szCs w:val="18"/>
              </w:rPr>
              <w:t xml:space="preserve">Đơn </w:t>
            </w:r>
            <w:proofErr w:type="gramStart"/>
            <w:r w:rsidRPr="00572065">
              <w:rPr>
                <w:b/>
                <w:bCs/>
                <w:sz w:val="18"/>
                <w:szCs w:val="18"/>
              </w:rPr>
              <w:t>giá</w:t>
            </w:r>
            <w:r w:rsidRPr="00572065">
              <w:rPr>
                <w:b/>
                <w:bCs/>
                <w:sz w:val="18"/>
                <w:szCs w:val="18"/>
                <w:vertAlign w:val="superscript"/>
              </w:rPr>
              <w:t>(</w:t>
            </w:r>
            <w:proofErr w:type="gramEnd"/>
            <w:r w:rsidRPr="00572065">
              <w:rPr>
                <w:b/>
                <w:bCs/>
                <w:sz w:val="18"/>
                <w:szCs w:val="18"/>
                <w:vertAlign w:val="superscript"/>
              </w:rPr>
              <w:t>8)</w:t>
            </w:r>
          </w:p>
          <w:p w14:paraId="3E906583" w14:textId="77777777" w:rsidR="001A178E" w:rsidRPr="00572065" w:rsidRDefault="001A178E" w:rsidP="00F02B0D">
            <w:pPr>
              <w:pStyle w:val="NormalWeb"/>
              <w:spacing w:before="120" w:beforeAutospacing="0" w:after="120" w:afterAutospacing="0" w:line="234" w:lineRule="atLeast"/>
              <w:jc w:val="center"/>
              <w:rPr>
                <w:sz w:val="18"/>
                <w:szCs w:val="18"/>
              </w:rPr>
            </w:pPr>
            <w:r w:rsidRPr="00572065">
              <w:rPr>
                <w:b/>
                <w:bCs/>
                <w:sz w:val="18"/>
                <w:szCs w:val="18"/>
              </w:rPr>
              <w:t>(VND)</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931A4C" w14:textId="77777777" w:rsidR="001A178E" w:rsidRPr="00572065" w:rsidRDefault="001A178E" w:rsidP="00F02B0D">
            <w:pPr>
              <w:pStyle w:val="NormalWeb"/>
              <w:spacing w:before="120" w:beforeAutospacing="0" w:after="120" w:afterAutospacing="0" w:line="234" w:lineRule="atLeast"/>
              <w:jc w:val="center"/>
              <w:rPr>
                <w:sz w:val="18"/>
                <w:szCs w:val="18"/>
              </w:rPr>
            </w:pPr>
            <w:r w:rsidRPr="00572065">
              <w:rPr>
                <w:b/>
                <w:bCs/>
                <w:sz w:val="18"/>
                <w:szCs w:val="18"/>
              </w:rPr>
              <w:t xml:space="preserve">Chi phí cho các dịch vụ liên </w:t>
            </w:r>
            <w:proofErr w:type="gramStart"/>
            <w:r w:rsidRPr="00572065">
              <w:rPr>
                <w:b/>
                <w:bCs/>
                <w:sz w:val="18"/>
                <w:szCs w:val="18"/>
              </w:rPr>
              <w:t>quan</w:t>
            </w:r>
            <w:r w:rsidRPr="00572065">
              <w:rPr>
                <w:b/>
                <w:bCs/>
                <w:sz w:val="18"/>
                <w:szCs w:val="18"/>
                <w:vertAlign w:val="superscript"/>
              </w:rPr>
              <w:t>(</w:t>
            </w:r>
            <w:proofErr w:type="gramEnd"/>
            <w:r w:rsidRPr="00572065">
              <w:rPr>
                <w:b/>
                <w:bCs/>
                <w:sz w:val="18"/>
                <w:szCs w:val="18"/>
                <w:vertAlign w:val="superscript"/>
              </w:rPr>
              <w:t>9)</w:t>
            </w:r>
          </w:p>
          <w:p w14:paraId="5A64A8EE" w14:textId="77777777" w:rsidR="001A178E" w:rsidRPr="00572065" w:rsidRDefault="001A178E" w:rsidP="00F02B0D">
            <w:pPr>
              <w:pStyle w:val="NormalWeb"/>
              <w:spacing w:before="120" w:beforeAutospacing="0" w:after="120" w:afterAutospacing="0" w:line="234" w:lineRule="atLeast"/>
              <w:jc w:val="center"/>
              <w:rPr>
                <w:sz w:val="18"/>
                <w:szCs w:val="18"/>
              </w:rPr>
            </w:pPr>
            <w:r w:rsidRPr="00572065">
              <w:rPr>
                <w:b/>
                <w:bCs/>
                <w:sz w:val="18"/>
                <w:szCs w:val="18"/>
              </w:rPr>
              <w:t>(VND)</w:t>
            </w:r>
          </w:p>
        </w:tc>
        <w:tc>
          <w:tcPr>
            <w:tcW w:w="3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B18BB3" w14:textId="77777777" w:rsidR="001A178E" w:rsidRPr="00572065" w:rsidRDefault="001A178E" w:rsidP="00F02B0D">
            <w:pPr>
              <w:pStyle w:val="NormalWeb"/>
              <w:spacing w:before="120" w:beforeAutospacing="0" w:after="120" w:afterAutospacing="0" w:line="234" w:lineRule="atLeast"/>
              <w:jc w:val="center"/>
              <w:rPr>
                <w:sz w:val="18"/>
                <w:szCs w:val="18"/>
              </w:rPr>
            </w:pPr>
            <w:r w:rsidRPr="00572065">
              <w:rPr>
                <w:b/>
                <w:bCs/>
                <w:sz w:val="18"/>
                <w:szCs w:val="18"/>
              </w:rPr>
              <w:t xml:space="preserve">Thuế, phí, lệ phí (nếu </w:t>
            </w:r>
            <w:proofErr w:type="gramStart"/>
            <w:r w:rsidRPr="00572065">
              <w:rPr>
                <w:b/>
                <w:bCs/>
                <w:sz w:val="18"/>
                <w:szCs w:val="18"/>
              </w:rPr>
              <w:t>có)</w:t>
            </w:r>
            <w:r w:rsidRPr="00572065">
              <w:rPr>
                <w:b/>
                <w:bCs/>
                <w:sz w:val="18"/>
                <w:szCs w:val="18"/>
                <w:vertAlign w:val="superscript"/>
              </w:rPr>
              <w:t>(</w:t>
            </w:r>
            <w:proofErr w:type="gramEnd"/>
            <w:r w:rsidRPr="00572065">
              <w:rPr>
                <w:b/>
                <w:bCs/>
                <w:sz w:val="18"/>
                <w:szCs w:val="18"/>
                <w:vertAlign w:val="superscript"/>
              </w:rPr>
              <w:t>10)</w:t>
            </w:r>
          </w:p>
          <w:p w14:paraId="504938AE" w14:textId="77777777" w:rsidR="001A178E" w:rsidRPr="00572065" w:rsidRDefault="001A178E" w:rsidP="00F02B0D">
            <w:pPr>
              <w:pStyle w:val="NormalWeb"/>
              <w:spacing w:before="120" w:beforeAutospacing="0" w:after="120" w:afterAutospacing="0" w:line="234" w:lineRule="atLeast"/>
              <w:jc w:val="center"/>
              <w:rPr>
                <w:sz w:val="18"/>
                <w:szCs w:val="18"/>
              </w:rPr>
            </w:pPr>
            <w:r w:rsidRPr="00572065">
              <w:rPr>
                <w:b/>
                <w:bCs/>
                <w:sz w:val="18"/>
                <w:szCs w:val="18"/>
              </w:rPr>
              <w:t>(VND)</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103F35" w14:textId="77777777" w:rsidR="001A178E" w:rsidRPr="00572065" w:rsidRDefault="001A178E" w:rsidP="00F02B0D">
            <w:pPr>
              <w:pStyle w:val="NormalWeb"/>
              <w:spacing w:before="120" w:beforeAutospacing="0" w:after="120" w:afterAutospacing="0" w:line="234" w:lineRule="atLeast"/>
              <w:jc w:val="center"/>
              <w:rPr>
                <w:sz w:val="18"/>
                <w:szCs w:val="18"/>
              </w:rPr>
            </w:pPr>
            <w:r w:rsidRPr="00572065">
              <w:rPr>
                <w:b/>
                <w:bCs/>
                <w:sz w:val="18"/>
                <w:szCs w:val="18"/>
              </w:rPr>
              <w:t xml:space="preserve">Thành </w:t>
            </w:r>
            <w:proofErr w:type="gramStart"/>
            <w:r w:rsidRPr="00572065">
              <w:rPr>
                <w:b/>
                <w:bCs/>
                <w:sz w:val="18"/>
                <w:szCs w:val="18"/>
              </w:rPr>
              <w:t>tiền</w:t>
            </w:r>
            <w:r w:rsidRPr="00572065">
              <w:rPr>
                <w:b/>
                <w:bCs/>
                <w:sz w:val="18"/>
                <w:szCs w:val="18"/>
                <w:vertAlign w:val="superscript"/>
              </w:rPr>
              <w:t>(</w:t>
            </w:r>
            <w:proofErr w:type="gramEnd"/>
            <w:r w:rsidRPr="00572065">
              <w:rPr>
                <w:b/>
                <w:bCs/>
                <w:sz w:val="18"/>
                <w:szCs w:val="18"/>
                <w:vertAlign w:val="superscript"/>
              </w:rPr>
              <w:t>11)</w:t>
            </w:r>
          </w:p>
          <w:p w14:paraId="1E559F7C" w14:textId="77777777" w:rsidR="001A178E" w:rsidRPr="00572065" w:rsidRDefault="001A178E" w:rsidP="00F02B0D">
            <w:pPr>
              <w:pStyle w:val="NormalWeb"/>
              <w:spacing w:before="120" w:beforeAutospacing="0" w:after="120" w:afterAutospacing="0" w:line="234" w:lineRule="atLeast"/>
              <w:jc w:val="center"/>
              <w:rPr>
                <w:sz w:val="18"/>
                <w:szCs w:val="18"/>
              </w:rPr>
            </w:pPr>
            <w:r w:rsidRPr="00572065">
              <w:rPr>
                <w:b/>
                <w:bCs/>
                <w:sz w:val="18"/>
                <w:szCs w:val="18"/>
              </w:rPr>
              <w:t>(VND)</w:t>
            </w:r>
          </w:p>
        </w:tc>
      </w:tr>
      <w:tr w:rsidR="001A178E" w:rsidRPr="00572065" w14:paraId="0FF9AE3E" w14:textId="77777777" w:rsidTr="001A178E">
        <w:trPr>
          <w:tblCellSpacing w:w="0" w:type="dxa"/>
        </w:trPr>
        <w:tc>
          <w:tcPr>
            <w:tcW w:w="2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E74D0A" w14:textId="77777777" w:rsidR="001A178E" w:rsidRPr="00572065" w:rsidRDefault="001A178E" w:rsidP="00F02B0D">
            <w:pPr>
              <w:pStyle w:val="NormalWeb"/>
              <w:spacing w:before="120" w:beforeAutospacing="0" w:after="120" w:afterAutospacing="0" w:line="234" w:lineRule="atLeast"/>
              <w:jc w:val="center"/>
              <w:rPr>
                <w:sz w:val="18"/>
                <w:szCs w:val="18"/>
              </w:rPr>
            </w:pPr>
            <w:r w:rsidRPr="00572065">
              <w:rPr>
                <w:sz w:val="18"/>
                <w:szCs w:val="18"/>
              </w:rPr>
              <w:t>1</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834A87" w14:textId="77777777" w:rsidR="001A178E" w:rsidRPr="00572065" w:rsidRDefault="001A178E" w:rsidP="00F02B0D">
            <w:pPr>
              <w:pStyle w:val="NormalWeb"/>
              <w:spacing w:before="120" w:beforeAutospacing="0" w:after="120" w:afterAutospacing="0" w:line="234" w:lineRule="atLeast"/>
              <w:rPr>
                <w:sz w:val="18"/>
                <w:szCs w:val="18"/>
              </w:rPr>
            </w:pPr>
            <w:r w:rsidRPr="00572065">
              <w:rPr>
                <w:sz w:val="18"/>
                <w:szCs w:val="18"/>
              </w:rPr>
              <w:t>Thiết bị A</w:t>
            </w:r>
          </w:p>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B5A5C58" w14:textId="77777777" w:rsidR="001A178E" w:rsidRPr="00572065" w:rsidRDefault="001A178E" w:rsidP="00F02B0D">
            <w:pPr>
              <w:rPr>
                <w:sz w:val="18"/>
                <w:szCs w:val="18"/>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CF0B56" w14:textId="08DDAD9F" w:rsidR="001A178E" w:rsidRPr="00572065" w:rsidRDefault="001A178E" w:rsidP="00F02B0D">
            <w:pPr>
              <w:rPr>
                <w:sz w:val="18"/>
                <w:szCs w:val="18"/>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F2CA78" w14:textId="77777777" w:rsidR="001A178E" w:rsidRPr="00572065" w:rsidRDefault="001A178E" w:rsidP="00F02B0D">
            <w:pPr>
              <w:rPr>
                <w:sz w:val="20"/>
                <w:szCs w:val="20"/>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14:paraId="114E2A79" w14:textId="77777777" w:rsidR="001A178E" w:rsidRPr="00572065" w:rsidRDefault="001A178E" w:rsidP="00F02B0D">
            <w:pPr>
              <w:rPr>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14:paraId="7EC0255E" w14:textId="77777777" w:rsidR="001A178E" w:rsidRPr="00572065" w:rsidRDefault="001A178E" w:rsidP="00F02B0D">
            <w:pPr>
              <w:rPr>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6676F1" w14:textId="77777777" w:rsidR="001A178E" w:rsidRPr="00572065" w:rsidRDefault="001A178E" w:rsidP="00F02B0D">
            <w:pPr>
              <w:rPr>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EDD5B0" w14:textId="77777777" w:rsidR="001A178E" w:rsidRPr="00572065" w:rsidRDefault="001A178E" w:rsidP="00F02B0D">
            <w:pPr>
              <w:rPr>
                <w:sz w:val="20"/>
                <w:szCs w:val="20"/>
                <w:lang w:val="en-GB" w:eastAsia="en-GB"/>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2BAE7B" w14:textId="77777777" w:rsidR="001A178E" w:rsidRPr="00572065" w:rsidRDefault="001A178E" w:rsidP="00F02B0D">
            <w:pPr>
              <w:rPr>
                <w:sz w:val="20"/>
                <w:szCs w:val="20"/>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D1941A" w14:textId="77777777" w:rsidR="001A178E" w:rsidRPr="00572065" w:rsidRDefault="001A178E" w:rsidP="00F02B0D">
            <w:pPr>
              <w:rPr>
                <w:sz w:val="20"/>
                <w:szCs w:val="20"/>
                <w:lang w:val="en-GB" w:eastAsia="en-GB"/>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2B871A" w14:textId="77777777" w:rsidR="001A178E" w:rsidRPr="00572065" w:rsidRDefault="001A178E" w:rsidP="00F02B0D">
            <w:pPr>
              <w:rPr>
                <w:sz w:val="20"/>
                <w:szCs w:val="20"/>
                <w:lang w:val="en-GB" w:eastAsia="en-GB"/>
              </w:rPr>
            </w:pPr>
          </w:p>
        </w:tc>
        <w:tc>
          <w:tcPr>
            <w:tcW w:w="3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EAF299" w14:textId="77777777" w:rsidR="001A178E" w:rsidRPr="00572065" w:rsidRDefault="001A178E" w:rsidP="00F02B0D">
            <w:pPr>
              <w:rPr>
                <w:sz w:val="20"/>
                <w:szCs w:val="20"/>
                <w:lang w:val="en-GB" w:eastAsia="en-GB"/>
              </w:rPr>
            </w:pP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699EB1" w14:textId="77777777" w:rsidR="001A178E" w:rsidRPr="00572065" w:rsidRDefault="001A178E" w:rsidP="00F02B0D">
            <w:pPr>
              <w:rPr>
                <w:sz w:val="20"/>
                <w:szCs w:val="20"/>
                <w:lang w:val="en-GB" w:eastAsia="en-GB"/>
              </w:rPr>
            </w:pPr>
          </w:p>
        </w:tc>
      </w:tr>
      <w:tr w:rsidR="001A178E" w:rsidRPr="00572065" w14:paraId="10E32987" w14:textId="77777777" w:rsidTr="001A178E">
        <w:trPr>
          <w:tblCellSpacing w:w="0" w:type="dxa"/>
        </w:trPr>
        <w:tc>
          <w:tcPr>
            <w:tcW w:w="2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9E2E00" w14:textId="77777777" w:rsidR="001A178E" w:rsidRPr="00572065" w:rsidRDefault="001A178E" w:rsidP="00F02B0D">
            <w:pPr>
              <w:pStyle w:val="NormalWeb"/>
              <w:spacing w:before="120" w:beforeAutospacing="0" w:after="120" w:afterAutospacing="0" w:line="234" w:lineRule="atLeast"/>
              <w:jc w:val="center"/>
              <w:rPr>
                <w:sz w:val="18"/>
                <w:szCs w:val="18"/>
              </w:rPr>
            </w:pPr>
            <w:r w:rsidRPr="00572065">
              <w:rPr>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57C004" w14:textId="77777777" w:rsidR="001A178E" w:rsidRPr="00572065" w:rsidRDefault="001A178E" w:rsidP="00F02B0D">
            <w:pPr>
              <w:pStyle w:val="NormalWeb"/>
              <w:spacing w:before="120" w:beforeAutospacing="0" w:after="120" w:afterAutospacing="0" w:line="234" w:lineRule="atLeast"/>
              <w:rPr>
                <w:sz w:val="18"/>
                <w:szCs w:val="18"/>
              </w:rPr>
            </w:pPr>
            <w:r w:rsidRPr="00572065">
              <w:rPr>
                <w:sz w:val="18"/>
                <w:szCs w:val="18"/>
              </w:rPr>
              <w:t>Thiết bị B</w:t>
            </w:r>
          </w:p>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10CA374" w14:textId="77777777" w:rsidR="001A178E" w:rsidRPr="00572065" w:rsidRDefault="001A178E" w:rsidP="00F02B0D">
            <w:pPr>
              <w:rPr>
                <w:sz w:val="18"/>
                <w:szCs w:val="18"/>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6E49C6" w14:textId="14955C8F" w:rsidR="001A178E" w:rsidRPr="00572065" w:rsidRDefault="001A178E" w:rsidP="00F02B0D">
            <w:pPr>
              <w:rPr>
                <w:sz w:val="18"/>
                <w:szCs w:val="18"/>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10EF1F" w14:textId="77777777" w:rsidR="001A178E" w:rsidRPr="00572065" w:rsidRDefault="001A178E" w:rsidP="00F02B0D">
            <w:pPr>
              <w:rPr>
                <w:sz w:val="20"/>
                <w:szCs w:val="20"/>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14:paraId="0AB248F7" w14:textId="77777777" w:rsidR="001A178E" w:rsidRPr="00572065" w:rsidRDefault="001A178E" w:rsidP="00F02B0D">
            <w:pPr>
              <w:rPr>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14:paraId="74A5D0E4" w14:textId="77777777" w:rsidR="001A178E" w:rsidRPr="00572065" w:rsidRDefault="001A178E" w:rsidP="00F02B0D">
            <w:pPr>
              <w:rPr>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4BBEA1" w14:textId="77777777" w:rsidR="001A178E" w:rsidRPr="00572065" w:rsidRDefault="001A178E" w:rsidP="00F02B0D">
            <w:pPr>
              <w:rPr>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DCED72" w14:textId="77777777" w:rsidR="001A178E" w:rsidRPr="00572065" w:rsidRDefault="001A178E" w:rsidP="00F02B0D">
            <w:pPr>
              <w:rPr>
                <w:sz w:val="20"/>
                <w:szCs w:val="20"/>
                <w:lang w:val="en-GB" w:eastAsia="en-GB"/>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8E08C7" w14:textId="77777777" w:rsidR="001A178E" w:rsidRPr="00572065" w:rsidRDefault="001A178E" w:rsidP="00F02B0D">
            <w:pPr>
              <w:rPr>
                <w:sz w:val="20"/>
                <w:szCs w:val="20"/>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F39662" w14:textId="77777777" w:rsidR="001A178E" w:rsidRPr="00572065" w:rsidRDefault="001A178E" w:rsidP="00F02B0D">
            <w:pPr>
              <w:rPr>
                <w:sz w:val="20"/>
                <w:szCs w:val="20"/>
                <w:lang w:val="en-GB" w:eastAsia="en-GB"/>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DCEA25" w14:textId="77777777" w:rsidR="001A178E" w:rsidRPr="00572065" w:rsidRDefault="001A178E" w:rsidP="00F02B0D">
            <w:pPr>
              <w:rPr>
                <w:sz w:val="20"/>
                <w:szCs w:val="20"/>
                <w:lang w:val="en-GB" w:eastAsia="en-GB"/>
              </w:rPr>
            </w:pPr>
          </w:p>
        </w:tc>
        <w:tc>
          <w:tcPr>
            <w:tcW w:w="3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0F5E4A" w14:textId="77777777" w:rsidR="001A178E" w:rsidRPr="00572065" w:rsidRDefault="001A178E" w:rsidP="00F02B0D">
            <w:pPr>
              <w:rPr>
                <w:sz w:val="20"/>
                <w:szCs w:val="20"/>
                <w:lang w:val="en-GB" w:eastAsia="en-GB"/>
              </w:rPr>
            </w:pP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A11658" w14:textId="77777777" w:rsidR="001A178E" w:rsidRPr="00572065" w:rsidRDefault="001A178E" w:rsidP="00F02B0D">
            <w:pPr>
              <w:rPr>
                <w:sz w:val="20"/>
                <w:szCs w:val="20"/>
                <w:lang w:val="en-GB" w:eastAsia="en-GB"/>
              </w:rPr>
            </w:pPr>
          </w:p>
        </w:tc>
      </w:tr>
      <w:tr w:rsidR="001A178E" w:rsidRPr="00572065" w14:paraId="2FD00CEF" w14:textId="77777777" w:rsidTr="001A178E">
        <w:trPr>
          <w:tblCellSpacing w:w="0" w:type="dxa"/>
        </w:trPr>
        <w:tc>
          <w:tcPr>
            <w:tcW w:w="2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BCE7BF" w14:textId="77777777" w:rsidR="001A178E" w:rsidRPr="00572065" w:rsidRDefault="001A178E" w:rsidP="00F02B0D">
            <w:pPr>
              <w:pStyle w:val="NormalWeb"/>
              <w:spacing w:before="120" w:beforeAutospacing="0" w:after="120" w:afterAutospacing="0" w:line="234" w:lineRule="atLeast"/>
              <w:jc w:val="center"/>
              <w:rPr>
                <w:sz w:val="18"/>
                <w:szCs w:val="18"/>
              </w:rPr>
            </w:pPr>
            <w:r w:rsidRPr="00572065">
              <w:rPr>
                <w:sz w:val="18"/>
                <w:szCs w:val="18"/>
              </w:rPr>
              <w:t>n</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138411" w14:textId="77777777" w:rsidR="001A178E" w:rsidRPr="00572065" w:rsidRDefault="001A178E" w:rsidP="00F02B0D">
            <w:pPr>
              <w:pStyle w:val="NormalWeb"/>
              <w:spacing w:before="120" w:beforeAutospacing="0" w:after="120" w:afterAutospacing="0" w:line="234" w:lineRule="atLeast"/>
              <w:rPr>
                <w:sz w:val="18"/>
                <w:szCs w:val="18"/>
              </w:rPr>
            </w:pPr>
            <w:r w:rsidRPr="00572065">
              <w:rPr>
                <w:sz w:val="18"/>
                <w:szCs w:val="18"/>
              </w:rPr>
              <w:t>...</w:t>
            </w:r>
          </w:p>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749AC4F" w14:textId="77777777" w:rsidR="001A178E" w:rsidRPr="00572065" w:rsidRDefault="001A178E" w:rsidP="00F02B0D">
            <w:pPr>
              <w:rPr>
                <w:sz w:val="18"/>
                <w:szCs w:val="18"/>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BE7FC7" w14:textId="1CE77A40" w:rsidR="001A178E" w:rsidRPr="00572065" w:rsidRDefault="001A178E" w:rsidP="00F02B0D">
            <w:pPr>
              <w:rPr>
                <w:sz w:val="18"/>
                <w:szCs w:val="18"/>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38DC05" w14:textId="77777777" w:rsidR="001A178E" w:rsidRPr="00572065" w:rsidRDefault="001A178E" w:rsidP="00F02B0D">
            <w:pPr>
              <w:rPr>
                <w:sz w:val="20"/>
                <w:szCs w:val="20"/>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14:paraId="615D86C7" w14:textId="77777777" w:rsidR="001A178E" w:rsidRPr="00572065" w:rsidRDefault="001A178E" w:rsidP="00F02B0D">
            <w:pPr>
              <w:rPr>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14:paraId="5C086DC3" w14:textId="77777777" w:rsidR="001A178E" w:rsidRPr="00572065" w:rsidRDefault="001A178E" w:rsidP="00F02B0D">
            <w:pPr>
              <w:rPr>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67BA24" w14:textId="77777777" w:rsidR="001A178E" w:rsidRPr="00572065" w:rsidRDefault="001A178E" w:rsidP="00F02B0D">
            <w:pPr>
              <w:rPr>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5CCAED" w14:textId="77777777" w:rsidR="001A178E" w:rsidRPr="00572065" w:rsidRDefault="001A178E" w:rsidP="00F02B0D">
            <w:pPr>
              <w:rPr>
                <w:sz w:val="20"/>
                <w:szCs w:val="20"/>
                <w:lang w:val="en-GB" w:eastAsia="en-GB"/>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E1A363" w14:textId="77777777" w:rsidR="001A178E" w:rsidRPr="00572065" w:rsidRDefault="001A178E" w:rsidP="00F02B0D">
            <w:pPr>
              <w:rPr>
                <w:sz w:val="20"/>
                <w:szCs w:val="20"/>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45FD21" w14:textId="77777777" w:rsidR="001A178E" w:rsidRPr="00572065" w:rsidRDefault="001A178E" w:rsidP="00F02B0D">
            <w:pPr>
              <w:rPr>
                <w:sz w:val="20"/>
                <w:szCs w:val="20"/>
                <w:lang w:val="en-GB" w:eastAsia="en-GB"/>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0CD80B" w14:textId="77777777" w:rsidR="001A178E" w:rsidRPr="00572065" w:rsidRDefault="001A178E" w:rsidP="00F02B0D">
            <w:pPr>
              <w:rPr>
                <w:sz w:val="20"/>
                <w:szCs w:val="20"/>
                <w:lang w:val="en-GB" w:eastAsia="en-GB"/>
              </w:rPr>
            </w:pPr>
          </w:p>
        </w:tc>
        <w:tc>
          <w:tcPr>
            <w:tcW w:w="3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C8FDFA" w14:textId="77777777" w:rsidR="001A178E" w:rsidRPr="00572065" w:rsidRDefault="001A178E" w:rsidP="00F02B0D">
            <w:pPr>
              <w:rPr>
                <w:sz w:val="20"/>
                <w:szCs w:val="20"/>
                <w:lang w:val="en-GB" w:eastAsia="en-GB"/>
              </w:rPr>
            </w:pP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C453CF" w14:textId="77777777" w:rsidR="001A178E" w:rsidRPr="00572065" w:rsidRDefault="001A178E" w:rsidP="00F02B0D">
            <w:pPr>
              <w:rPr>
                <w:sz w:val="20"/>
                <w:szCs w:val="20"/>
                <w:lang w:val="en-GB" w:eastAsia="en-GB"/>
              </w:rPr>
            </w:pPr>
          </w:p>
        </w:tc>
      </w:tr>
    </w:tbl>
    <w:p w14:paraId="5B8CF368" w14:textId="77777777" w:rsidR="003F5C52" w:rsidRPr="00F02B0D" w:rsidRDefault="003F5C52" w:rsidP="003F5C52">
      <w:pPr>
        <w:pStyle w:val="NormalWeb"/>
        <w:shd w:val="clear" w:color="auto" w:fill="FFFFFF"/>
        <w:spacing w:before="120" w:beforeAutospacing="0" w:after="120" w:afterAutospacing="0" w:line="234" w:lineRule="atLeast"/>
        <w:rPr>
          <w:sz w:val="18"/>
          <w:szCs w:val="18"/>
          <w:lang w:val="vi"/>
        </w:rPr>
      </w:pPr>
      <w:r w:rsidRPr="00F02B0D">
        <w:rPr>
          <w:i/>
          <w:iCs/>
          <w:sz w:val="18"/>
          <w:szCs w:val="18"/>
          <w:lang w:val="vi"/>
        </w:rPr>
        <w:t>(Gửi kèm theo các tài liệu chứng minh về tính năng, thông số kỹ thuật và các tài liệu liên quan của thiết bị y tế)</w:t>
      </w:r>
    </w:p>
    <w:p w14:paraId="4962BAAB" w14:textId="77777777" w:rsidR="003F5C52" w:rsidRPr="00E3192D" w:rsidRDefault="003F5C52" w:rsidP="003F5C52">
      <w:pPr>
        <w:pStyle w:val="NormalWeb"/>
        <w:shd w:val="clear" w:color="auto" w:fill="FFFFFF"/>
        <w:spacing w:before="120" w:beforeAutospacing="0" w:after="120" w:afterAutospacing="0" w:line="234" w:lineRule="atLeast"/>
        <w:rPr>
          <w:sz w:val="18"/>
          <w:szCs w:val="18"/>
          <w:lang w:val="vi"/>
        </w:rPr>
      </w:pPr>
      <w:r w:rsidRPr="00E3192D">
        <w:rPr>
          <w:sz w:val="18"/>
          <w:szCs w:val="18"/>
          <w:lang w:val="vi"/>
        </w:rPr>
        <w:t>2. Báo giá này có hiệu lực trong vòng: .... ngày, kể từ ngày ... tháng ... năm ... </w:t>
      </w:r>
      <w:r w:rsidRPr="00E3192D">
        <w:rPr>
          <w:i/>
          <w:iCs/>
          <w:sz w:val="18"/>
          <w:szCs w:val="18"/>
          <w:lang w:val="vi"/>
        </w:rPr>
        <w:t>[ghi cụ thể số ngày nhưng không nhỏ hơn 90 ngày]</w:t>
      </w:r>
      <w:r w:rsidRPr="00E3192D">
        <w:rPr>
          <w:sz w:val="18"/>
          <w:szCs w:val="18"/>
          <w:lang w:val="vi"/>
        </w:rPr>
        <w:t>, kể từ ngày ... tháng... năm ... </w:t>
      </w:r>
      <w:r w:rsidRPr="00E3192D">
        <w:rPr>
          <w:i/>
          <w:iCs/>
          <w:sz w:val="18"/>
          <w:szCs w:val="18"/>
          <w:lang w:val="vi"/>
        </w:rPr>
        <w:t>[ghi ngày ....tháng...năm... kết thúc nhận báo giá phù hợp với thông tin tại khoản 4 Mục I - Yêu cầu báo giá].</w:t>
      </w:r>
    </w:p>
    <w:p w14:paraId="6B9FFC73" w14:textId="77777777" w:rsidR="003F5C52" w:rsidRPr="00E3192D" w:rsidRDefault="003F5C52" w:rsidP="003F5C52">
      <w:pPr>
        <w:pStyle w:val="NormalWeb"/>
        <w:shd w:val="clear" w:color="auto" w:fill="FFFFFF"/>
        <w:spacing w:before="120" w:beforeAutospacing="0" w:after="120" w:afterAutospacing="0" w:line="234" w:lineRule="atLeast"/>
        <w:rPr>
          <w:sz w:val="18"/>
          <w:szCs w:val="18"/>
          <w:lang w:val="vi"/>
        </w:rPr>
      </w:pPr>
      <w:r w:rsidRPr="00E3192D">
        <w:rPr>
          <w:sz w:val="18"/>
          <w:szCs w:val="18"/>
          <w:lang w:val="vi"/>
        </w:rPr>
        <w:t>3. Chúng tôi cam kết:</w:t>
      </w:r>
    </w:p>
    <w:p w14:paraId="73A4A8CF" w14:textId="77777777" w:rsidR="003F5C52" w:rsidRPr="00E3192D" w:rsidRDefault="003F5C52" w:rsidP="003F5C52">
      <w:pPr>
        <w:pStyle w:val="NormalWeb"/>
        <w:shd w:val="clear" w:color="auto" w:fill="FFFFFF"/>
        <w:spacing w:before="120" w:beforeAutospacing="0" w:after="120" w:afterAutospacing="0" w:line="234" w:lineRule="atLeast"/>
        <w:rPr>
          <w:sz w:val="18"/>
          <w:szCs w:val="18"/>
          <w:lang w:val="vi"/>
        </w:rPr>
      </w:pPr>
      <w:r w:rsidRPr="00E3192D">
        <w:rPr>
          <w:sz w:val="18"/>
          <w:szCs w:val="18"/>
          <w:lang w:val="vi"/>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0EECEFBC" w14:textId="77777777" w:rsidR="003F5C52" w:rsidRPr="00E3192D" w:rsidRDefault="003F5C52" w:rsidP="003F5C52">
      <w:pPr>
        <w:pStyle w:val="NormalWeb"/>
        <w:shd w:val="clear" w:color="auto" w:fill="FFFFFF"/>
        <w:spacing w:before="120" w:beforeAutospacing="0" w:after="120" w:afterAutospacing="0" w:line="234" w:lineRule="atLeast"/>
        <w:rPr>
          <w:sz w:val="18"/>
          <w:szCs w:val="18"/>
          <w:lang w:val="vi"/>
        </w:rPr>
      </w:pPr>
      <w:r w:rsidRPr="00E3192D">
        <w:rPr>
          <w:sz w:val="18"/>
          <w:szCs w:val="18"/>
          <w:lang w:val="vi"/>
        </w:rPr>
        <w:t>- Giá trị của các thiết bị y tế nêu trong báo giá là phù hợp, không vi phạm quy định của pháp luật về cạnh tranh, bán phá giá.</w:t>
      </w:r>
    </w:p>
    <w:p w14:paraId="32B5AD61" w14:textId="77777777" w:rsidR="003F5C52" w:rsidRPr="00572065" w:rsidRDefault="003F5C52" w:rsidP="003F5C52">
      <w:pPr>
        <w:pStyle w:val="NormalWeb"/>
        <w:shd w:val="clear" w:color="auto" w:fill="FFFFFF"/>
        <w:spacing w:before="120" w:beforeAutospacing="0" w:after="120" w:afterAutospacing="0" w:line="234" w:lineRule="atLeast"/>
        <w:rPr>
          <w:sz w:val="18"/>
          <w:szCs w:val="18"/>
        </w:rPr>
      </w:pPr>
      <w:r w:rsidRPr="00572065">
        <w:rPr>
          <w:sz w:val="18"/>
          <w:szCs w:val="18"/>
        </w:rPr>
        <w:t>- Những thông tin nêu trong báo giá là trung thực.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25"/>
        <w:gridCol w:w="7625"/>
      </w:tblGrid>
      <w:tr w:rsidR="003F5C52" w:rsidRPr="00572065" w14:paraId="7B1FDAF1" w14:textId="77777777" w:rsidTr="00F02B0D">
        <w:trPr>
          <w:tblCellSpacing w:w="0" w:type="dxa"/>
        </w:trPr>
        <w:tc>
          <w:tcPr>
            <w:tcW w:w="2500" w:type="pct"/>
            <w:shd w:val="clear" w:color="auto" w:fill="FFFFFF"/>
            <w:tcMar>
              <w:top w:w="0" w:type="dxa"/>
              <w:left w:w="108" w:type="dxa"/>
              <w:bottom w:w="0" w:type="dxa"/>
              <w:right w:w="108" w:type="dxa"/>
            </w:tcMar>
            <w:hideMark/>
          </w:tcPr>
          <w:p w14:paraId="7EC930E9" w14:textId="77777777" w:rsidR="003F5C52" w:rsidRPr="00572065" w:rsidRDefault="003F5C52" w:rsidP="00F02B0D">
            <w:pPr>
              <w:rPr>
                <w:sz w:val="18"/>
                <w:szCs w:val="18"/>
              </w:rPr>
            </w:pPr>
          </w:p>
        </w:tc>
        <w:tc>
          <w:tcPr>
            <w:tcW w:w="2500" w:type="pct"/>
            <w:shd w:val="clear" w:color="auto" w:fill="FFFFFF"/>
            <w:tcMar>
              <w:top w:w="0" w:type="dxa"/>
              <w:left w:w="108" w:type="dxa"/>
              <w:bottom w:w="0" w:type="dxa"/>
              <w:right w:w="108" w:type="dxa"/>
            </w:tcMar>
            <w:hideMark/>
          </w:tcPr>
          <w:p w14:paraId="07665036" w14:textId="77777777" w:rsidR="003F5C52" w:rsidRPr="00F02B0D" w:rsidRDefault="003F5C52" w:rsidP="00F02B0D">
            <w:pPr>
              <w:pStyle w:val="NormalWeb"/>
              <w:spacing w:before="120" w:beforeAutospacing="0" w:after="240" w:afterAutospacing="0" w:line="234" w:lineRule="atLeast"/>
              <w:jc w:val="center"/>
              <w:rPr>
                <w:sz w:val="18"/>
                <w:szCs w:val="18"/>
                <w:lang w:val="vi"/>
              </w:rPr>
            </w:pPr>
            <w:r w:rsidRPr="00F02B0D">
              <w:rPr>
                <w:sz w:val="18"/>
                <w:szCs w:val="18"/>
                <w:lang w:val="vi"/>
              </w:rPr>
              <w:t>……, ngày.... tháng....năm....</w:t>
            </w:r>
            <w:r w:rsidRPr="00F02B0D">
              <w:rPr>
                <w:sz w:val="18"/>
                <w:szCs w:val="18"/>
                <w:lang w:val="vi"/>
              </w:rPr>
              <w:br/>
            </w:r>
            <w:r w:rsidRPr="00F02B0D">
              <w:rPr>
                <w:b/>
                <w:bCs/>
                <w:sz w:val="18"/>
                <w:szCs w:val="18"/>
                <w:lang w:val="vi"/>
              </w:rPr>
              <w:t>Đại diện hợp pháp của hãng sản xuất, nhà cung cấp</w:t>
            </w:r>
            <w:r w:rsidRPr="00F02B0D">
              <w:rPr>
                <w:b/>
                <w:bCs/>
                <w:sz w:val="18"/>
                <w:szCs w:val="18"/>
                <w:vertAlign w:val="superscript"/>
                <w:lang w:val="vi"/>
              </w:rPr>
              <w:t>(12)</w:t>
            </w:r>
            <w:r w:rsidRPr="00F02B0D">
              <w:rPr>
                <w:b/>
                <w:bCs/>
                <w:sz w:val="18"/>
                <w:szCs w:val="18"/>
                <w:lang w:val="vi"/>
              </w:rPr>
              <w:br/>
            </w:r>
            <w:r w:rsidRPr="00F02B0D">
              <w:rPr>
                <w:i/>
                <w:iCs/>
                <w:sz w:val="18"/>
                <w:szCs w:val="18"/>
                <w:lang w:val="vi"/>
              </w:rPr>
              <w:t>(Ký tên, đóng dấu (nếu có))</w:t>
            </w:r>
          </w:p>
        </w:tc>
      </w:tr>
    </w:tbl>
    <w:p w14:paraId="101F39A7" w14:textId="77777777" w:rsidR="003F5C52" w:rsidRPr="00F02B0D" w:rsidRDefault="003F5C52" w:rsidP="003F5C52">
      <w:pPr>
        <w:pStyle w:val="NormalWeb"/>
        <w:shd w:val="clear" w:color="auto" w:fill="FFFFFF"/>
        <w:spacing w:before="120" w:beforeAutospacing="0" w:after="0" w:afterAutospacing="0"/>
        <w:rPr>
          <w:sz w:val="18"/>
          <w:szCs w:val="18"/>
          <w:lang w:val="vi"/>
        </w:rPr>
      </w:pPr>
      <w:r w:rsidRPr="00F02B0D">
        <w:rPr>
          <w:b/>
          <w:bCs/>
          <w:i/>
          <w:iCs/>
          <w:sz w:val="18"/>
          <w:szCs w:val="18"/>
          <w:lang w:val="vi"/>
        </w:rPr>
        <w:t>Ghi chú:</w:t>
      </w:r>
    </w:p>
    <w:p w14:paraId="18F376F0" w14:textId="77777777" w:rsidR="003F5C52" w:rsidRPr="00F02B0D" w:rsidRDefault="003F5C52" w:rsidP="003F5C52">
      <w:pPr>
        <w:pStyle w:val="NormalWeb"/>
        <w:shd w:val="clear" w:color="auto" w:fill="FFFFFF"/>
        <w:spacing w:before="120" w:beforeAutospacing="0" w:after="0" w:afterAutospacing="0"/>
        <w:rPr>
          <w:sz w:val="18"/>
          <w:szCs w:val="18"/>
          <w:lang w:val="vi"/>
        </w:rPr>
      </w:pPr>
      <w:r w:rsidRPr="00F02B0D">
        <w:rPr>
          <w:i/>
          <w:iCs/>
          <w:sz w:val="18"/>
          <w:szCs w:val="18"/>
          <w:lang w:val="vi"/>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theo yêu cầu tại ghi chú 12.</w:t>
      </w:r>
    </w:p>
    <w:p w14:paraId="4F26A2AA" w14:textId="77777777" w:rsidR="003F5C52" w:rsidRPr="00F02B0D" w:rsidRDefault="003F5C52" w:rsidP="003F5C52">
      <w:pPr>
        <w:pStyle w:val="NormalWeb"/>
        <w:shd w:val="clear" w:color="auto" w:fill="FFFFFF"/>
        <w:spacing w:before="120" w:beforeAutospacing="0" w:after="0" w:afterAutospacing="0"/>
        <w:rPr>
          <w:sz w:val="18"/>
          <w:szCs w:val="18"/>
          <w:lang w:val="vi"/>
        </w:rPr>
      </w:pPr>
      <w:r w:rsidRPr="00F02B0D">
        <w:rPr>
          <w:i/>
          <w:iCs/>
          <w:sz w:val="18"/>
          <w:szCs w:val="18"/>
          <w:lang w:val="vi"/>
        </w:rPr>
        <w:t>(2) Hãng sản xuất, nhà cung cấp ghi chủng loại thiết bị y tế theo đúng yêu cầu ghi tại cột “Danh mục thiết bị y tế” trong Yêu cầu báo giá.</w:t>
      </w:r>
    </w:p>
    <w:p w14:paraId="183B268E" w14:textId="77777777" w:rsidR="003F5C52" w:rsidRPr="00F02B0D" w:rsidRDefault="003F5C52" w:rsidP="003F5C52">
      <w:pPr>
        <w:pStyle w:val="NormalWeb"/>
        <w:shd w:val="clear" w:color="auto" w:fill="FFFFFF"/>
        <w:spacing w:before="120" w:beforeAutospacing="0" w:after="0" w:afterAutospacing="0"/>
        <w:rPr>
          <w:sz w:val="18"/>
          <w:szCs w:val="18"/>
          <w:lang w:val="vi"/>
        </w:rPr>
      </w:pPr>
      <w:r w:rsidRPr="00F02B0D">
        <w:rPr>
          <w:i/>
          <w:iCs/>
          <w:sz w:val="18"/>
          <w:szCs w:val="18"/>
          <w:lang w:val="vi"/>
        </w:rPr>
        <w:t>(3) Hãng sản xuất, nhà cung cấp ghi cụ thể tên gọi, ký hiệu, mã hiệu, model, hãng sản xuất của thiết bị y tế tương ứng với chủng loại thiết bị y tế ghi tại cột “Danh mục thiết bị y tế”.</w:t>
      </w:r>
    </w:p>
    <w:p w14:paraId="3042E469" w14:textId="77777777" w:rsidR="003F5C52" w:rsidRPr="00F02B0D" w:rsidRDefault="003F5C52" w:rsidP="003F5C52">
      <w:pPr>
        <w:pStyle w:val="NormalWeb"/>
        <w:shd w:val="clear" w:color="auto" w:fill="FFFFFF"/>
        <w:spacing w:before="120" w:beforeAutospacing="0" w:after="0" w:afterAutospacing="0"/>
        <w:rPr>
          <w:sz w:val="18"/>
          <w:szCs w:val="18"/>
          <w:lang w:val="vi"/>
        </w:rPr>
      </w:pPr>
      <w:r w:rsidRPr="00F02B0D">
        <w:rPr>
          <w:i/>
          <w:iCs/>
          <w:sz w:val="18"/>
          <w:szCs w:val="18"/>
          <w:lang w:val="vi"/>
        </w:rPr>
        <w:t>(4) Hãng sản xuất, nhà cung cấp ghi cụ thể mã HS của từng thiết bị y tế.</w:t>
      </w:r>
    </w:p>
    <w:p w14:paraId="11416D49" w14:textId="77777777" w:rsidR="003F5C52" w:rsidRPr="00F02B0D" w:rsidRDefault="003F5C52" w:rsidP="003F5C52">
      <w:pPr>
        <w:pStyle w:val="NormalWeb"/>
        <w:shd w:val="clear" w:color="auto" w:fill="FFFFFF"/>
        <w:spacing w:before="120" w:beforeAutospacing="0" w:after="0" w:afterAutospacing="0"/>
        <w:rPr>
          <w:sz w:val="18"/>
          <w:szCs w:val="18"/>
          <w:lang w:val="vi"/>
        </w:rPr>
      </w:pPr>
      <w:r w:rsidRPr="00F02B0D">
        <w:rPr>
          <w:i/>
          <w:iCs/>
          <w:sz w:val="18"/>
          <w:szCs w:val="18"/>
          <w:lang w:val="vi"/>
        </w:rPr>
        <w:t>(5), (6) Hãng sản xuất, nhà cung cấp ghi cụ thể năm sản xuất, xuất xứ của thiết bị y tế.</w:t>
      </w:r>
    </w:p>
    <w:p w14:paraId="160A3488" w14:textId="77777777" w:rsidR="003F5C52" w:rsidRPr="00F02B0D" w:rsidRDefault="003F5C52" w:rsidP="003F5C52">
      <w:pPr>
        <w:pStyle w:val="NormalWeb"/>
        <w:shd w:val="clear" w:color="auto" w:fill="FFFFFF"/>
        <w:spacing w:before="120" w:beforeAutospacing="0" w:after="0" w:afterAutospacing="0"/>
        <w:rPr>
          <w:sz w:val="18"/>
          <w:szCs w:val="18"/>
          <w:lang w:val="vi"/>
        </w:rPr>
      </w:pPr>
      <w:r w:rsidRPr="00F02B0D">
        <w:rPr>
          <w:i/>
          <w:iCs/>
          <w:sz w:val="18"/>
          <w:szCs w:val="18"/>
          <w:lang w:val="vi"/>
        </w:rPr>
        <w:t>(7) Hãng sản xuất, nhà cung cấp ghi cụ thể số lượng, khối lượng theo đúng số lượng, khối lượng nêu trong Yêu cầu báo giá.</w:t>
      </w:r>
    </w:p>
    <w:p w14:paraId="208E02ED" w14:textId="77777777" w:rsidR="003F5C52" w:rsidRPr="00F02B0D" w:rsidRDefault="003F5C52" w:rsidP="003F5C52">
      <w:pPr>
        <w:pStyle w:val="NormalWeb"/>
        <w:shd w:val="clear" w:color="auto" w:fill="FFFFFF"/>
        <w:spacing w:before="120" w:beforeAutospacing="0" w:after="0" w:afterAutospacing="0"/>
        <w:rPr>
          <w:sz w:val="18"/>
          <w:szCs w:val="18"/>
          <w:lang w:val="vi"/>
        </w:rPr>
      </w:pPr>
      <w:r w:rsidRPr="00F02B0D">
        <w:rPr>
          <w:i/>
          <w:iCs/>
          <w:sz w:val="18"/>
          <w:szCs w:val="18"/>
          <w:lang w:val="vi"/>
        </w:rPr>
        <w:t>(8) Hãng sản xuất, nhà cung cấp ghi cụ thể giá trị của đơn giá tương ứng với từng thiết bị y tế.</w:t>
      </w:r>
    </w:p>
    <w:p w14:paraId="0312F673" w14:textId="77777777" w:rsidR="003F5C52" w:rsidRPr="00F02B0D" w:rsidRDefault="003F5C52" w:rsidP="003F5C52">
      <w:pPr>
        <w:pStyle w:val="NormalWeb"/>
        <w:shd w:val="clear" w:color="auto" w:fill="FFFFFF"/>
        <w:spacing w:before="120" w:beforeAutospacing="0" w:after="0" w:afterAutospacing="0"/>
        <w:rPr>
          <w:sz w:val="18"/>
          <w:szCs w:val="18"/>
          <w:lang w:val="vi"/>
        </w:rPr>
      </w:pPr>
      <w:r w:rsidRPr="00F02B0D">
        <w:rPr>
          <w:i/>
          <w:iCs/>
          <w:sz w:val="18"/>
          <w:szCs w:val="18"/>
          <w:lang w:val="vi"/>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09853DAC" w14:textId="77777777" w:rsidR="003F5C52" w:rsidRPr="00F02B0D" w:rsidRDefault="003F5C52" w:rsidP="003F5C52">
      <w:pPr>
        <w:pStyle w:val="NormalWeb"/>
        <w:shd w:val="clear" w:color="auto" w:fill="FFFFFF"/>
        <w:spacing w:before="120" w:beforeAutospacing="0" w:after="0" w:afterAutospacing="0"/>
        <w:rPr>
          <w:sz w:val="18"/>
          <w:szCs w:val="18"/>
          <w:lang w:val="vi"/>
        </w:rPr>
      </w:pPr>
      <w:r w:rsidRPr="00F02B0D">
        <w:rPr>
          <w:i/>
          <w:iCs/>
          <w:sz w:val="18"/>
          <w:szCs w:val="18"/>
          <w:lang w:val="vi"/>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579BA330" w14:textId="77777777" w:rsidR="003F5C52" w:rsidRPr="00F02B0D" w:rsidRDefault="003F5C52" w:rsidP="003F5C52">
      <w:pPr>
        <w:pStyle w:val="NormalWeb"/>
        <w:shd w:val="clear" w:color="auto" w:fill="FFFFFF"/>
        <w:spacing w:before="120" w:beforeAutospacing="0" w:after="0" w:afterAutospacing="0"/>
        <w:rPr>
          <w:sz w:val="18"/>
          <w:szCs w:val="18"/>
          <w:lang w:val="vi"/>
        </w:rPr>
      </w:pPr>
      <w:r w:rsidRPr="00F02B0D">
        <w:rPr>
          <w:i/>
          <w:iCs/>
          <w:sz w:val="18"/>
          <w:szCs w:val="18"/>
          <w:lang w:val="vi"/>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08D03FA6" w14:textId="77777777" w:rsidR="003F5C52" w:rsidRPr="00F02B0D" w:rsidRDefault="003F5C52" w:rsidP="003F5C52">
      <w:pPr>
        <w:pStyle w:val="NormalWeb"/>
        <w:shd w:val="clear" w:color="auto" w:fill="FFFFFF"/>
        <w:spacing w:before="120" w:beforeAutospacing="0" w:after="0" w:afterAutospacing="0"/>
        <w:rPr>
          <w:sz w:val="18"/>
          <w:szCs w:val="18"/>
          <w:lang w:val="vi"/>
        </w:rPr>
      </w:pPr>
      <w:r w:rsidRPr="00F02B0D">
        <w:rPr>
          <w:i/>
          <w:iCs/>
          <w:sz w:val="18"/>
          <w:szCs w:val="18"/>
          <w:lang w:val="vi"/>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382677FB" w14:textId="77777777" w:rsidR="003F5C52" w:rsidRPr="00F02B0D" w:rsidRDefault="003F5C52" w:rsidP="003F5C52">
      <w:pPr>
        <w:pStyle w:val="NormalWeb"/>
        <w:shd w:val="clear" w:color="auto" w:fill="FFFFFF"/>
        <w:spacing w:before="120" w:beforeAutospacing="0" w:after="0" w:afterAutospacing="0"/>
        <w:rPr>
          <w:sz w:val="18"/>
          <w:szCs w:val="18"/>
          <w:lang w:val="vi"/>
        </w:rPr>
      </w:pPr>
      <w:r w:rsidRPr="00F02B0D">
        <w:rPr>
          <w:i/>
          <w:iCs/>
          <w:sz w:val="18"/>
          <w:szCs w:val="18"/>
          <w:lang w:val="vi"/>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04E43120" w14:textId="413D4535" w:rsidR="00855380" w:rsidRDefault="00855380" w:rsidP="003F5C52">
      <w:pPr>
        <w:pStyle w:val="Heading1"/>
        <w:spacing w:before="120" w:line="417" w:lineRule="auto"/>
        <w:ind w:left="6509" w:right="6706"/>
        <w:jc w:val="center"/>
      </w:pPr>
    </w:p>
    <w:sectPr w:rsidR="00855380" w:rsidSect="003F5C52">
      <w:pgSz w:w="16850" w:h="11910" w:orient="landscape"/>
      <w:pgMar w:top="1100" w:right="700" w:bottom="993" w:left="900" w:header="791" w:footer="0"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50F81" w14:textId="77777777" w:rsidR="005A2FDE" w:rsidRDefault="005A2FDE" w:rsidP="00855380">
      <w:r>
        <w:separator/>
      </w:r>
    </w:p>
  </w:endnote>
  <w:endnote w:type="continuationSeparator" w:id="0">
    <w:p w14:paraId="0591749C" w14:textId="77777777" w:rsidR="005A2FDE" w:rsidRDefault="005A2FDE" w:rsidP="0085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CA763" w14:textId="77777777" w:rsidR="005A2FDE" w:rsidRDefault="005A2FDE" w:rsidP="00855380">
      <w:r>
        <w:separator/>
      </w:r>
    </w:p>
  </w:footnote>
  <w:footnote w:type="continuationSeparator" w:id="0">
    <w:p w14:paraId="113236E3" w14:textId="77777777" w:rsidR="005A2FDE" w:rsidRDefault="005A2FDE" w:rsidP="008553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A094D" w14:textId="2FC8DD52" w:rsidR="005A6F1D" w:rsidRDefault="005A6F1D">
    <w:pPr>
      <w:pStyle w:val="BodyText"/>
      <w:spacing w:line="14" w:lineRule="auto"/>
      <w:rPr>
        <w:i/>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26C1"/>
    <w:multiLevelType w:val="hybridMultilevel"/>
    <w:tmpl w:val="F162E7D2"/>
    <w:lvl w:ilvl="0" w:tplc="E068A824">
      <w:start w:val="7"/>
      <w:numFmt w:val="decimal"/>
      <w:lvlText w:val="(%1)"/>
      <w:lvlJc w:val="left"/>
      <w:pPr>
        <w:ind w:left="1397" w:hanging="444"/>
      </w:pPr>
      <w:rPr>
        <w:rFonts w:ascii="Times New Roman" w:eastAsia="Times New Roman" w:hAnsi="Times New Roman" w:cs="Times New Roman" w:hint="default"/>
        <w:b w:val="0"/>
        <w:bCs w:val="0"/>
        <w:i/>
        <w:iCs/>
        <w:spacing w:val="-5"/>
        <w:w w:val="100"/>
        <w:sz w:val="28"/>
        <w:szCs w:val="28"/>
        <w:lang w:val="vi" w:eastAsia="en-US" w:bidi="ar-SA"/>
      </w:rPr>
    </w:lvl>
    <w:lvl w:ilvl="1" w:tplc="F174B6C0">
      <w:numFmt w:val="bullet"/>
      <w:lvlText w:val="•"/>
      <w:lvlJc w:val="left"/>
      <w:pPr>
        <w:ind w:left="2784" w:hanging="444"/>
      </w:pPr>
      <w:rPr>
        <w:rFonts w:hint="default"/>
        <w:lang w:val="vi" w:eastAsia="en-US" w:bidi="ar-SA"/>
      </w:rPr>
    </w:lvl>
    <w:lvl w:ilvl="2" w:tplc="6DA85774">
      <w:numFmt w:val="bullet"/>
      <w:lvlText w:val="•"/>
      <w:lvlJc w:val="left"/>
      <w:pPr>
        <w:ind w:left="4168" w:hanging="444"/>
      </w:pPr>
      <w:rPr>
        <w:rFonts w:hint="default"/>
        <w:lang w:val="vi" w:eastAsia="en-US" w:bidi="ar-SA"/>
      </w:rPr>
    </w:lvl>
    <w:lvl w:ilvl="3" w:tplc="7122901A">
      <w:numFmt w:val="bullet"/>
      <w:lvlText w:val="•"/>
      <w:lvlJc w:val="left"/>
      <w:pPr>
        <w:ind w:left="5552" w:hanging="444"/>
      </w:pPr>
      <w:rPr>
        <w:rFonts w:hint="default"/>
        <w:lang w:val="vi" w:eastAsia="en-US" w:bidi="ar-SA"/>
      </w:rPr>
    </w:lvl>
    <w:lvl w:ilvl="4" w:tplc="AC42E698">
      <w:numFmt w:val="bullet"/>
      <w:lvlText w:val="•"/>
      <w:lvlJc w:val="left"/>
      <w:pPr>
        <w:ind w:left="6936" w:hanging="444"/>
      </w:pPr>
      <w:rPr>
        <w:rFonts w:hint="default"/>
        <w:lang w:val="vi" w:eastAsia="en-US" w:bidi="ar-SA"/>
      </w:rPr>
    </w:lvl>
    <w:lvl w:ilvl="5" w:tplc="1BBA01F2">
      <w:numFmt w:val="bullet"/>
      <w:lvlText w:val="•"/>
      <w:lvlJc w:val="left"/>
      <w:pPr>
        <w:ind w:left="8320" w:hanging="444"/>
      </w:pPr>
      <w:rPr>
        <w:rFonts w:hint="default"/>
        <w:lang w:val="vi" w:eastAsia="en-US" w:bidi="ar-SA"/>
      </w:rPr>
    </w:lvl>
    <w:lvl w:ilvl="6" w:tplc="1C9CE894">
      <w:numFmt w:val="bullet"/>
      <w:lvlText w:val="•"/>
      <w:lvlJc w:val="left"/>
      <w:pPr>
        <w:ind w:left="9704" w:hanging="444"/>
      </w:pPr>
      <w:rPr>
        <w:rFonts w:hint="default"/>
        <w:lang w:val="vi" w:eastAsia="en-US" w:bidi="ar-SA"/>
      </w:rPr>
    </w:lvl>
    <w:lvl w:ilvl="7" w:tplc="F65CC834">
      <w:numFmt w:val="bullet"/>
      <w:lvlText w:val="•"/>
      <w:lvlJc w:val="left"/>
      <w:pPr>
        <w:ind w:left="11088" w:hanging="444"/>
      </w:pPr>
      <w:rPr>
        <w:rFonts w:hint="default"/>
        <w:lang w:val="vi" w:eastAsia="en-US" w:bidi="ar-SA"/>
      </w:rPr>
    </w:lvl>
    <w:lvl w:ilvl="8" w:tplc="0B983068">
      <w:numFmt w:val="bullet"/>
      <w:lvlText w:val="•"/>
      <w:lvlJc w:val="left"/>
      <w:pPr>
        <w:ind w:left="12472" w:hanging="444"/>
      </w:pPr>
      <w:rPr>
        <w:rFonts w:hint="default"/>
        <w:lang w:val="vi" w:eastAsia="en-US" w:bidi="ar-SA"/>
      </w:rPr>
    </w:lvl>
  </w:abstractNum>
  <w:abstractNum w:abstractNumId="1" w15:restartNumberingAfterBreak="0">
    <w:nsid w:val="16F61436"/>
    <w:multiLevelType w:val="hybridMultilevel"/>
    <w:tmpl w:val="00369286"/>
    <w:lvl w:ilvl="0" w:tplc="A61E7B3C">
      <w:start w:val="1"/>
      <w:numFmt w:val="decimal"/>
      <w:lvlText w:val="%1."/>
      <w:lvlJc w:val="left"/>
      <w:pPr>
        <w:ind w:left="1233"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4C8AA9EC">
      <w:numFmt w:val="bullet"/>
      <w:lvlText w:val="-"/>
      <w:lvlJc w:val="left"/>
      <w:pPr>
        <w:ind w:left="232" w:hanging="166"/>
      </w:pPr>
      <w:rPr>
        <w:rFonts w:ascii="Times New Roman" w:eastAsia="Times New Roman" w:hAnsi="Times New Roman" w:cs="Times New Roman" w:hint="default"/>
        <w:b w:val="0"/>
        <w:bCs w:val="0"/>
        <w:i w:val="0"/>
        <w:iCs w:val="0"/>
        <w:spacing w:val="0"/>
        <w:w w:val="100"/>
        <w:sz w:val="28"/>
        <w:szCs w:val="28"/>
        <w:lang w:val="vi" w:eastAsia="en-US" w:bidi="ar-SA"/>
      </w:rPr>
    </w:lvl>
    <w:lvl w:ilvl="2" w:tplc="59FC7FDA">
      <w:numFmt w:val="bullet"/>
      <w:lvlText w:val="•"/>
      <w:lvlJc w:val="left"/>
      <w:pPr>
        <w:ind w:left="2795" w:hanging="166"/>
      </w:pPr>
      <w:rPr>
        <w:rFonts w:hint="default"/>
        <w:lang w:val="vi" w:eastAsia="en-US" w:bidi="ar-SA"/>
      </w:rPr>
    </w:lvl>
    <w:lvl w:ilvl="3" w:tplc="5156A7D0">
      <w:numFmt w:val="bullet"/>
      <w:lvlText w:val="•"/>
      <w:lvlJc w:val="left"/>
      <w:pPr>
        <w:ind w:left="4351" w:hanging="166"/>
      </w:pPr>
      <w:rPr>
        <w:rFonts w:hint="default"/>
        <w:lang w:val="vi" w:eastAsia="en-US" w:bidi="ar-SA"/>
      </w:rPr>
    </w:lvl>
    <w:lvl w:ilvl="4" w:tplc="4B94D562">
      <w:numFmt w:val="bullet"/>
      <w:lvlText w:val="•"/>
      <w:lvlJc w:val="left"/>
      <w:pPr>
        <w:ind w:left="5906" w:hanging="166"/>
      </w:pPr>
      <w:rPr>
        <w:rFonts w:hint="default"/>
        <w:lang w:val="vi" w:eastAsia="en-US" w:bidi="ar-SA"/>
      </w:rPr>
    </w:lvl>
    <w:lvl w:ilvl="5" w:tplc="CFB87836">
      <w:numFmt w:val="bullet"/>
      <w:lvlText w:val="•"/>
      <w:lvlJc w:val="left"/>
      <w:pPr>
        <w:ind w:left="7462" w:hanging="166"/>
      </w:pPr>
      <w:rPr>
        <w:rFonts w:hint="default"/>
        <w:lang w:val="vi" w:eastAsia="en-US" w:bidi="ar-SA"/>
      </w:rPr>
    </w:lvl>
    <w:lvl w:ilvl="6" w:tplc="23FA963A">
      <w:numFmt w:val="bullet"/>
      <w:lvlText w:val="•"/>
      <w:lvlJc w:val="left"/>
      <w:pPr>
        <w:ind w:left="9018" w:hanging="166"/>
      </w:pPr>
      <w:rPr>
        <w:rFonts w:hint="default"/>
        <w:lang w:val="vi" w:eastAsia="en-US" w:bidi="ar-SA"/>
      </w:rPr>
    </w:lvl>
    <w:lvl w:ilvl="7" w:tplc="C6F09664">
      <w:numFmt w:val="bullet"/>
      <w:lvlText w:val="•"/>
      <w:lvlJc w:val="left"/>
      <w:pPr>
        <w:ind w:left="10573" w:hanging="166"/>
      </w:pPr>
      <w:rPr>
        <w:rFonts w:hint="default"/>
        <w:lang w:val="vi" w:eastAsia="en-US" w:bidi="ar-SA"/>
      </w:rPr>
    </w:lvl>
    <w:lvl w:ilvl="8" w:tplc="E90E63DE">
      <w:numFmt w:val="bullet"/>
      <w:lvlText w:val="•"/>
      <w:lvlJc w:val="left"/>
      <w:pPr>
        <w:ind w:left="12129" w:hanging="166"/>
      </w:pPr>
      <w:rPr>
        <w:rFonts w:hint="default"/>
        <w:lang w:val="vi" w:eastAsia="en-US" w:bidi="ar-SA"/>
      </w:rPr>
    </w:lvl>
  </w:abstractNum>
  <w:abstractNum w:abstractNumId="2" w15:restartNumberingAfterBreak="0">
    <w:nsid w:val="1F577436"/>
    <w:multiLevelType w:val="hybridMultilevel"/>
    <w:tmpl w:val="1AAED2A4"/>
    <w:lvl w:ilvl="0" w:tplc="6E727AF8">
      <w:numFmt w:val="bullet"/>
      <w:lvlText w:val="-"/>
      <w:lvlJc w:val="left"/>
      <w:pPr>
        <w:ind w:left="1646" w:hanging="130"/>
      </w:pPr>
      <w:rPr>
        <w:rFonts w:ascii="Times New Roman" w:eastAsia="Times New Roman" w:hAnsi="Times New Roman" w:cs="Times New Roman" w:hint="default"/>
        <w:b w:val="0"/>
        <w:bCs w:val="0"/>
        <w:i w:val="0"/>
        <w:iCs w:val="0"/>
        <w:spacing w:val="0"/>
        <w:w w:val="100"/>
        <w:sz w:val="22"/>
        <w:szCs w:val="22"/>
        <w:lang w:val="vi" w:eastAsia="en-US" w:bidi="ar-SA"/>
      </w:rPr>
    </w:lvl>
    <w:lvl w:ilvl="1" w:tplc="185C0B88">
      <w:numFmt w:val="bullet"/>
      <w:lvlText w:val="•"/>
      <w:lvlJc w:val="left"/>
      <w:pPr>
        <w:ind w:left="2526" w:hanging="130"/>
      </w:pPr>
      <w:rPr>
        <w:rFonts w:hint="default"/>
        <w:lang w:val="vi" w:eastAsia="en-US" w:bidi="ar-SA"/>
      </w:rPr>
    </w:lvl>
    <w:lvl w:ilvl="2" w:tplc="AA3E9280">
      <w:numFmt w:val="bullet"/>
      <w:lvlText w:val="•"/>
      <w:lvlJc w:val="left"/>
      <w:pPr>
        <w:ind w:left="3413" w:hanging="130"/>
      </w:pPr>
      <w:rPr>
        <w:rFonts w:hint="default"/>
        <w:lang w:val="vi" w:eastAsia="en-US" w:bidi="ar-SA"/>
      </w:rPr>
    </w:lvl>
    <w:lvl w:ilvl="3" w:tplc="C1348B94">
      <w:numFmt w:val="bullet"/>
      <w:lvlText w:val="•"/>
      <w:lvlJc w:val="left"/>
      <w:pPr>
        <w:ind w:left="4300" w:hanging="130"/>
      </w:pPr>
      <w:rPr>
        <w:rFonts w:hint="default"/>
        <w:lang w:val="vi" w:eastAsia="en-US" w:bidi="ar-SA"/>
      </w:rPr>
    </w:lvl>
    <w:lvl w:ilvl="4" w:tplc="354605A0">
      <w:numFmt w:val="bullet"/>
      <w:lvlText w:val="•"/>
      <w:lvlJc w:val="left"/>
      <w:pPr>
        <w:ind w:left="5187" w:hanging="130"/>
      </w:pPr>
      <w:rPr>
        <w:rFonts w:hint="default"/>
        <w:lang w:val="vi" w:eastAsia="en-US" w:bidi="ar-SA"/>
      </w:rPr>
    </w:lvl>
    <w:lvl w:ilvl="5" w:tplc="056C72FE">
      <w:numFmt w:val="bullet"/>
      <w:lvlText w:val="•"/>
      <w:lvlJc w:val="left"/>
      <w:pPr>
        <w:ind w:left="6074" w:hanging="130"/>
      </w:pPr>
      <w:rPr>
        <w:rFonts w:hint="default"/>
        <w:lang w:val="vi" w:eastAsia="en-US" w:bidi="ar-SA"/>
      </w:rPr>
    </w:lvl>
    <w:lvl w:ilvl="6" w:tplc="EAF8C29E">
      <w:numFmt w:val="bullet"/>
      <w:lvlText w:val="•"/>
      <w:lvlJc w:val="left"/>
      <w:pPr>
        <w:ind w:left="6961" w:hanging="130"/>
      </w:pPr>
      <w:rPr>
        <w:rFonts w:hint="default"/>
        <w:lang w:val="vi" w:eastAsia="en-US" w:bidi="ar-SA"/>
      </w:rPr>
    </w:lvl>
    <w:lvl w:ilvl="7" w:tplc="ADFC07DE">
      <w:numFmt w:val="bullet"/>
      <w:lvlText w:val="•"/>
      <w:lvlJc w:val="left"/>
      <w:pPr>
        <w:ind w:left="7848" w:hanging="130"/>
      </w:pPr>
      <w:rPr>
        <w:rFonts w:hint="default"/>
        <w:lang w:val="vi" w:eastAsia="en-US" w:bidi="ar-SA"/>
      </w:rPr>
    </w:lvl>
    <w:lvl w:ilvl="8" w:tplc="16029EE6">
      <w:numFmt w:val="bullet"/>
      <w:lvlText w:val="•"/>
      <w:lvlJc w:val="left"/>
      <w:pPr>
        <w:ind w:left="8735" w:hanging="130"/>
      </w:pPr>
      <w:rPr>
        <w:rFonts w:hint="default"/>
        <w:lang w:val="vi" w:eastAsia="en-US" w:bidi="ar-SA"/>
      </w:rPr>
    </w:lvl>
  </w:abstractNum>
  <w:abstractNum w:abstractNumId="3" w15:restartNumberingAfterBreak="0">
    <w:nsid w:val="2BF80E2D"/>
    <w:multiLevelType w:val="hybridMultilevel"/>
    <w:tmpl w:val="2D428744"/>
    <w:lvl w:ilvl="0" w:tplc="D0C0F5B8">
      <w:start w:val="1"/>
      <w:numFmt w:val="upperRoman"/>
      <w:lvlText w:val="%1."/>
      <w:lvlJc w:val="left"/>
      <w:pPr>
        <w:ind w:left="1814" w:hanging="254"/>
      </w:pPr>
      <w:rPr>
        <w:rFonts w:ascii="Times New Roman" w:eastAsia="Times New Roman" w:hAnsi="Times New Roman" w:cs="Times New Roman" w:hint="default"/>
        <w:b/>
        <w:bCs/>
        <w:i w:val="0"/>
        <w:iCs w:val="0"/>
        <w:spacing w:val="0"/>
        <w:w w:val="99"/>
        <w:sz w:val="28"/>
        <w:szCs w:val="28"/>
        <w:lang w:val="vi" w:eastAsia="en-US" w:bidi="ar-SA"/>
      </w:rPr>
    </w:lvl>
    <w:lvl w:ilvl="1" w:tplc="26CA57CE">
      <w:start w:val="1"/>
      <w:numFmt w:val="decimal"/>
      <w:lvlText w:val="%2."/>
      <w:lvlJc w:val="left"/>
      <w:pPr>
        <w:ind w:left="839" w:hanging="298"/>
      </w:pPr>
      <w:rPr>
        <w:rFonts w:ascii="Times New Roman" w:eastAsia="Times New Roman" w:hAnsi="Times New Roman" w:cs="Times New Roman" w:hint="default"/>
        <w:b w:val="0"/>
        <w:bCs w:val="0"/>
        <w:i w:val="0"/>
        <w:iCs w:val="0"/>
        <w:spacing w:val="0"/>
        <w:w w:val="99"/>
        <w:sz w:val="28"/>
        <w:szCs w:val="28"/>
        <w:lang w:val="vi" w:eastAsia="en-US" w:bidi="ar-SA"/>
      </w:rPr>
    </w:lvl>
    <w:lvl w:ilvl="2" w:tplc="14A20206">
      <w:numFmt w:val="bullet"/>
      <w:lvlText w:val="-"/>
      <w:lvlJc w:val="left"/>
      <w:pPr>
        <w:ind w:left="839" w:hanging="164"/>
      </w:pPr>
      <w:rPr>
        <w:rFonts w:ascii="Times New Roman" w:eastAsia="Times New Roman" w:hAnsi="Times New Roman" w:cs="Times New Roman" w:hint="default"/>
        <w:spacing w:val="0"/>
        <w:w w:val="99"/>
        <w:lang w:val="vi" w:eastAsia="en-US" w:bidi="ar-SA"/>
      </w:rPr>
    </w:lvl>
    <w:lvl w:ilvl="3" w:tplc="09B6F260">
      <w:numFmt w:val="bullet"/>
      <w:lvlText w:val="•"/>
      <w:lvlJc w:val="left"/>
      <w:pPr>
        <w:ind w:left="3750" w:hanging="164"/>
      </w:pPr>
      <w:rPr>
        <w:rFonts w:hint="default"/>
        <w:lang w:val="vi" w:eastAsia="en-US" w:bidi="ar-SA"/>
      </w:rPr>
    </w:lvl>
    <w:lvl w:ilvl="4" w:tplc="151C1564">
      <w:numFmt w:val="bullet"/>
      <w:lvlText w:val="•"/>
      <w:lvlJc w:val="left"/>
      <w:pPr>
        <w:ind w:left="4716" w:hanging="164"/>
      </w:pPr>
      <w:rPr>
        <w:rFonts w:hint="default"/>
        <w:lang w:val="vi" w:eastAsia="en-US" w:bidi="ar-SA"/>
      </w:rPr>
    </w:lvl>
    <w:lvl w:ilvl="5" w:tplc="DB8ACC58">
      <w:numFmt w:val="bullet"/>
      <w:lvlText w:val="•"/>
      <w:lvlJc w:val="left"/>
      <w:pPr>
        <w:ind w:left="5681" w:hanging="164"/>
      </w:pPr>
      <w:rPr>
        <w:rFonts w:hint="default"/>
        <w:lang w:val="vi" w:eastAsia="en-US" w:bidi="ar-SA"/>
      </w:rPr>
    </w:lvl>
    <w:lvl w:ilvl="6" w:tplc="ED7AE3B4">
      <w:numFmt w:val="bullet"/>
      <w:lvlText w:val="•"/>
      <w:lvlJc w:val="left"/>
      <w:pPr>
        <w:ind w:left="6647" w:hanging="164"/>
      </w:pPr>
      <w:rPr>
        <w:rFonts w:hint="default"/>
        <w:lang w:val="vi" w:eastAsia="en-US" w:bidi="ar-SA"/>
      </w:rPr>
    </w:lvl>
    <w:lvl w:ilvl="7" w:tplc="EC8C3D12">
      <w:numFmt w:val="bullet"/>
      <w:lvlText w:val="•"/>
      <w:lvlJc w:val="left"/>
      <w:pPr>
        <w:ind w:left="7612" w:hanging="164"/>
      </w:pPr>
      <w:rPr>
        <w:rFonts w:hint="default"/>
        <w:lang w:val="vi" w:eastAsia="en-US" w:bidi="ar-SA"/>
      </w:rPr>
    </w:lvl>
    <w:lvl w:ilvl="8" w:tplc="298080DE">
      <w:numFmt w:val="bullet"/>
      <w:lvlText w:val="•"/>
      <w:lvlJc w:val="left"/>
      <w:pPr>
        <w:ind w:left="8577" w:hanging="164"/>
      </w:pPr>
      <w:rPr>
        <w:rFonts w:hint="default"/>
        <w:lang w:val="vi" w:eastAsia="en-US" w:bidi="ar-SA"/>
      </w:rPr>
    </w:lvl>
  </w:abstractNum>
  <w:abstractNum w:abstractNumId="4" w15:restartNumberingAfterBreak="0">
    <w:nsid w:val="3628681C"/>
    <w:multiLevelType w:val="hybridMultilevel"/>
    <w:tmpl w:val="9C3E5D94"/>
    <w:lvl w:ilvl="0" w:tplc="4C9C8DD6">
      <w:numFmt w:val="bullet"/>
      <w:lvlText w:val="-"/>
      <w:lvlJc w:val="left"/>
      <w:pPr>
        <w:ind w:left="106"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E80CA7A6">
      <w:numFmt w:val="bullet"/>
      <w:lvlText w:val="•"/>
      <w:lvlJc w:val="left"/>
      <w:pPr>
        <w:ind w:left="557" w:hanging="140"/>
      </w:pPr>
      <w:rPr>
        <w:rFonts w:hint="default"/>
        <w:lang w:val="vi" w:eastAsia="en-US" w:bidi="ar-SA"/>
      </w:rPr>
    </w:lvl>
    <w:lvl w:ilvl="2" w:tplc="2A624A8C">
      <w:numFmt w:val="bullet"/>
      <w:lvlText w:val="•"/>
      <w:lvlJc w:val="left"/>
      <w:pPr>
        <w:ind w:left="1015" w:hanging="140"/>
      </w:pPr>
      <w:rPr>
        <w:rFonts w:hint="default"/>
        <w:lang w:val="vi" w:eastAsia="en-US" w:bidi="ar-SA"/>
      </w:rPr>
    </w:lvl>
    <w:lvl w:ilvl="3" w:tplc="4348B436">
      <w:numFmt w:val="bullet"/>
      <w:lvlText w:val="•"/>
      <w:lvlJc w:val="left"/>
      <w:pPr>
        <w:ind w:left="1472" w:hanging="140"/>
      </w:pPr>
      <w:rPr>
        <w:rFonts w:hint="default"/>
        <w:lang w:val="vi" w:eastAsia="en-US" w:bidi="ar-SA"/>
      </w:rPr>
    </w:lvl>
    <w:lvl w:ilvl="4" w:tplc="FDB81C44">
      <w:numFmt w:val="bullet"/>
      <w:lvlText w:val="•"/>
      <w:lvlJc w:val="left"/>
      <w:pPr>
        <w:ind w:left="1930" w:hanging="140"/>
      </w:pPr>
      <w:rPr>
        <w:rFonts w:hint="default"/>
        <w:lang w:val="vi" w:eastAsia="en-US" w:bidi="ar-SA"/>
      </w:rPr>
    </w:lvl>
    <w:lvl w:ilvl="5" w:tplc="A51CB9A6">
      <w:numFmt w:val="bullet"/>
      <w:lvlText w:val="•"/>
      <w:lvlJc w:val="left"/>
      <w:pPr>
        <w:ind w:left="2388" w:hanging="140"/>
      </w:pPr>
      <w:rPr>
        <w:rFonts w:hint="default"/>
        <w:lang w:val="vi" w:eastAsia="en-US" w:bidi="ar-SA"/>
      </w:rPr>
    </w:lvl>
    <w:lvl w:ilvl="6" w:tplc="B9B4A7E0">
      <w:numFmt w:val="bullet"/>
      <w:lvlText w:val="•"/>
      <w:lvlJc w:val="left"/>
      <w:pPr>
        <w:ind w:left="2845" w:hanging="140"/>
      </w:pPr>
      <w:rPr>
        <w:rFonts w:hint="default"/>
        <w:lang w:val="vi" w:eastAsia="en-US" w:bidi="ar-SA"/>
      </w:rPr>
    </w:lvl>
    <w:lvl w:ilvl="7" w:tplc="D1FE8A06">
      <w:numFmt w:val="bullet"/>
      <w:lvlText w:val="•"/>
      <w:lvlJc w:val="left"/>
      <w:pPr>
        <w:ind w:left="3303" w:hanging="140"/>
      </w:pPr>
      <w:rPr>
        <w:rFonts w:hint="default"/>
        <w:lang w:val="vi" w:eastAsia="en-US" w:bidi="ar-SA"/>
      </w:rPr>
    </w:lvl>
    <w:lvl w:ilvl="8" w:tplc="961C1FA8">
      <w:numFmt w:val="bullet"/>
      <w:lvlText w:val="•"/>
      <w:lvlJc w:val="left"/>
      <w:pPr>
        <w:ind w:left="3760" w:hanging="140"/>
      </w:pPr>
      <w:rPr>
        <w:rFonts w:hint="default"/>
        <w:lang w:val="vi" w:eastAsia="en-US" w:bidi="ar-SA"/>
      </w:rPr>
    </w:lvl>
  </w:abstractNum>
  <w:abstractNum w:abstractNumId="5" w15:restartNumberingAfterBreak="0">
    <w:nsid w:val="386C4F4A"/>
    <w:multiLevelType w:val="hybridMultilevel"/>
    <w:tmpl w:val="FA1EF706"/>
    <w:lvl w:ilvl="0" w:tplc="51B2847C">
      <w:start w:val="1"/>
      <w:numFmt w:val="upperRoman"/>
      <w:lvlText w:val="%1."/>
      <w:lvlJc w:val="left"/>
      <w:pPr>
        <w:ind w:left="1946" w:hanging="245"/>
      </w:pPr>
      <w:rPr>
        <w:rFonts w:ascii="Times New Roman" w:eastAsia="Times New Roman" w:hAnsi="Times New Roman" w:cs="Times New Roman" w:hint="default"/>
        <w:b/>
        <w:bCs/>
        <w:i w:val="0"/>
        <w:iCs w:val="0"/>
        <w:spacing w:val="0"/>
        <w:w w:val="100"/>
        <w:sz w:val="28"/>
        <w:szCs w:val="28"/>
        <w:lang w:val="vi" w:eastAsia="en-US" w:bidi="ar-SA"/>
      </w:rPr>
    </w:lvl>
    <w:lvl w:ilvl="1" w:tplc="FD043B54">
      <w:start w:val="1"/>
      <w:numFmt w:val="decimal"/>
      <w:lvlText w:val="%2."/>
      <w:lvlJc w:val="left"/>
      <w:pPr>
        <w:ind w:left="982" w:hanging="329"/>
      </w:pPr>
      <w:rPr>
        <w:rFonts w:ascii="Times New Roman" w:eastAsia="Times New Roman" w:hAnsi="Times New Roman" w:cs="Times New Roman" w:hint="default"/>
        <w:b w:val="0"/>
        <w:bCs w:val="0"/>
        <w:i w:val="0"/>
        <w:iCs w:val="0"/>
        <w:spacing w:val="0"/>
        <w:w w:val="100"/>
        <w:sz w:val="28"/>
        <w:szCs w:val="28"/>
        <w:lang w:val="vi" w:eastAsia="en-US" w:bidi="ar-SA"/>
      </w:rPr>
    </w:lvl>
    <w:lvl w:ilvl="2" w:tplc="6CA46B4E">
      <w:numFmt w:val="bullet"/>
      <w:lvlText w:val="-"/>
      <w:lvlJc w:val="left"/>
      <w:pPr>
        <w:ind w:left="982" w:hanging="178"/>
      </w:pPr>
      <w:rPr>
        <w:rFonts w:ascii="Times New Roman" w:eastAsia="Times New Roman" w:hAnsi="Times New Roman" w:cs="Times New Roman" w:hint="default"/>
        <w:b w:val="0"/>
        <w:bCs w:val="0"/>
        <w:i/>
        <w:iCs/>
        <w:spacing w:val="0"/>
        <w:w w:val="100"/>
        <w:sz w:val="28"/>
        <w:szCs w:val="28"/>
        <w:lang w:val="vi" w:eastAsia="en-US" w:bidi="ar-SA"/>
      </w:rPr>
    </w:lvl>
    <w:lvl w:ilvl="3" w:tplc="E86C1CDC">
      <w:numFmt w:val="bullet"/>
      <w:lvlText w:val="•"/>
      <w:lvlJc w:val="left"/>
      <w:pPr>
        <w:ind w:left="3055" w:hanging="178"/>
      </w:pPr>
      <w:rPr>
        <w:rFonts w:hint="default"/>
        <w:lang w:val="vi" w:eastAsia="en-US" w:bidi="ar-SA"/>
      </w:rPr>
    </w:lvl>
    <w:lvl w:ilvl="4" w:tplc="87D20FB2">
      <w:numFmt w:val="bullet"/>
      <w:lvlText w:val="•"/>
      <w:lvlJc w:val="left"/>
      <w:pPr>
        <w:ind w:left="4131" w:hanging="178"/>
      </w:pPr>
      <w:rPr>
        <w:rFonts w:hint="default"/>
        <w:lang w:val="vi" w:eastAsia="en-US" w:bidi="ar-SA"/>
      </w:rPr>
    </w:lvl>
    <w:lvl w:ilvl="5" w:tplc="99CC8E16">
      <w:numFmt w:val="bullet"/>
      <w:lvlText w:val="•"/>
      <w:lvlJc w:val="left"/>
      <w:pPr>
        <w:ind w:left="5207" w:hanging="178"/>
      </w:pPr>
      <w:rPr>
        <w:rFonts w:hint="default"/>
        <w:lang w:val="vi" w:eastAsia="en-US" w:bidi="ar-SA"/>
      </w:rPr>
    </w:lvl>
    <w:lvl w:ilvl="6" w:tplc="7B8640B2">
      <w:numFmt w:val="bullet"/>
      <w:lvlText w:val="•"/>
      <w:lvlJc w:val="left"/>
      <w:pPr>
        <w:ind w:left="6283" w:hanging="178"/>
      </w:pPr>
      <w:rPr>
        <w:rFonts w:hint="default"/>
        <w:lang w:val="vi" w:eastAsia="en-US" w:bidi="ar-SA"/>
      </w:rPr>
    </w:lvl>
    <w:lvl w:ilvl="7" w:tplc="5E3C835E">
      <w:numFmt w:val="bullet"/>
      <w:lvlText w:val="•"/>
      <w:lvlJc w:val="left"/>
      <w:pPr>
        <w:ind w:left="7359" w:hanging="178"/>
      </w:pPr>
      <w:rPr>
        <w:rFonts w:hint="default"/>
        <w:lang w:val="vi" w:eastAsia="en-US" w:bidi="ar-SA"/>
      </w:rPr>
    </w:lvl>
    <w:lvl w:ilvl="8" w:tplc="15640F04">
      <w:numFmt w:val="bullet"/>
      <w:lvlText w:val="•"/>
      <w:lvlJc w:val="left"/>
      <w:pPr>
        <w:ind w:left="8434" w:hanging="178"/>
      </w:pPr>
      <w:rPr>
        <w:rFonts w:hint="default"/>
        <w:lang w:val="vi" w:eastAsia="en-US" w:bidi="ar-SA"/>
      </w:rPr>
    </w:lvl>
  </w:abstractNum>
  <w:abstractNum w:abstractNumId="6" w15:restartNumberingAfterBreak="0">
    <w:nsid w:val="40A070A9"/>
    <w:multiLevelType w:val="hybridMultilevel"/>
    <w:tmpl w:val="9DD8E6BC"/>
    <w:lvl w:ilvl="0" w:tplc="45F67090">
      <w:start w:val="1"/>
      <w:numFmt w:val="decimal"/>
      <w:lvlText w:val="(%1)"/>
      <w:lvlJc w:val="left"/>
      <w:pPr>
        <w:ind w:left="232" w:hanging="391"/>
      </w:pPr>
      <w:rPr>
        <w:rFonts w:ascii="Times New Roman" w:eastAsia="Times New Roman" w:hAnsi="Times New Roman" w:cs="Times New Roman" w:hint="default"/>
        <w:b w:val="0"/>
        <w:bCs w:val="0"/>
        <w:i/>
        <w:iCs/>
        <w:spacing w:val="-5"/>
        <w:w w:val="94"/>
        <w:sz w:val="28"/>
        <w:szCs w:val="28"/>
        <w:lang w:val="vi" w:eastAsia="en-US" w:bidi="ar-SA"/>
      </w:rPr>
    </w:lvl>
    <w:lvl w:ilvl="1" w:tplc="AE383092">
      <w:numFmt w:val="bullet"/>
      <w:lvlText w:val="•"/>
      <w:lvlJc w:val="left"/>
      <w:pPr>
        <w:ind w:left="1740" w:hanging="391"/>
      </w:pPr>
      <w:rPr>
        <w:rFonts w:hint="default"/>
        <w:lang w:val="vi" w:eastAsia="en-US" w:bidi="ar-SA"/>
      </w:rPr>
    </w:lvl>
    <w:lvl w:ilvl="2" w:tplc="D3E453DE">
      <w:numFmt w:val="bullet"/>
      <w:lvlText w:val="•"/>
      <w:lvlJc w:val="left"/>
      <w:pPr>
        <w:ind w:left="3240" w:hanging="391"/>
      </w:pPr>
      <w:rPr>
        <w:rFonts w:hint="default"/>
        <w:lang w:val="vi" w:eastAsia="en-US" w:bidi="ar-SA"/>
      </w:rPr>
    </w:lvl>
    <w:lvl w:ilvl="3" w:tplc="F640A14C">
      <w:numFmt w:val="bullet"/>
      <w:lvlText w:val="•"/>
      <w:lvlJc w:val="left"/>
      <w:pPr>
        <w:ind w:left="4740" w:hanging="391"/>
      </w:pPr>
      <w:rPr>
        <w:rFonts w:hint="default"/>
        <w:lang w:val="vi" w:eastAsia="en-US" w:bidi="ar-SA"/>
      </w:rPr>
    </w:lvl>
    <w:lvl w:ilvl="4" w:tplc="4DE26EAE">
      <w:numFmt w:val="bullet"/>
      <w:lvlText w:val="•"/>
      <w:lvlJc w:val="left"/>
      <w:pPr>
        <w:ind w:left="6240" w:hanging="391"/>
      </w:pPr>
      <w:rPr>
        <w:rFonts w:hint="default"/>
        <w:lang w:val="vi" w:eastAsia="en-US" w:bidi="ar-SA"/>
      </w:rPr>
    </w:lvl>
    <w:lvl w:ilvl="5" w:tplc="9AB0BCDE">
      <w:numFmt w:val="bullet"/>
      <w:lvlText w:val="•"/>
      <w:lvlJc w:val="left"/>
      <w:pPr>
        <w:ind w:left="7740" w:hanging="391"/>
      </w:pPr>
      <w:rPr>
        <w:rFonts w:hint="default"/>
        <w:lang w:val="vi" w:eastAsia="en-US" w:bidi="ar-SA"/>
      </w:rPr>
    </w:lvl>
    <w:lvl w:ilvl="6" w:tplc="47E0C48C">
      <w:numFmt w:val="bullet"/>
      <w:lvlText w:val="•"/>
      <w:lvlJc w:val="left"/>
      <w:pPr>
        <w:ind w:left="9240" w:hanging="391"/>
      </w:pPr>
      <w:rPr>
        <w:rFonts w:hint="default"/>
        <w:lang w:val="vi" w:eastAsia="en-US" w:bidi="ar-SA"/>
      </w:rPr>
    </w:lvl>
    <w:lvl w:ilvl="7" w:tplc="D6F2863E">
      <w:numFmt w:val="bullet"/>
      <w:lvlText w:val="•"/>
      <w:lvlJc w:val="left"/>
      <w:pPr>
        <w:ind w:left="10740" w:hanging="391"/>
      </w:pPr>
      <w:rPr>
        <w:rFonts w:hint="default"/>
        <w:lang w:val="vi" w:eastAsia="en-US" w:bidi="ar-SA"/>
      </w:rPr>
    </w:lvl>
    <w:lvl w:ilvl="8" w:tplc="5B3A36EA">
      <w:numFmt w:val="bullet"/>
      <w:lvlText w:val="•"/>
      <w:lvlJc w:val="left"/>
      <w:pPr>
        <w:ind w:left="12240" w:hanging="391"/>
      </w:pPr>
      <w:rPr>
        <w:rFonts w:hint="default"/>
        <w:lang w:val="vi" w:eastAsia="en-US" w:bidi="ar-SA"/>
      </w:rPr>
    </w:lvl>
  </w:abstractNum>
  <w:abstractNum w:abstractNumId="7" w15:restartNumberingAfterBreak="0">
    <w:nsid w:val="58F50158"/>
    <w:multiLevelType w:val="hybridMultilevel"/>
    <w:tmpl w:val="5204E2DC"/>
    <w:lvl w:ilvl="0" w:tplc="BDEECC04">
      <w:numFmt w:val="bullet"/>
      <w:lvlText w:val="-"/>
      <w:lvlJc w:val="left"/>
      <w:pPr>
        <w:ind w:left="189" w:hanging="140"/>
      </w:pPr>
      <w:rPr>
        <w:rFonts w:ascii="Times New Roman" w:eastAsia="Times New Roman" w:hAnsi="Times New Roman" w:cs="Times New Roman" w:hint="default"/>
        <w:spacing w:val="0"/>
        <w:w w:val="100"/>
        <w:lang w:val="vi" w:eastAsia="en-US" w:bidi="ar-SA"/>
      </w:rPr>
    </w:lvl>
    <w:lvl w:ilvl="1" w:tplc="6EB24012">
      <w:numFmt w:val="bullet"/>
      <w:lvlText w:val="•"/>
      <w:lvlJc w:val="left"/>
      <w:pPr>
        <w:ind w:left="578" w:hanging="140"/>
      </w:pPr>
      <w:rPr>
        <w:rFonts w:hint="default"/>
        <w:lang w:val="vi" w:eastAsia="en-US" w:bidi="ar-SA"/>
      </w:rPr>
    </w:lvl>
    <w:lvl w:ilvl="2" w:tplc="43FEE34A">
      <w:numFmt w:val="bullet"/>
      <w:lvlText w:val="•"/>
      <w:lvlJc w:val="left"/>
      <w:pPr>
        <w:ind w:left="977" w:hanging="140"/>
      </w:pPr>
      <w:rPr>
        <w:rFonts w:hint="default"/>
        <w:lang w:val="vi" w:eastAsia="en-US" w:bidi="ar-SA"/>
      </w:rPr>
    </w:lvl>
    <w:lvl w:ilvl="3" w:tplc="46D02E9C">
      <w:numFmt w:val="bullet"/>
      <w:lvlText w:val="•"/>
      <w:lvlJc w:val="left"/>
      <w:pPr>
        <w:ind w:left="1376" w:hanging="140"/>
      </w:pPr>
      <w:rPr>
        <w:rFonts w:hint="default"/>
        <w:lang w:val="vi" w:eastAsia="en-US" w:bidi="ar-SA"/>
      </w:rPr>
    </w:lvl>
    <w:lvl w:ilvl="4" w:tplc="A002DA02">
      <w:numFmt w:val="bullet"/>
      <w:lvlText w:val="•"/>
      <w:lvlJc w:val="left"/>
      <w:pPr>
        <w:ind w:left="1775" w:hanging="140"/>
      </w:pPr>
      <w:rPr>
        <w:rFonts w:hint="default"/>
        <w:lang w:val="vi" w:eastAsia="en-US" w:bidi="ar-SA"/>
      </w:rPr>
    </w:lvl>
    <w:lvl w:ilvl="5" w:tplc="14240698">
      <w:numFmt w:val="bullet"/>
      <w:lvlText w:val="•"/>
      <w:lvlJc w:val="left"/>
      <w:pPr>
        <w:ind w:left="2174" w:hanging="140"/>
      </w:pPr>
      <w:rPr>
        <w:rFonts w:hint="default"/>
        <w:lang w:val="vi" w:eastAsia="en-US" w:bidi="ar-SA"/>
      </w:rPr>
    </w:lvl>
    <w:lvl w:ilvl="6" w:tplc="74D6AA30">
      <w:numFmt w:val="bullet"/>
      <w:lvlText w:val="•"/>
      <w:lvlJc w:val="left"/>
      <w:pPr>
        <w:ind w:left="2572" w:hanging="140"/>
      </w:pPr>
      <w:rPr>
        <w:rFonts w:hint="default"/>
        <w:lang w:val="vi" w:eastAsia="en-US" w:bidi="ar-SA"/>
      </w:rPr>
    </w:lvl>
    <w:lvl w:ilvl="7" w:tplc="60BA56FE">
      <w:numFmt w:val="bullet"/>
      <w:lvlText w:val="•"/>
      <w:lvlJc w:val="left"/>
      <w:pPr>
        <w:ind w:left="2971" w:hanging="140"/>
      </w:pPr>
      <w:rPr>
        <w:rFonts w:hint="default"/>
        <w:lang w:val="vi" w:eastAsia="en-US" w:bidi="ar-SA"/>
      </w:rPr>
    </w:lvl>
    <w:lvl w:ilvl="8" w:tplc="AA2A9CA8">
      <w:numFmt w:val="bullet"/>
      <w:lvlText w:val="•"/>
      <w:lvlJc w:val="left"/>
      <w:pPr>
        <w:ind w:left="3370" w:hanging="140"/>
      </w:pPr>
      <w:rPr>
        <w:rFonts w:hint="default"/>
        <w:lang w:val="vi" w:eastAsia="en-US" w:bidi="ar-SA"/>
      </w:rPr>
    </w:lvl>
  </w:abstractNum>
  <w:abstractNum w:abstractNumId="8" w15:restartNumberingAfterBreak="0">
    <w:nsid w:val="76D64223"/>
    <w:multiLevelType w:val="hybridMultilevel"/>
    <w:tmpl w:val="0258369E"/>
    <w:lvl w:ilvl="0" w:tplc="B24A63C0">
      <w:numFmt w:val="bullet"/>
      <w:lvlText w:val="-"/>
      <w:lvlJc w:val="left"/>
      <w:pPr>
        <w:ind w:left="106"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2270793A">
      <w:numFmt w:val="bullet"/>
      <w:lvlText w:val="•"/>
      <w:lvlJc w:val="left"/>
      <w:pPr>
        <w:ind w:left="557" w:hanging="140"/>
      </w:pPr>
      <w:rPr>
        <w:rFonts w:hint="default"/>
        <w:lang w:val="vi" w:eastAsia="en-US" w:bidi="ar-SA"/>
      </w:rPr>
    </w:lvl>
    <w:lvl w:ilvl="2" w:tplc="4CFE0826">
      <w:numFmt w:val="bullet"/>
      <w:lvlText w:val="•"/>
      <w:lvlJc w:val="left"/>
      <w:pPr>
        <w:ind w:left="1015" w:hanging="140"/>
      </w:pPr>
      <w:rPr>
        <w:rFonts w:hint="default"/>
        <w:lang w:val="vi" w:eastAsia="en-US" w:bidi="ar-SA"/>
      </w:rPr>
    </w:lvl>
    <w:lvl w:ilvl="3" w:tplc="D2F4527A">
      <w:numFmt w:val="bullet"/>
      <w:lvlText w:val="•"/>
      <w:lvlJc w:val="left"/>
      <w:pPr>
        <w:ind w:left="1472" w:hanging="140"/>
      </w:pPr>
      <w:rPr>
        <w:rFonts w:hint="default"/>
        <w:lang w:val="vi" w:eastAsia="en-US" w:bidi="ar-SA"/>
      </w:rPr>
    </w:lvl>
    <w:lvl w:ilvl="4" w:tplc="9E689D96">
      <w:numFmt w:val="bullet"/>
      <w:lvlText w:val="•"/>
      <w:lvlJc w:val="left"/>
      <w:pPr>
        <w:ind w:left="1930" w:hanging="140"/>
      </w:pPr>
      <w:rPr>
        <w:rFonts w:hint="default"/>
        <w:lang w:val="vi" w:eastAsia="en-US" w:bidi="ar-SA"/>
      </w:rPr>
    </w:lvl>
    <w:lvl w:ilvl="5" w:tplc="F3EEAC34">
      <w:numFmt w:val="bullet"/>
      <w:lvlText w:val="•"/>
      <w:lvlJc w:val="left"/>
      <w:pPr>
        <w:ind w:left="2388" w:hanging="140"/>
      </w:pPr>
      <w:rPr>
        <w:rFonts w:hint="default"/>
        <w:lang w:val="vi" w:eastAsia="en-US" w:bidi="ar-SA"/>
      </w:rPr>
    </w:lvl>
    <w:lvl w:ilvl="6" w:tplc="DCA66348">
      <w:numFmt w:val="bullet"/>
      <w:lvlText w:val="•"/>
      <w:lvlJc w:val="left"/>
      <w:pPr>
        <w:ind w:left="2845" w:hanging="140"/>
      </w:pPr>
      <w:rPr>
        <w:rFonts w:hint="default"/>
        <w:lang w:val="vi" w:eastAsia="en-US" w:bidi="ar-SA"/>
      </w:rPr>
    </w:lvl>
    <w:lvl w:ilvl="7" w:tplc="250CC90E">
      <w:numFmt w:val="bullet"/>
      <w:lvlText w:val="•"/>
      <w:lvlJc w:val="left"/>
      <w:pPr>
        <w:ind w:left="3303" w:hanging="140"/>
      </w:pPr>
      <w:rPr>
        <w:rFonts w:hint="default"/>
        <w:lang w:val="vi" w:eastAsia="en-US" w:bidi="ar-SA"/>
      </w:rPr>
    </w:lvl>
    <w:lvl w:ilvl="8" w:tplc="D122A892">
      <w:numFmt w:val="bullet"/>
      <w:lvlText w:val="•"/>
      <w:lvlJc w:val="left"/>
      <w:pPr>
        <w:ind w:left="3760" w:hanging="140"/>
      </w:pPr>
      <w:rPr>
        <w:rFonts w:hint="default"/>
        <w:lang w:val="vi" w:eastAsia="en-US" w:bidi="ar-SA"/>
      </w:rPr>
    </w:lvl>
  </w:abstractNum>
  <w:num w:numId="1">
    <w:abstractNumId w:val="2"/>
  </w:num>
  <w:num w:numId="2">
    <w:abstractNumId w:val="3"/>
  </w:num>
  <w:num w:numId="3">
    <w:abstractNumId w:val="0"/>
  </w:num>
  <w:num w:numId="4">
    <w:abstractNumId w:val="6"/>
  </w:num>
  <w:num w:numId="5">
    <w:abstractNumId w:val="1"/>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AE"/>
    <w:rsid w:val="00054DBB"/>
    <w:rsid w:val="000A0198"/>
    <w:rsid w:val="00103B8A"/>
    <w:rsid w:val="00197112"/>
    <w:rsid w:val="001A178E"/>
    <w:rsid w:val="001B4CBC"/>
    <w:rsid w:val="001F677B"/>
    <w:rsid w:val="0020145D"/>
    <w:rsid w:val="00210F5C"/>
    <w:rsid w:val="00263B8B"/>
    <w:rsid w:val="002A7C64"/>
    <w:rsid w:val="002F6E30"/>
    <w:rsid w:val="00336AE4"/>
    <w:rsid w:val="003653CF"/>
    <w:rsid w:val="0037668D"/>
    <w:rsid w:val="0037751F"/>
    <w:rsid w:val="00381414"/>
    <w:rsid w:val="00386B52"/>
    <w:rsid w:val="003D0DB8"/>
    <w:rsid w:val="003E12B2"/>
    <w:rsid w:val="003F5C52"/>
    <w:rsid w:val="0041189E"/>
    <w:rsid w:val="00430024"/>
    <w:rsid w:val="00456749"/>
    <w:rsid w:val="00464408"/>
    <w:rsid w:val="00491F4A"/>
    <w:rsid w:val="004956BA"/>
    <w:rsid w:val="004D6B1C"/>
    <w:rsid w:val="005049C4"/>
    <w:rsid w:val="0051398C"/>
    <w:rsid w:val="005357BB"/>
    <w:rsid w:val="005573DC"/>
    <w:rsid w:val="00563918"/>
    <w:rsid w:val="005A1EF1"/>
    <w:rsid w:val="005A2FDE"/>
    <w:rsid w:val="005A6F1D"/>
    <w:rsid w:val="005C04D5"/>
    <w:rsid w:val="005E41DF"/>
    <w:rsid w:val="00667524"/>
    <w:rsid w:val="006C5B17"/>
    <w:rsid w:val="006F1D1D"/>
    <w:rsid w:val="00706AF7"/>
    <w:rsid w:val="0077016B"/>
    <w:rsid w:val="007828BC"/>
    <w:rsid w:val="007D7A4C"/>
    <w:rsid w:val="007F6DFD"/>
    <w:rsid w:val="0085067C"/>
    <w:rsid w:val="00855380"/>
    <w:rsid w:val="0089156C"/>
    <w:rsid w:val="008A1E83"/>
    <w:rsid w:val="008D1892"/>
    <w:rsid w:val="009742D4"/>
    <w:rsid w:val="009C354F"/>
    <w:rsid w:val="009C4D14"/>
    <w:rsid w:val="00A3186A"/>
    <w:rsid w:val="00AA1347"/>
    <w:rsid w:val="00AB030B"/>
    <w:rsid w:val="00B12065"/>
    <w:rsid w:val="00B206B3"/>
    <w:rsid w:val="00B51DEE"/>
    <w:rsid w:val="00B578F8"/>
    <w:rsid w:val="00B84711"/>
    <w:rsid w:val="00B91BEC"/>
    <w:rsid w:val="00B93440"/>
    <w:rsid w:val="00B9733F"/>
    <w:rsid w:val="00BD40DB"/>
    <w:rsid w:val="00C36675"/>
    <w:rsid w:val="00C44C2D"/>
    <w:rsid w:val="00C5686E"/>
    <w:rsid w:val="00C613B6"/>
    <w:rsid w:val="00C65065"/>
    <w:rsid w:val="00C75251"/>
    <w:rsid w:val="00CB319C"/>
    <w:rsid w:val="00CC7744"/>
    <w:rsid w:val="00CD2FA1"/>
    <w:rsid w:val="00CE36AE"/>
    <w:rsid w:val="00D6102C"/>
    <w:rsid w:val="00D957A8"/>
    <w:rsid w:val="00DC45D0"/>
    <w:rsid w:val="00DC4679"/>
    <w:rsid w:val="00DF2B2E"/>
    <w:rsid w:val="00E26458"/>
    <w:rsid w:val="00E3192D"/>
    <w:rsid w:val="00E41E17"/>
    <w:rsid w:val="00E7216B"/>
    <w:rsid w:val="00E77EA8"/>
    <w:rsid w:val="00EB7BC4"/>
    <w:rsid w:val="00F02B0D"/>
    <w:rsid w:val="00F958EA"/>
    <w:rsid w:val="00FD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5ED5E"/>
  <w15:chartTrackingRefBased/>
  <w15:docId w15:val="{D99B27FF-0625-4926-9DED-527A71F5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6AE"/>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9"/>
    <w:qFormat/>
    <w:rsid w:val="00CE36AE"/>
    <w:pPr>
      <w:ind w:left="9"/>
      <w:jc w:val="both"/>
      <w:outlineLvl w:val="0"/>
    </w:pPr>
    <w:rPr>
      <w:b/>
      <w:bCs/>
      <w:sz w:val="28"/>
      <w:szCs w:val="28"/>
    </w:rPr>
  </w:style>
  <w:style w:type="paragraph" w:styleId="Heading2">
    <w:name w:val="heading 2"/>
    <w:basedOn w:val="Normal"/>
    <w:next w:val="Normal"/>
    <w:link w:val="Heading2Char"/>
    <w:uiPriority w:val="9"/>
    <w:semiHidden/>
    <w:unhideWhenUsed/>
    <w:qFormat/>
    <w:rsid w:val="002F6E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C45D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6AE"/>
    <w:rPr>
      <w:rFonts w:eastAsia="Times New Roman" w:cs="Times New Roman"/>
      <w:b/>
      <w:bCs/>
      <w:szCs w:val="28"/>
      <w:lang w:val="vi"/>
    </w:rPr>
  </w:style>
  <w:style w:type="paragraph" w:styleId="BodyText">
    <w:name w:val="Body Text"/>
    <w:basedOn w:val="Normal"/>
    <w:link w:val="BodyTextChar"/>
    <w:uiPriority w:val="1"/>
    <w:qFormat/>
    <w:rsid w:val="00CE36AE"/>
    <w:pPr>
      <w:ind w:left="839"/>
    </w:pPr>
    <w:rPr>
      <w:sz w:val="28"/>
      <w:szCs w:val="28"/>
    </w:rPr>
  </w:style>
  <w:style w:type="character" w:customStyle="1" w:styleId="BodyTextChar">
    <w:name w:val="Body Text Char"/>
    <w:basedOn w:val="DefaultParagraphFont"/>
    <w:link w:val="BodyText"/>
    <w:uiPriority w:val="1"/>
    <w:rsid w:val="00CE36AE"/>
    <w:rPr>
      <w:rFonts w:eastAsia="Times New Roman" w:cs="Times New Roman"/>
      <w:szCs w:val="28"/>
      <w:lang w:val="vi"/>
    </w:rPr>
  </w:style>
  <w:style w:type="paragraph" w:styleId="ListParagraph">
    <w:name w:val="List Paragraph"/>
    <w:basedOn w:val="Normal"/>
    <w:uiPriority w:val="1"/>
    <w:qFormat/>
    <w:rsid w:val="00CE36AE"/>
    <w:pPr>
      <w:ind w:left="839" w:firstLine="720"/>
    </w:pPr>
  </w:style>
  <w:style w:type="table" w:styleId="TableGrid">
    <w:name w:val="Table Grid"/>
    <w:basedOn w:val="TableNormal"/>
    <w:uiPriority w:val="39"/>
    <w:rsid w:val="00CE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380"/>
    <w:pPr>
      <w:tabs>
        <w:tab w:val="center" w:pos="4680"/>
        <w:tab w:val="right" w:pos="9360"/>
      </w:tabs>
    </w:pPr>
  </w:style>
  <w:style w:type="character" w:customStyle="1" w:styleId="HeaderChar">
    <w:name w:val="Header Char"/>
    <w:basedOn w:val="DefaultParagraphFont"/>
    <w:link w:val="Header"/>
    <w:uiPriority w:val="99"/>
    <w:rsid w:val="00855380"/>
    <w:rPr>
      <w:rFonts w:eastAsia="Times New Roman" w:cs="Times New Roman"/>
      <w:sz w:val="22"/>
      <w:lang w:val="vi"/>
    </w:rPr>
  </w:style>
  <w:style w:type="paragraph" w:styleId="Footer">
    <w:name w:val="footer"/>
    <w:basedOn w:val="Normal"/>
    <w:link w:val="FooterChar"/>
    <w:uiPriority w:val="99"/>
    <w:unhideWhenUsed/>
    <w:rsid w:val="00855380"/>
    <w:pPr>
      <w:tabs>
        <w:tab w:val="center" w:pos="4680"/>
        <w:tab w:val="right" w:pos="9360"/>
      </w:tabs>
    </w:pPr>
  </w:style>
  <w:style w:type="character" w:customStyle="1" w:styleId="FooterChar">
    <w:name w:val="Footer Char"/>
    <w:basedOn w:val="DefaultParagraphFont"/>
    <w:link w:val="Footer"/>
    <w:uiPriority w:val="99"/>
    <w:rsid w:val="00855380"/>
    <w:rPr>
      <w:rFonts w:eastAsia="Times New Roman" w:cs="Times New Roman"/>
      <w:sz w:val="22"/>
      <w:lang w:val="vi"/>
    </w:rPr>
  </w:style>
  <w:style w:type="paragraph" w:customStyle="1" w:styleId="TableParagraph">
    <w:name w:val="Table Paragraph"/>
    <w:basedOn w:val="Normal"/>
    <w:uiPriority w:val="1"/>
    <w:qFormat/>
    <w:rsid w:val="00855380"/>
  </w:style>
  <w:style w:type="paragraph" w:styleId="NormalWeb">
    <w:name w:val="Normal (Web)"/>
    <w:basedOn w:val="Normal"/>
    <w:uiPriority w:val="99"/>
    <w:semiHidden/>
    <w:unhideWhenUsed/>
    <w:rsid w:val="0089156C"/>
    <w:pPr>
      <w:widowControl/>
      <w:autoSpaceDE/>
      <w:autoSpaceDN/>
      <w:spacing w:before="100" w:beforeAutospacing="1" w:after="100" w:afterAutospacing="1"/>
    </w:pPr>
    <w:rPr>
      <w:sz w:val="24"/>
      <w:szCs w:val="24"/>
      <w:lang w:val="en-GB" w:eastAsia="en-GB"/>
    </w:rPr>
  </w:style>
  <w:style w:type="character" w:styleId="Hyperlink">
    <w:name w:val="Hyperlink"/>
    <w:basedOn w:val="DefaultParagraphFont"/>
    <w:uiPriority w:val="99"/>
    <w:semiHidden/>
    <w:unhideWhenUsed/>
    <w:rsid w:val="004D6B1C"/>
    <w:rPr>
      <w:color w:val="0000FF"/>
      <w:u w:val="single"/>
    </w:rPr>
  </w:style>
  <w:style w:type="character" w:styleId="FollowedHyperlink">
    <w:name w:val="FollowedHyperlink"/>
    <w:basedOn w:val="DefaultParagraphFont"/>
    <w:uiPriority w:val="99"/>
    <w:semiHidden/>
    <w:unhideWhenUsed/>
    <w:rsid w:val="004D6B1C"/>
    <w:rPr>
      <w:color w:val="800080"/>
      <w:u w:val="single"/>
    </w:rPr>
  </w:style>
  <w:style w:type="paragraph" w:customStyle="1" w:styleId="msonormal0">
    <w:name w:val="msonormal"/>
    <w:basedOn w:val="Normal"/>
    <w:rsid w:val="004D6B1C"/>
    <w:pPr>
      <w:widowControl/>
      <w:autoSpaceDE/>
      <w:autoSpaceDN/>
      <w:spacing w:before="100" w:beforeAutospacing="1" w:after="100" w:afterAutospacing="1"/>
    </w:pPr>
    <w:rPr>
      <w:sz w:val="24"/>
      <w:szCs w:val="24"/>
      <w:lang w:val="en-US"/>
    </w:rPr>
  </w:style>
  <w:style w:type="paragraph" w:customStyle="1" w:styleId="font5">
    <w:name w:val="font5"/>
    <w:basedOn w:val="Normal"/>
    <w:rsid w:val="004D6B1C"/>
    <w:pPr>
      <w:widowControl/>
      <w:autoSpaceDE/>
      <w:autoSpaceDN/>
      <w:spacing w:before="100" w:beforeAutospacing="1" w:after="100" w:afterAutospacing="1"/>
    </w:pPr>
    <w:rPr>
      <w:b/>
      <w:bCs/>
      <w:lang w:val="en-US"/>
    </w:rPr>
  </w:style>
  <w:style w:type="paragraph" w:customStyle="1" w:styleId="font6">
    <w:name w:val="font6"/>
    <w:basedOn w:val="Normal"/>
    <w:rsid w:val="004D6B1C"/>
    <w:pPr>
      <w:widowControl/>
      <w:autoSpaceDE/>
      <w:autoSpaceDN/>
      <w:spacing w:before="100" w:beforeAutospacing="1" w:after="100" w:afterAutospacing="1"/>
    </w:pPr>
    <w:rPr>
      <w:lang w:val="en-US"/>
    </w:rPr>
  </w:style>
  <w:style w:type="paragraph" w:customStyle="1" w:styleId="font7">
    <w:name w:val="font7"/>
    <w:basedOn w:val="Normal"/>
    <w:rsid w:val="004D6B1C"/>
    <w:pPr>
      <w:widowControl/>
      <w:autoSpaceDE/>
      <w:autoSpaceDN/>
      <w:spacing w:before="100" w:beforeAutospacing="1" w:after="100" w:afterAutospacing="1"/>
    </w:pPr>
    <w:rPr>
      <w:b/>
      <w:bCs/>
      <w:lang w:val="en-US"/>
    </w:rPr>
  </w:style>
  <w:style w:type="paragraph" w:customStyle="1" w:styleId="xl75">
    <w:name w:val="xl75"/>
    <w:basedOn w:val="Normal"/>
    <w:rsid w:val="004D6B1C"/>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sz w:val="24"/>
      <w:szCs w:val="24"/>
      <w:lang w:val="en-US"/>
    </w:rPr>
  </w:style>
  <w:style w:type="paragraph" w:customStyle="1" w:styleId="xl76">
    <w:name w:val="xl76"/>
    <w:basedOn w:val="Normal"/>
    <w:rsid w:val="004D6B1C"/>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lang w:val="en-US"/>
    </w:rPr>
  </w:style>
  <w:style w:type="paragraph" w:customStyle="1" w:styleId="xl77">
    <w:name w:val="xl77"/>
    <w:basedOn w:val="Normal"/>
    <w:rsid w:val="004D6B1C"/>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lang w:val="en-US"/>
    </w:rPr>
  </w:style>
  <w:style w:type="paragraph" w:customStyle="1" w:styleId="xl78">
    <w:name w:val="xl78"/>
    <w:basedOn w:val="Normal"/>
    <w:rsid w:val="004D6B1C"/>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sz w:val="24"/>
      <w:szCs w:val="24"/>
      <w:lang w:val="en-US"/>
    </w:rPr>
  </w:style>
  <w:style w:type="paragraph" w:customStyle="1" w:styleId="xl79">
    <w:name w:val="xl79"/>
    <w:basedOn w:val="Normal"/>
    <w:rsid w:val="004D6B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8"/>
      <w:szCs w:val="18"/>
      <w:lang w:val="en-US"/>
    </w:rPr>
  </w:style>
  <w:style w:type="paragraph" w:customStyle="1" w:styleId="xl80">
    <w:name w:val="xl80"/>
    <w:basedOn w:val="Normal"/>
    <w:rsid w:val="004D6B1C"/>
    <w:pPr>
      <w:widowControl/>
      <w:autoSpaceDE/>
      <w:autoSpaceDN/>
      <w:spacing w:before="100" w:beforeAutospacing="1" w:after="100" w:afterAutospacing="1"/>
      <w:textAlignment w:val="center"/>
    </w:pPr>
    <w:rPr>
      <w:sz w:val="24"/>
      <w:szCs w:val="24"/>
      <w:lang w:val="en-US"/>
    </w:rPr>
  </w:style>
  <w:style w:type="paragraph" w:customStyle="1" w:styleId="xl81">
    <w:name w:val="xl81"/>
    <w:basedOn w:val="Normal"/>
    <w:rsid w:val="004D6B1C"/>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b/>
      <w:bCs/>
      <w:lang w:val="en-US"/>
    </w:rPr>
  </w:style>
  <w:style w:type="paragraph" w:customStyle="1" w:styleId="xl82">
    <w:name w:val="xl82"/>
    <w:basedOn w:val="Normal"/>
    <w:rsid w:val="004D6B1C"/>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b/>
      <w:bCs/>
      <w:lang w:val="en-US"/>
    </w:rPr>
  </w:style>
  <w:style w:type="paragraph" w:customStyle="1" w:styleId="xl83">
    <w:name w:val="xl83"/>
    <w:basedOn w:val="Normal"/>
    <w:rsid w:val="004D6B1C"/>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sz w:val="24"/>
      <w:szCs w:val="24"/>
      <w:lang w:val="en-US"/>
    </w:rPr>
  </w:style>
  <w:style w:type="paragraph" w:customStyle="1" w:styleId="xl84">
    <w:name w:val="xl84"/>
    <w:basedOn w:val="Normal"/>
    <w:rsid w:val="004D6B1C"/>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sz w:val="24"/>
      <w:szCs w:val="24"/>
      <w:lang w:val="en-US"/>
    </w:rPr>
  </w:style>
  <w:style w:type="paragraph" w:customStyle="1" w:styleId="xl85">
    <w:name w:val="xl85"/>
    <w:basedOn w:val="Normal"/>
    <w:rsid w:val="004D6B1C"/>
    <w:pPr>
      <w:widowControl/>
      <w:pBdr>
        <w:top w:val="single" w:sz="4" w:space="0" w:color="000000"/>
        <w:left w:val="single" w:sz="4" w:space="0" w:color="000000"/>
        <w:bottom w:val="single" w:sz="4" w:space="0" w:color="000000"/>
        <w:right w:val="single" w:sz="4" w:space="0" w:color="000000"/>
      </w:pBdr>
      <w:shd w:val="clear" w:color="000000" w:fill="EBF1DE"/>
      <w:autoSpaceDE/>
      <w:autoSpaceDN/>
      <w:spacing w:before="100" w:beforeAutospacing="1" w:after="100" w:afterAutospacing="1"/>
      <w:jc w:val="center"/>
      <w:textAlignment w:val="center"/>
    </w:pPr>
    <w:rPr>
      <w:b/>
      <w:bCs/>
      <w:lang w:val="en-US"/>
    </w:rPr>
  </w:style>
  <w:style w:type="paragraph" w:customStyle="1" w:styleId="xl86">
    <w:name w:val="xl86"/>
    <w:basedOn w:val="Normal"/>
    <w:rsid w:val="004D6B1C"/>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4"/>
      <w:szCs w:val="24"/>
      <w:lang w:val="en-US"/>
    </w:rPr>
  </w:style>
  <w:style w:type="paragraph" w:customStyle="1" w:styleId="xl87">
    <w:name w:val="xl87"/>
    <w:basedOn w:val="Normal"/>
    <w:rsid w:val="004D6B1C"/>
    <w:pPr>
      <w:widowControl/>
      <w:pBdr>
        <w:top w:val="single" w:sz="4" w:space="0" w:color="000000"/>
        <w:left w:val="single" w:sz="4" w:space="0" w:color="000000"/>
        <w:bottom w:val="single" w:sz="4" w:space="0" w:color="000000"/>
      </w:pBdr>
      <w:shd w:val="clear" w:color="000000" w:fill="EBF1DE"/>
      <w:autoSpaceDE/>
      <w:autoSpaceDN/>
      <w:spacing w:before="100" w:beforeAutospacing="1" w:after="100" w:afterAutospacing="1"/>
      <w:textAlignment w:val="center"/>
    </w:pPr>
    <w:rPr>
      <w:sz w:val="24"/>
      <w:szCs w:val="24"/>
      <w:lang w:val="en-US"/>
    </w:rPr>
  </w:style>
  <w:style w:type="paragraph" w:customStyle="1" w:styleId="xl88">
    <w:name w:val="xl88"/>
    <w:basedOn w:val="Normal"/>
    <w:rsid w:val="004D6B1C"/>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lang w:val="en-US"/>
    </w:rPr>
  </w:style>
  <w:style w:type="paragraph" w:customStyle="1" w:styleId="xl89">
    <w:name w:val="xl89"/>
    <w:basedOn w:val="Normal"/>
    <w:rsid w:val="004D6B1C"/>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lang w:val="en-US"/>
    </w:rPr>
  </w:style>
  <w:style w:type="paragraph" w:customStyle="1" w:styleId="xl90">
    <w:name w:val="xl90"/>
    <w:basedOn w:val="Normal"/>
    <w:rsid w:val="004D6B1C"/>
    <w:pPr>
      <w:widowControl/>
      <w:pBdr>
        <w:top w:val="single" w:sz="4" w:space="0" w:color="000000"/>
        <w:left w:val="single" w:sz="4" w:space="0" w:color="000000"/>
        <w:bottom w:val="single" w:sz="4" w:space="0" w:color="000000"/>
        <w:right w:val="single" w:sz="4" w:space="0" w:color="000000"/>
      </w:pBdr>
      <w:shd w:val="clear" w:color="000000" w:fill="EBF1DE"/>
      <w:autoSpaceDE/>
      <w:autoSpaceDN/>
      <w:spacing w:before="100" w:beforeAutospacing="1" w:after="100" w:afterAutospacing="1"/>
      <w:textAlignment w:val="center"/>
    </w:pPr>
    <w:rPr>
      <w:b/>
      <w:bCs/>
      <w:lang w:val="en-US"/>
    </w:rPr>
  </w:style>
  <w:style w:type="paragraph" w:customStyle="1" w:styleId="xl91">
    <w:name w:val="xl91"/>
    <w:basedOn w:val="Normal"/>
    <w:rsid w:val="004D6B1C"/>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lang w:val="en-US"/>
    </w:rPr>
  </w:style>
  <w:style w:type="paragraph" w:customStyle="1" w:styleId="xl92">
    <w:name w:val="xl92"/>
    <w:basedOn w:val="Normal"/>
    <w:rsid w:val="004D6B1C"/>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lang w:val="en-US"/>
    </w:rPr>
  </w:style>
  <w:style w:type="paragraph" w:customStyle="1" w:styleId="xl93">
    <w:name w:val="xl93"/>
    <w:basedOn w:val="Normal"/>
    <w:rsid w:val="004D6B1C"/>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lang w:val="en-US"/>
    </w:rPr>
  </w:style>
  <w:style w:type="paragraph" w:customStyle="1" w:styleId="xl94">
    <w:name w:val="xl94"/>
    <w:basedOn w:val="Normal"/>
    <w:rsid w:val="004D6B1C"/>
    <w:pPr>
      <w:widowControl/>
      <w:pBdr>
        <w:top w:val="single" w:sz="4" w:space="0" w:color="000000"/>
        <w:left w:val="single" w:sz="4" w:space="0" w:color="000000"/>
        <w:bottom w:val="single" w:sz="4" w:space="0" w:color="000000"/>
      </w:pBdr>
      <w:shd w:val="clear" w:color="000000" w:fill="FFFF00"/>
      <w:autoSpaceDE/>
      <w:autoSpaceDN/>
      <w:spacing w:before="100" w:beforeAutospacing="1" w:after="100" w:afterAutospacing="1"/>
      <w:textAlignment w:val="center"/>
    </w:pPr>
    <w:rPr>
      <w:lang w:val="en-US"/>
    </w:rPr>
  </w:style>
  <w:style w:type="paragraph" w:customStyle="1" w:styleId="xl95">
    <w:name w:val="xl95"/>
    <w:basedOn w:val="Normal"/>
    <w:rsid w:val="004D6B1C"/>
    <w:pPr>
      <w:widowControl/>
      <w:shd w:val="clear" w:color="000000" w:fill="DAEEF3"/>
      <w:autoSpaceDE/>
      <w:autoSpaceDN/>
      <w:spacing w:before="100" w:beforeAutospacing="1" w:after="100" w:afterAutospacing="1"/>
      <w:textAlignment w:val="center"/>
    </w:pPr>
    <w:rPr>
      <w:sz w:val="24"/>
      <w:szCs w:val="24"/>
      <w:lang w:val="en-US"/>
    </w:rPr>
  </w:style>
  <w:style w:type="paragraph" w:customStyle="1" w:styleId="xl96">
    <w:name w:val="xl96"/>
    <w:basedOn w:val="Normal"/>
    <w:rsid w:val="004D6B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8"/>
      <w:szCs w:val="18"/>
      <w:lang w:val="en-US"/>
    </w:rPr>
  </w:style>
  <w:style w:type="paragraph" w:customStyle="1" w:styleId="xl97">
    <w:name w:val="xl97"/>
    <w:basedOn w:val="Normal"/>
    <w:rsid w:val="004D6B1C"/>
    <w:pPr>
      <w:widowControl/>
      <w:pBdr>
        <w:top w:val="single" w:sz="4" w:space="0" w:color="000000"/>
        <w:left w:val="single" w:sz="4" w:space="0" w:color="000000"/>
        <w:right w:val="single" w:sz="4" w:space="0" w:color="000000"/>
      </w:pBdr>
      <w:autoSpaceDE/>
      <w:autoSpaceDN/>
      <w:spacing w:before="100" w:beforeAutospacing="1" w:after="100" w:afterAutospacing="1"/>
      <w:textAlignment w:val="center"/>
    </w:pPr>
    <w:rPr>
      <w:b/>
      <w:bCs/>
      <w:lang w:val="en-US"/>
    </w:rPr>
  </w:style>
  <w:style w:type="paragraph" w:customStyle="1" w:styleId="xl98">
    <w:name w:val="xl98"/>
    <w:basedOn w:val="Normal"/>
    <w:rsid w:val="004D6B1C"/>
    <w:pPr>
      <w:widowControl/>
      <w:pBdr>
        <w:top w:val="single" w:sz="4" w:space="0" w:color="000000"/>
        <w:left w:val="single" w:sz="4" w:space="0" w:color="000000"/>
        <w:right w:val="single" w:sz="4" w:space="0" w:color="000000"/>
      </w:pBdr>
      <w:autoSpaceDE/>
      <w:autoSpaceDN/>
      <w:spacing w:before="100" w:beforeAutospacing="1" w:after="100" w:afterAutospacing="1"/>
      <w:jc w:val="center"/>
      <w:textAlignment w:val="center"/>
    </w:pPr>
    <w:rPr>
      <w:b/>
      <w:bCs/>
      <w:lang w:val="en-US"/>
    </w:rPr>
  </w:style>
  <w:style w:type="paragraph" w:customStyle="1" w:styleId="xl99">
    <w:name w:val="xl99"/>
    <w:basedOn w:val="Normal"/>
    <w:rsid w:val="004D6B1C"/>
    <w:pPr>
      <w:widowControl/>
      <w:pBdr>
        <w:top w:val="single" w:sz="4" w:space="0" w:color="000000"/>
        <w:left w:val="single" w:sz="4" w:space="0" w:color="000000"/>
        <w:right w:val="single" w:sz="4" w:space="0" w:color="000000"/>
      </w:pBdr>
      <w:autoSpaceDE/>
      <w:autoSpaceDN/>
      <w:spacing w:before="100" w:beforeAutospacing="1" w:after="100" w:afterAutospacing="1"/>
      <w:jc w:val="center"/>
      <w:textAlignment w:val="center"/>
    </w:pPr>
    <w:rPr>
      <w:b/>
      <w:bCs/>
      <w:lang w:val="en-US"/>
    </w:rPr>
  </w:style>
  <w:style w:type="paragraph" w:customStyle="1" w:styleId="xl100">
    <w:name w:val="xl100"/>
    <w:basedOn w:val="Normal"/>
    <w:rsid w:val="004D6B1C"/>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b/>
      <w:bCs/>
      <w:lang w:val="en-US"/>
    </w:rPr>
  </w:style>
  <w:style w:type="paragraph" w:customStyle="1" w:styleId="xl101">
    <w:name w:val="xl101"/>
    <w:basedOn w:val="Normal"/>
    <w:rsid w:val="004D6B1C"/>
    <w:pPr>
      <w:widowControl/>
      <w:pBdr>
        <w:top w:val="single" w:sz="4" w:space="0" w:color="000000"/>
        <w:left w:val="single" w:sz="4" w:space="0" w:color="000000"/>
        <w:bottom w:val="single" w:sz="4" w:space="0" w:color="000000"/>
        <w:right w:val="single" w:sz="4" w:space="0" w:color="000000"/>
      </w:pBdr>
      <w:shd w:val="clear" w:color="000000" w:fill="EBF1DE"/>
      <w:autoSpaceDE/>
      <w:autoSpaceDN/>
      <w:spacing w:before="100" w:beforeAutospacing="1" w:after="100" w:afterAutospacing="1"/>
      <w:textAlignment w:val="center"/>
    </w:pPr>
    <w:rPr>
      <w:sz w:val="24"/>
      <w:szCs w:val="24"/>
      <w:lang w:val="en-US"/>
    </w:rPr>
  </w:style>
  <w:style w:type="paragraph" w:customStyle="1" w:styleId="xl102">
    <w:name w:val="xl102"/>
    <w:basedOn w:val="Normal"/>
    <w:rsid w:val="004D6B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8"/>
      <w:szCs w:val="18"/>
      <w:lang w:val="en-US"/>
    </w:rPr>
  </w:style>
  <w:style w:type="paragraph" w:customStyle="1" w:styleId="xl103">
    <w:name w:val="xl103"/>
    <w:basedOn w:val="Normal"/>
    <w:rsid w:val="004D6B1C"/>
    <w:pPr>
      <w:widowControl/>
      <w:pBdr>
        <w:top w:val="single" w:sz="4" w:space="0" w:color="000000"/>
        <w:left w:val="single" w:sz="4" w:space="0" w:color="000000"/>
        <w:bottom w:val="single" w:sz="4" w:space="0" w:color="000000"/>
        <w:right w:val="single" w:sz="4" w:space="0" w:color="000000"/>
      </w:pBdr>
      <w:shd w:val="clear" w:color="000000" w:fill="EBF1DE"/>
      <w:autoSpaceDE/>
      <w:autoSpaceDN/>
      <w:spacing w:before="100" w:beforeAutospacing="1" w:after="100" w:afterAutospacing="1"/>
      <w:textAlignment w:val="center"/>
    </w:pPr>
    <w:rPr>
      <w:b/>
      <w:bCs/>
      <w:lang w:val="en-US"/>
    </w:rPr>
  </w:style>
  <w:style w:type="paragraph" w:customStyle="1" w:styleId="xl104">
    <w:name w:val="xl104"/>
    <w:basedOn w:val="Normal"/>
    <w:rsid w:val="004D6B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18"/>
      <w:szCs w:val="18"/>
      <w:lang w:val="en-US"/>
    </w:rPr>
  </w:style>
  <w:style w:type="paragraph" w:customStyle="1" w:styleId="xl105">
    <w:name w:val="xl105"/>
    <w:basedOn w:val="Normal"/>
    <w:rsid w:val="004D6B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8"/>
      <w:szCs w:val="18"/>
      <w:lang w:val="en-US"/>
    </w:rPr>
  </w:style>
  <w:style w:type="paragraph" w:customStyle="1" w:styleId="xl106">
    <w:name w:val="xl106"/>
    <w:basedOn w:val="Normal"/>
    <w:rsid w:val="004D6B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8"/>
      <w:szCs w:val="18"/>
      <w:lang w:val="en-US"/>
    </w:rPr>
  </w:style>
  <w:style w:type="paragraph" w:customStyle="1" w:styleId="xl107">
    <w:name w:val="xl107"/>
    <w:basedOn w:val="Normal"/>
    <w:rsid w:val="004D6B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8"/>
      <w:szCs w:val="18"/>
      <w:lang w:val="en-US"/>
    </w:rPr>
  </w:style>
  <w:style w:type="paragraph" w:customStyle="1" w:styleId="xl108">
    <w:name w:val="xl108"/>
    <w:basedOn w:val="Normal"/>
    <w:rsid w:val="004D6B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8"/>
      <w:szCs w:val="18"/>
      <w:lang w:val="en-US"/>
    </w:rPr>
  </w:style>
  <w:style w:type="paragraph" w:customStyle="1" w:styleId="xl109">
    <w:name w:val="xl109"/>
    <w:basedOn w:val="Normal"/>
    <w:rsid w:val="004D6B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8"/>
      <w:szCs w:val="18"/>
      <w:lang w:val="en-US"/>
    </w:rPr>
  </w:style>
  <w:style w:type="paragraph" w:customStyle="1" w:styleId="xl110">
    <w:name w:val="xl110"/>
    <w:basedOn w:val="Normal"/>
    <w:rsid w:val="004D6B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8"/>
      <w:szCs w:val="18"/>
      <w:lang w:val="en-US"/>
    </w:rPr>
  </w:style>
  <w:style w:type="paragraph" w:customStyle="1" w:styleId="xl111">
    <w:name w:val="xl111"/>
    <w:basedOn w:val="Normal"/>
    <w:rsid w:val="004D6B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8"/>
      <w:szCs w:val="18"/>
      <w:lang w:val="en-US"/>
    </w:rPr>
  </w:style>
  <w:style w:type="paragraph" w:customStyle="1" w:styleId="xl112">
    <w:name w:val="xl112"/>
    <w:basedOn w:val="Normal"/>
    <w:rsid w:val="004D6B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8"/>
      <w:szCs w:val="18"/>
      <w:lang w:val="en-US"/>
    </w:rPr>
  </w:style>
  <w:style w:type="paragraph" w:customStyle="1" w:styleId="xl113">
    <w:name w:val="xl113"/>
    <w:basedOn w:val="Normal"/>
    <w:rsid w:val="004D6B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8"/>
      <w:szCs w:val="18"/>
      <w:lang w:val="en-US"/>
    </w:rPr>
  </w:style>
  <w:style w:type="paragraph" w:customStyle="1" w:styleId="xl114">
    <w:name w:val="xl114"/>
    <w:basedOn w:val="Normal"/>
    <w:rsid w:val="004D6B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18"/>
      <w:szCs w:val="18"/>
      <w:lang w:val="en-US"/>
    </w:rPr>
  </w:style>
  <w:style w:type="paragraph" w:customStyle="1" w:styleId="xl115">
    <w:name w:val="xl115"/>
    <w:basedOn w:val="Normal"/>
    <w:rsid w:val="004D6B1C"/>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18"/>
      <w:szCs w:val="18"/>
      <w:lang w:val="en-US"/>
    </w:rPr>
  </w:style>
  <w:style w:type="paragraph" w:customStyle="1" w:styleId="xl116">
    <w:name w:val="xl116"/>
    <w:basedOn w:val="Normal"/>
    <w:rsid w:val="004D6B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FF0000"/>
      <w:sz w:val="18"/>
      <w:szCs w:val="18"/>
      <w:lang w:val="en-US"/>
    </w:rPr>
  </w:style>
  <w:style w:type="paragraph" w:customStyle="1" w:styleId="xl117">
    <w:name w:val="xl117"/>
    <w:basedOn w:val="Normal"/>
    <w:rsid w:val="004D6B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8"/>
      <w:szCs w:val="18"/>
      <w:lang w:val="en-US"/>
    </w:rPr>
  </w:style>
  <w:style w:type="paragraph" w:customStyle="1" w:styleId="xl118">
    <w:name w:val="xl118"/>
    <w:basedOn w:val="Normal"/>
    <w:rsid w:val="004D6B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8"/>
      <w:szCs w:val="18"/>
      <w:lang w:val="en-US"/>
    </w:rPr>
  </w:style>
  <w:style w:type="paragraph" w:customStyle="1" w:styleId="xl119">
    <w:name w:val="xl119"/>
    <w:basedOn w:val="Normal"/>
    <w:rsid w:val="004D6B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8"/>
      <w:szCs w:val="18"/>
      <w:lang w:val="en-US"/>
    </w:rPr>
  </w:style>
  <w:style w:type="paragraph" w:customStyle="1" w:styleId="xl120">
    <w:name w:val="xl120"/>
    <w:basedOn w:val="Normal"/>
    <w:rsid w:val="004D6B1C"/>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sz w:val="18"/>
      <w:szCs w:val="18"/>
      <w:lang w:val="en-US"/>
    </w:rPr>
  </w:style>
  <w:style w:type="paragraph" w:customStyle="1" w:styleId="xl121">
    <w:name w:val="xl121"/>
    <w:basedOn w:val="Normal"/>
    <w:rsid w:val="004D6B1C"/>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color w:val="000000"/>
      <w:sz w:val="18"/>
      <w:szCs w:val="18"/>
      <w:lang w:val="en-US"/>
    </w:rPr>
  </w:style>
  <w:style w:type="paragraph" w:customStyle="1" w:styleId="xl122">
    <w:name w:val="xl122"/>
    <w:basedOn w:val="Normal"/>
    <w:rsid w:val="004D6B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18"/>
      <w:szCs w:val="18"/>
      <w:lang w:val="en-US"/>
    </w:rPr>
  </w:style>
  <w:style w:type="paragraph" w:customStyle="1" w:styleId="xl123">
    <w:name w:val="xl123"/>
    <w:basedOn w:val="Normal"/>
    <w:rsid w:val="004D6B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FF0000"/>
      <w:sz w:val="18"/>
      <w:szCs w:val="18"/>
      <w:lang w:val="en-US"/>
    </w:rPr>
  </w:style>
  <w:style w:type="paragraph" w:customStyle="1" w:styleId="xl124">
    <w:name w:val="xl124"/>
    <w:basedOn w:val="Normal"/>
    <w:rsid w:val="004D6B1C"/>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color w:val="000000"/>
      <w:sz w:val="18"/>
      <w:szCs w:val="18"/>
      <w:lang w:val="en-US"/>
    </w:rPr>
  </w:style>
  <w:style w:type="paragraph" w:customStyle="1" w:styleId="xl125">
    <w:name w:val="xl125"/>
    <w:basedOn w:val="Normal"/>
    <w:rsid w:val="004D6B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8"/>
      <w:szCs w:val="18"/>
      <w:lang w:val="en-US"/>
    </w:rPr>
  </w:style>
  <w:style w:type="paragraph" w:customStyle="1" w:styleId="xl126">
    <w:name w:val="xl126"/>
    <w:basedOn w:val="Normal"/>
    <w:rsid w:val="004D6B1C"/>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18"/>
      <w:szCs w:val="18"/>
      <w:lang w:val="en-US"/>
    </w:rPr>
  </w:style>
  <w:style w:type="paragraph" w:customStyle="1" w:styleId="xl127">
    <w:name w:val="xl127"/>
    <w:basedOn w:val="Normal"/>
    <w:rsid w:val="004D6B1C"/>
    <w:pPr>
      <w:widowControl/>
      <w:autoSpaceDE/>
      <w:autoSpaceDN/>
      <w:spacing w:before="100" w:beforeAutospacing="1" w:after="100" w:afterAutospacing="1"/>
      <w:textAlignment w:val="center"/>
    </w:pPr>
    <w:rPr>
      <w:sz w:val="18"/>
      <w:szCs w:val="18"/>
      <w:lang w:val="en-US"/>
    </w:rPr>
  </w:style>
  <w:style w:type="paragraph" w:customStyle="1" w:styleId="xl128">
    <w:name w:val="xl128"/>
    <w:basedOn w:val="Normal"/>
    <w:rsid w:val="004D6B1C"/>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sz w:val="18"/>
      <w:szCs w:val="18"/>
      <w:lang w:val="en-US"/>
    </w:rPr>
  </w:style>
  <w:style w:type="paragraph" w:customStyle="1" w:styleId="xl129">
    <w:name w:val="xl129"/>
    <w:basedOn w:val="Normal"/>
    <w:rsid w:val="004D6B1C"/>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sz w:val="18"/>
      <w:szCs w:val="18"/>
      <w:lang w:val="en-US"/>
    </w:rPr>
  </w:style>
  <w:style w:type="paragraph" w:customStyle="1" w:styleId="xl130">
    <w:name w:val="xl130"/>
    <w:basedOn w:val="Normal"/>
    <w:rsid w:val="004D6B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18"/>
      <w:szCs w:val="18"/>
      <w:lang w:val="en-US"/>
    </w:rPr>
  </w:style>
  <w:style w:type="paragraph" w:customStyle="1" w:styleId="xl131">
    <w:name w:val="xl131"/>
    <w:basedOn w:val="Normal"/>
    <w:rsid w:val="004D6B1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18"/>
      <w:szCs w:val="18"/>
      <w:lang w:val="en-US"/>
    </w:rPr>
  </w:style>
  <w:style w:type="paragraph" w:customStyle="1" w:styleId="xl132">
    <w:name w:val="xl132"/>
    <w:basedOn w:val="Normal"/>
    <w:rsid w:val="004D6B1C"/>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textAlignment w:val="center"/>
    </w:pPr>
    <w:rPr>
      <w:color w:val="000000"/>
      <w:sz w:val="18"/>
      <w:szCs w:val="18"/>
      <w:lang w:val="en-US"/>
    </w:rPr>
  </w:style>
  <w:style w:type="paragraph" w:customStyle="1" w:styleId="xl133">
    <w:name w:val="xl133"/>
    <w:basedOn w:val="Normal"/>
    <w:rsid w:val="004D6B1C"/>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lang w:val="en-US"/>
    </w:rPr>
  </w:style>
  <w:style w:type="paragraph" w:customStyle="1" w:styleId="xl134">
    <w:name w:val="xl134"/>
    <w:basedOn w:val="Normal"/>
    <w:rsid w:val="004D6B1C"/>
    <w:pPr>
      <w:widowControl/>
      <w:pBdr>
        <w:top w:val="single" w:sz="4" w:space="0" w:color="000000"/>
        <w:left w:val="single" w:sz="4" w:space="0" w:color="000000"/>
        <w:bottom w:val="single" w:sz="4" w:space="0" w:color="000000"/>
        <w:right w:val="single" w:sz="4" w:space="0" w:color="000000"/>
      </w:pBdr>
      <w:shd w:val="clear" w:color="000000" w:fill="DAEEF3"/>
      <w:autoSpaceDE/>
      <w:autoSpaceDN/>
      <w:spacing w:before="100" w:beforeAutospacing="1" w:after="100" w:afterAutospacing="1"/>
      <w:jc w:val="center"/>
      <w:textAlignment w:val="center"/>
    </w:pPr>
    <w:rPr>
      <w:b/>
      <w:bCs/>
      <w:lang w:val="en-US"/>
    </w:rPr>
  </w:style>
  <w:style w:type="paragraph" w:customStyle="1" w:styleId="xl135">
    <w:name w:val="xl135"/>
    <w:basedOn w:val="Normal"/>
    <w:rsid w:val="004D6B1C"/>
    <w:pPr>
      <w:widowControl/>
      <w:pBdr>
        <w:top w:val="single" w:sz="4" w:space="0" w:color="000000"/>
        <w:left w:val="single" w:sz="4" w:space="0" w:color="000000"/>
        <w:bottom w:val="single" w:sz="4" w:space="0" w:color="000000"/>
        <w:right w:val="single" w:sz="4" w:space="0" w:color="000000"/>
      </w:pBdr>
      <w:shd w:val="clear" w:color="000000" w:fill="DAEEF3"/>
      <w:autoSpaceDE/>
      <w:autoSpaceDN/>
      <w:spacing w:before="100" w:beforeAutospacing="1" w:after="100" w:afterAutospacing="1"/>
      <w:textAlignment w:val="center"/>
    </w:pPr>
    <w:rPr>
      <w:sz w:val="24"/>
      <w:szCs w:val="24"/>
      <w:lang w:val="en-US"/>
    </w:rPr>
  </w:style>
  <w:style w:type="paragraph" w:customStyle="1" w:styleId="xl136">
    <w:name w:val="xl136"/>
    <w:basedOn w:val="Normal"/>
    <w:rsid w:val="004D6B1C"/>
    <w:pPr>
      <w:widowControl/>
      <w:pBdr>
        <w:top w:val="single" w:sz="4" w:space="0" w:color="000000"/>
        <w:left w:val="single" w:sz="4" w:space="0" w:color="000000"/>
        <w:bottom w:val="single" w:sz="4" w:space="0" w:color="000000"/>
        <w:right w:val="single" w:sz="4" w:space="0" w:color="000000"/>
      </w:pBdr>
      <w:shd w:val="clear" w:color="000000" w:fill="DAEEF3"/>
      <w:autoSpaceDE/>
      <w:autoSpaceDN/>
      <w:spacing w:before="100" w:beforeAutospacing="1" w:after="100" w:afterAutospacing="1"/>
      <w:jc w:val="right"/>
      <w:textAlignment w:val="center"/>
    </w:pPr>
    <w:rPr>
      <w:lang w:val="en-US"/>
    </w:rPr>
  </w:style>
  <w:style w:type="paragraph" w:customStyle="1" w:styleId="xl137">
    <w:name w:val="xl137"/>
    <w:basedOn w:val="Normal"/>
    <w:rsid w:val="004D6B1C"/>
    <w:pPr>
      <w:widowControl/>
      <w:pBdr>
        <w:top w:val="single" w:sz="4" w:space="0" w:color="000000"/>
        <w:left w:val="single" w:sz="4" w:space="0" w:color="000000"/>
        <w:bottom w:val="single" w:sz="4" w:space="0" w:color="000000"/>
        <w:right w:val="single" w:sz="4" w:space="0" w:color="000000"/>
      </w:pBdr>
      <w:shd w:val="clear" w:color="000000" w:fill="DAEEF3"/>
      <w:autoSpaceDE/>
      <w:autoSpaceDN/>
      <w:spacing w:before="100" w:beforeAutospacing="1" w:after="100" w:afterAutospacing="1"/>
      <w:jc w:val="right"/>
      <w:textAlignment w:val="center"/>
    </w:pPr>
    <w:rPr>
      <w:lang w:val="en-US"/>
    </w:rPr>
  </w:style>
  <w:style w:type="paragraph" w:customStyle="1" w:styleId="xl138">
    <w:name w:val="xl138"/>
    <w:basedOn w:val="Normal"/>
    <w:rsid w:val="004D6B1C"/>
    <w:pPr>
      <w:widowControl/>
      <w:pBdr>
        <w:top w:val="single" w:sz="4" w:space="0" w:color="000000"/>
        <w:left w:val="single" w:sz="4" w:space="0" w:color="000000"/>
        <w:bottom w:val="single" w:sz="4" w:space="0" w:color="000000"/>
        <w:right w:val="single" w:sz="4" w:space="0" w:color="000000"/>
      </w:pBdr>
      <w:shd w:val="clear" w:color="000000" w:fill="EBF1DE"/>
      <w:autoSpaceDE/>
      <w:autoSpaceDN/>
      <w:spacing w:before="100" w:beforeAutospacing="1" w:after="100" w:afterAutospacing="1"/>
      <w:textAlignment w:val="center"/>
    </w:pPr>
    <w:rPr>
      <w:sz w:val="24"/>
      <w:szCs w:val="24"/>
      <w:lang w:val="en-US"/>
    </w:rPr>
  </w:style>
  <w:style w:type="paragraph" w:customStyle="1" w:styleId="xl139">
    <w:name w:val="xl139"/>
    <w:basedOn w:val="Normal"/>
    <w:rsid w:val="004D6B1C"/>
    <w:pPr>
      <w:widowControl/>
      <w:pBdr>
        <w:top w:val="single" w:sz="4" w:space="0" w:color="000000"/>
        <w:left w:val="single" w:sz="4" w:space="0" w:color="000000"/>
        <w:bottom w:val="single" w:sz="4" w:space="0" w:color="000000"/>
        <w:right w:val="single" w:sz="4" w:space="0" w:color="000000"/>
      </w:pBdr>
      <w:shd w:val="clear" w:color="000000" w:fill="EBF1DE"/>
      <w:autoSpaceDE/>
      <w:autoSpaceDN/>
      <w:spacing w:before="100" w:beforeAutospacing="1" w:after="100" w:afterAutospacing="1"/>
      <w:textAlignment w:val="center"/>
    </w:pPr>
    <w:rPr>
      <w:b/>
      <w:bCs/>
      <w:lang w:val="en-US"/>
    </w:rPr>
  </w:style>
  <w:style w:type="paragraph" w:customStyle="1" w:styleId="xl140">
    <w:name w:val="xl140"/>
    <w:basedOn w:val="Normal"/>
    <w:rsid w:val="004D6B1C"/>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center"/>
    </w:pPr>
    <w:rPr>
      <w:sz w:val="18"/>
      <w:szCs w:val="18"/>
      <w:lang w:val="en-US"/>
    </w:rPr>
  </w:style>
  <w:style w:type="paragraph" w:customStyle="1" w:styleId="xl141">
    <w:name w:val="xl141"/>
    <w:basedOn w:val="Normal"/>
    <w:rsid w:val="004D6B1C"/>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right"/>
      <w:textAlignment w:val="center"/>
    </w:pPr>
    <w:rPr>
      <w:lang w:val="en-US"/>
    </w:rPr>
  </w:style>
  <w:style w:type="paragraph" w:customStyle="1" w:styleId="xl142">
    <w:name w:val="xl142"/>
    <w:basedOn w:val="Normal"/>
    <w:rsid w:val="004D6B1C"/>
    <w:pPr>
      <w:widowControl/>
      <w:pBdr>
        <w:top w:val="single" w:sz="4" w:space="0" w:color="000000"/>
        <w:left w:val="single" w:sz="4" w:space="0" w:color="000000"/>
        <w:bottom w:val="single" w:sz="4" w:space="0" w:color="000000"/>
      </w:pBdr>
      <w:shd w:val="clear" w:color="000000" w:fill="FFFF00"/>
      <w:autoSpaceDE/>
      <w:autoSpaceDN/>
      <w:spacing w:before="100" w:beforeAutospacing="1" w:after="100" w:afterAutospacing="1"/>
      <w:jc w:val="center"/>
      <w:textAlignment w:val="center"/>
    </w:pPr>
    <w:rPr>
      <w:lang w:val="en-US"/>
    </w:rPr>
  </w:style>
  <w:style w:type="paragraph" w:customStyle="1" w:styleId="xl143">
    <w:name w:val="xl143"/>
    <w:basedOn w:val="Normal"/>
    <w:rsid w:val="004D6B1C"/>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center"/>
    </w:pPr>
    <w:rPr>
      <w:color w:val="000000"/>
      <w:sz w:val="18"/>
      <w:szCs w:val="18"/>
      <w:lang w:val="en-US"/>
    </w:rPr>
  </w:style>
  <w:style w:type="paragraph" w:customStyle="1" w:styleId="xl144">
    <w:name w:val="xl144"/>
    <w:basedOn w:val="Normal"/>
    <w:rsid w:val="009742D4"/>
    <w:pPr>
      <w:widowControl/>
      <w:pBdr>
        <w:top w:val="single" w:sz="4" w:space="0" w:color="000000"/>
        <w:left w:val="single" w:sz="4" w:space="0" w:color="000000"/>
        <w:bottom w:val="single" w:sz="4" w:space="0" w:color="000000"/>
      </w:pBdr>
      <w:shd w:val="clear" w:color="000000" w:fill="FFFF00"/>
      <w:autoSpaceDE/>
      <w:autoSpaceDN/>
      <w:spacing w:before="100" w:beforeAutospacing="1" w:after="100" w:afterAutospacing="1"/>
      <w:jc w:val="center"/>
      <w:textAlignment w:val="center"/>
    </w:pPr>
    <w:rPr>
      <w:lang w:val="en-US"/>
    </w:rPr>
  </w:style>
  <w:style w:type="paragraph" w:customStyle="1" w:styleId="xl145">
    <w:name w:val="xl145"/>
    <w:basedOn w:val="Normal"/>
    <w:rsid w:val="009742D4"/>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center"/>
    </w:pPr>
    <w:rPr>
      <w:color w:val="000000"/>
      <w:sz w:val="18"/>
      <w:szCs w:val="18"/>
      <w:lang w:val="en-US"/>
    </w:rPr>
  </w:style>
  <w:style w:type="paragraph" w:customStyle="1" w:styleId="font8">
    <w:name w:val="font8"/>
    <w:basedOn w:val="Normal"/>
    <w:rsid w:val="009C354F"/>
    <w:pPr>
      <w:widowControl/>
      <w:autoSpaceDE/>
      <w:autoSpaceDN/>
      <w:spacing w:before="100" w:beforeAutospacing="1" w:after="100" w:afterAutospacing="1"/>
    </w:pPr>
    <w:rPr>
      <w:b/>
      <w:bCs/>
      <w:sz w:val="20"/>
      <w:szCs w:val="20"/>
      <w:lang w:val="en-US"/>
    </w:rPr>
  </w:style>
  <w:style w:type="paragraph" w:customStyle="1" w:styleId="font9">
    <w:name w:val="font9"/>
    <w:basedOn w:val="Normal"/>
    <w:rsid w:val="009C354F"/>
    <w:pPr>
      <w:widowControl/>
      <w:autoSpaceDE/>
      <w:autoSpaceDN/>
      <w:spacing w:before="100" w:beforeAutospacing="1" w:after="100" w:afterAutospacing="1"/>
    </w:pPr>
    <w:rPr>
      <w:b/>
      <w:bCs/>
      <w:sz w:val="20"/>
      <w:szCs w:val="20"/>
      <w:lang w:val="en-US"/>
    </w:rPr>
  </w:style>
  <w:style w:type="paragraph" w:customStyle="1" w:styleId="font10">
    <w:name w:val="font10"/>
    <w:basedOn w:val="Normal"/>
    <w:rsid w:val="009C354F"/>
    <w:pPr>
      <w:widowControl/>
      <w:autoSpaceDE/>
      <w:autoSpaceDN/>
      <w:spacing w:before="100" w:beforeAutospacing="1" w:after="100" w:afterAutospacing="1"/>
    </w:pPr>
    <w:rPr>
      <w:sz w:val="20"/>
      <w:szCs w:val="20"/>
      <w:lang w:val="en-US"/>
    </w:rPr>
  </w:style>
  <w:style w:type="character" w:customStyle="1" w:styleId="Heading3Char">
    <w:name w:val="Heading 3 Char"/>
    <w:basedOn w:val="DefaultParagraphFont"/>
    <w:link w:val="Heading3"/>
    <w:uiPriority w:val="9"/>
    <w:semiHidden/>
    <w:rsid w:val="00DC45D0"/>
    <w:rPr>
      <w:rFonts w:asciiTheme="majorHAnsi" w:eastAsiaTheme="majorEastAsia" w:hAnsiTheme="majorHAnsi" w:cstheme="majorBidi"/>
      <w:color w:val="1F3763" w:themeColor="accent1" w:themeShade="7F"/>
      <w:sz w:val="24"/>
      <w:szCs w:val="24"/>
      <w:lang w:val="vi"/>
    </w:rPr>
  </w:style>
  <w:style w:type="character" w:customStyle="1" w:styleId="Heading2Char">
    <w:name w:val="Heading 2 Char"/>
    <w:basedOn w:val="DefaultParagraphFont"/>
    <w:link w:val="Heading2"/>
    <w:uiPriority w:val="9"/>
    <w:semiHidden/>
    <w:rsid w:val="002F6E30"/>
    <w:rPr>
      <w:rFonts w:asciiTheme="majorHAnsi" w:eastAsiaTheme="majorEastAsia" w:hAnsiTheme="majorHAnsi" w:cstheme="majorBidi"/>
      <w:color w:val="2F5496" w:themeColor="accent1" w:themeShade="BF"/>
      <w:sz w:val="26"/>
      <w:szCs w:val="2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837">
      <w:bodyDiv w:val="1"/>
      <w:marLeft w:val="0"/>
      <w:marRight w:val="0"/>
      <w:marTop w:val="0"/>
      <w:marBottom w:val="0"/>
      <w:divBdr>
        <w:top w:val="none" w:sz="0" w:space="0" w:color="auto"/>
        <w:left w:val="none" w:sz="0" w:space="0" w:color="auto"/>
        <w:bottom w:val="none" w:sz="0" w:space="0" w:color="auto"/>
        <w:right w:val="none" w:sz="0" w:space="0" w:color="auto"/>
      </w:divBdr>
    </w:div>
    <w:div w:id="238177638">
      <w:bodyDiv w:val="1"/>
      <w:marLeft w:val="0"/>
      <w:marRight w:val="0"/>
      <w:marTop w:val="0"/>
      <w:marBottom w:val="0"/>
      <w:divBdr>
        <w:top w:val="none" w:sz="0" w:space="0" w:color="auto"/>
        <w:left w:val="none" w:sz="0" w:space="0" w:color="auto"/>
        <w:bottom w:val="none" w:sz="0" w:space="0" w:color="auto"/>
        <w:right w:val="none" w:sz="0" w:space="0" w:color="auto"/>
      </w:divBdr>
    </w:div>
    <w:div w:id="267156249">
      <w:bodyDiv w:val="1"/>
      <w:marLeft w:val="0"/>
      <w:marRight w:val="0"/>
      <w:marTop w:val="0"/>
      <w:marBottom w:val="0"/>
      <w:divBdr>
        <w:top w:val="none" w:sz="0" w:space="0" w:color="auto"/>
        <w:left w:val="none" w:sz="0" w:space="0" w:color="auto"/>
        <w:bottom w:val="none" w:sz="0" w:space="0" w:color="auto"/>
        <w:right w:val="none" w:sz="0" w:space="0" w:color="auto"/>
      </w:divBdr>
    </w:div>
    <w:div w:id="450513205">
      <w:bodyDiv w:val="1"/>
      <w:marLeft w:val="0"/>
      <w:marRight w:val="0"/>
      <w:marTop w:val="0"/>
      <w:marBottom w:val="0"/>
      <w:divBdr>
        <w:top w:val="none" w:sz="0" w:space="0" w:color="auto"/>
        <w:left w:val="none" w:sz="0" w:space="0" w:color="auto"/>
        <w:bottom w:val="none" w:sz="0" w:space="0" w:color="auto"/>
        <w:right w:val="none" w:sz="0" w:space="0" w:color="auto"/>
      </w:divBdr>
    </w:div>
    <w:div w:id="485366685">
      <w:bodyDiv w:val="1"/>
      <w:marLeft w:val="0"/>
      <w:marRight w:val="0"/>
      <w:marTop w:val="0"/>
      <w:marBottom w:val="0"/>
      <w:divBdr>
        <w:top w:val="none" w:sz="0" w:space="0" w:color="auto"/>
        <w:left w:val="none" w:sz="0" w:space="0" w:color="auto"/>
        <w:bottom w:val="none" w:sz="0" w:space="0" w:color="auto"/>
        <w:right w:val="none" w:sz="0" w:space="0" w:color="auto"/>
      </w:divBdr>
    </w:div>
    <w:div w:id="1219778666">
      <w:bodyDiv w:val="1"/>
      <w:marLeft w:val="0"/>
      <w:marRight w:val="0"/>
      <w:marTop w:val="0"/>
      <w:marBottom w:val="0"/>
      <w:divBdr>
        <w:top w:val="none" w:sz="0" w:space="0" w:color="auto"/>
        <w:left w:val="none" w:sz="0" w:space="0" w:color="auto"/>
        <w:bottom w:val="none" w:sz="0" w:space="0" w:color="auto"/>
        <w:right w:val="none" w:sz="0" w:space="0" w:color="auto"/>
      </w:divBdr>
    </w:div>
    <w:div w:id="1562253078">
      <w:bodyDiv w:val="1"/>
      <w:marLeft w:val="0"/>
      <w:marRight w:val="0"/>
      <w:marTop w:val="0"/>
      <w:marBottom w:val="0"/>
      <w:divBdr>
        <w:top w:val="none" w:sz="0" w:space="0" w:color="auto"/>
        <w:left w:val="none" w:sz="0" w:space="0" w:color="auto"/>
        <w:bottom w:val="none" w:sz="0" w:space="0" w:color="auto"/>
        <w:right w:val="none" w:sz="0" w:space="0" w:color="auto"/>
      </w:divBdr>
    </w:div>
    <w:div w:id="1638873879">
      <w:bodyDiv w:val="1"/>
      <w:marLeft w:val="0"/>
      <w:marRight w:val="0"/>
      <w:marTop w:val="0"/>
      <w:marBottom w:val="0"/>
      <w:divBdr>
        <w:top w:val="none" w:sz="0" w:space="0" w:color="auto"/>
        <w:left w:val="none" w:sz="0" w:space="0" w:color="auto"/>
        <w:bottom w:val="none" w:sz="0" w:space="0" w:color="auto"/>
        <w:right w:val="none" w:sz="0" w:space="0" w:color="auto"/>
      </w:divBdr>
    </w:div>
    <w:div w:id="1658728937">
      <w:bodyDiv w:val="1"/>
      <w:marLeft w:val="0"/>
      <w:marRight w:val="0"/>
      <w:marTop w:val="0"/>
      <w:marBottom w:val="0"/>
      <w:divBdr>
        <w:top w:val="none" w:sz="0" w:space="0" w:color="auto"/>
        <w:left w:val="none" w:sz="0" w:space="0" w:color="auto"/>
        <w:bottom w:val="none" w:sz="0" w:space="0" w:color="auto"/>
        <w:right w:val="none" w:sz="0" w:space="0" w:color="auto"/>
      </w:divBdr>
    </w:div>
    <w:div w:id="1982927866">
      <w:bodyDiv w:val="1"/>
      <w:marLeft w:val="0"/>
      <w:marRight w:val="0"/>
      <w:marTop w:val="0"/>
      <w:marBottom w:val="0"/>
      <w:divBdr>
        <w:top w:val="none" w:sz="0" w:space="0" w:color="auto"/>
        <w:left w:val="none" w:sz="0" w:space="0" w:color="auto"/>
        <w:bottom w:val="none" w:sz="0" w:space="0" w:color="auto"/>
        <w:right w:val="none" w:sz="0" w:space="0" w:color="auto"/>
      </w:divBdr>
    </w:div>
    <w:div w:id="2026596104">
      <w:bodyDiv w:val="1"/>
      <w:marLeft w:val="0"/>
      <w:marRight w:val="0"/>
      <w:marTop w:val="0"/>
      <w:marBottom w:val="0"/>
      <w:divBdr>
        <w:top w:val="none" w:sz="0" w:space="0" w:color="auto"/>
        <w:left w:val="none" w:sz="0" w:space="0" w:color="auto"/>
        <w:bottom w:val="none" w:sz="0" w:space="0" w:color="auto"/>
        <w:right w:val="none" w:sz="0" w:space="0" w:color="auto"/>
      </w:divBdr>
    </w:div>
    <w:div w:id="2064518820">
      <w:bodyDiv w:val="1"/>
      <w:marLeft w:val="0"/>
      <w:marRight w:val="0"/>
      <w:marTop w:val="0"/>
      <w:marBottom w:val="0"/>
      <w:divBdr>
        <w:top w:val="none" w:sz="0" w:space="0" w:color="auto"/>
        <w:left w:val="none" w:sz="0" w:space="0" w:color="auto"/>
        <w:bottom w:val="none" w:sz="0" w:space="0" w:color="auto"/>
        <w:right w:val="none" w:sz="0" w:space="0" w:color="auto"/>
      </w:divBdr>
    </w:div>
    <w:div w:id="211412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thau.quangninhcd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uthau.quangninhcd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F96FA-C68F-48C3-BB4D-5ED9F6DB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4130</Words>
  <Characters>23543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Dao</dc:creator>
  <cp:keywords/>
  <dc:description/>
  <cp:lastModifiedBy>vu Thang</cp:lastModifiedBy>
  <cp:revision>14</cp:revision>
  <cp:lastPrinted>2024-05-13T07:30:00Z</cp:lastPrinted>
  <dcterms:created xsi:type="dcterms:W3CDTF">2024-06-13T02:32:00Z</dcterms:created>
  <dcterms:modified xsi:type="dcterms:W3CDTF">2024-06-14T04:49:00Z</dcterms:modified>
</cp:coreProperties>
</file>